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proofErr w:type="spellStart"/>
            <w:r w:rsidRPr="00CA143B">
              <w:rPr>
                <w:rFonts w:hint="eastAsia"/>
                <w:b/>
              </w:rPr>
              <w:t>자료배포</w:t>
            </w:r>
            <w:proofErr w:type="spellEnd"/>
          </w:p>
        </w:tc>
        <w:tc>
          <w:tcPr>
            <w:tcW w:w="7648" w:type="dxa"/>
            <w:gridSpan w:val="2"/>
          </w:tcPr>
          <w:p w:rsidR="00D66508" w:rsidRPr="00F64F3F" w:rsidRDefault="00D66508" w:rsidP="00321404">
            <w:r>
              <w:rPr>
                <w:rFonts w:hint="eastAsia"/>
              </w:rPr>
              <w:t>20</w:t>
            </w:r>
            <w:r>
              <w:t>22</w:t>
            </w:r>
            <w:r>
              <w:rPr>
                <w:rFonts w:hint="eastAsia"/>
              </w:rPr>
              <w:t>.</w:t>
            </w:r>
            <w:r w:rsidR="00321404">
              <w:t>09</w:t>
            </w:r>
            <w:r>
              <w:t>.</w:t>
            </w:r>
            <w:r w:rsidR="00EA1ED4">
              <w:t>15</w:t>
            </w:r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proofErr w:type="spellStart"/>
            <w:r w:rsidRPr="00CA143B">
              <w:rPr>
                <w:rFonts w:hint="eastAsia"/>
                <w:b/>
              </w:rPr>
              <w:t>보도요청</w:t>
            </w:r>
            <w:proofErr w:type="spellEnd"/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D66508" w:rsidRDefault="00D66508" w:rsidP="00D66508">
            <w:proofErr w:type="spellStart"/>
            <w:r>
              <w:rPr>
                <w:rFonts w:hint="eastAsia"/>
              </w:rPr>
              <w:t>한승우</w:t>
            </w:r>
            <w:proofErr w:type="spellEnd"/>
            <w:r>
              <w:rPr>
                <w:rFonts w:hint="eastAsia"/>
              </w:rPr>
              <w:t xml:space="preserve"> 팀장 T: 02 410 9056 </w:t>
            </w:r>
            <w:r>
              <w:br/>
            </w:r>
            <w:proofErr w:type="spellStart"/>
            <w:r w:rsidR="002C3290">
              <w:rPr>
                <w:rFonts w:hint="eastAsia"/>
              </w:rPr>
              <w:t>유대형</w:t>
            </w:r>
            <w:proofErr w:type="spellEnd"/>
            <w:r>
              <w:rPr>
                <w:rFonts w:hint="eastAsia"/>
              </w:rPr>
              <w:t xml:space="preserve"> 대리 </w:t>
            </w:r>
            <w:r w:rsidR="002C3290">
              <w:t>T: 02 410 0411</w:t>
            </w:r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D66508" w:rsidP="00D66508">
            <w:r>
              <w:rPr>
                <w:rFonts w:hint="eastAsia"/>
              </w:rPr>
              <w:t>pa@hanmi.co.kr</w:t>
            </w:r>
          </w:p>
        </w:tc>
      </w:tr>
    </w:tbl>
    <w:p w:rsidR="00552018" w:rsidRDefault="00552018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6D76F8" w:rsidRPr="00227FCA" w:rsidRDefault="008E083C" w:rsidP="003715B3">
      <w:pPr>
        <w:spacing w:after="0" w:line="192" w:lineRule="auto"/>
        <w:ind w:left="1490" w:hangingChars="500" w:hanging="1490"/>
        <w:rPr>
          <w:rFonts w:ascii="맑은 고딕" w:eastAsia="맑은 고딕" w:hAnsi="맑은 고딕" w:cs="Times New Roman"/>
          <w:b/>
          <w:bCs/>
          <w:spacing w:val="-16"/>
          <w:sz w:val="33"/>
          <w:szCs w:val="33"/>
        </w:rPr>
      </w:pPr>
      <w:r w:rsidRPr="00227FCA">
        <w:rPr>
          <w:rFonts w:ascii="맑은 고딕" w:eastAsia="맑은 고딕" w:hAnsi="맑은 고딕" w:cs="Times New Roman" w:hint="eastAsia"/>
          <w:b/>
          <w:bCs/>
          <w:spacing w:val="-16"/>
          <w:sz w:val="33"/>
          <w:szCs w:val="33"/>
        </w:rPr>
        <w:t xml:space="preserve">한미약품, 유럽서 </w:t>
      </w:r>
      <w:proofErr w:type="spellStart"/>
      <w:r w:rsidRPr="00227FCA">
        <w:rPr>
          <w:rFonts w:ascii="맑은 고딕" w:eastAsia="맑은 고딕" w:hAnsi="맑은 고딕" w:cs="Times New Roman" w:hint="eastAsia"/>
          <w:b/>
          <w:bCs/>
          <w:spacing w:val="-16"/>
          <w:sz w:val="33"/>
          <w:szCs w:val="33"/>
        </w:rPr>
        <w:t>랩스커버리</w:t>
      </w:r>
      <w:proofErr w:type="spellEnd"/>
      <w:r w:rsidRPr="00227FCA">
        <w:rPr>
          <w:rFonts w:ascii="맑은 고딕" w:eastAsia="맑은 고딕" w:hAnsi="맑은 고딕" w:cs="Times New Roman" w:hint="eastAsia"/>
          <w:b/>
          <w:bCs/>
          <w:spacing w:val="-16"/>
          <w:sz w:val="33"/>
          <w:szCs w:val="33"/>
        </w:rPr>
        <w:t xml:space="preserve"> </w:t>
      </w:r>
      <w:r w:rsidR="000824EC" w:rsidRPr="00227FCA">
        <w:rPr>
          <w:rFonts w:ascii="맑은 고딕" w:eastAsia="맑은 고딕" w:hAnsi="맑은 고딕" w:cs="Times New Roman" w:hint="eastAsia"/>
          <w:b/>
          <w:bCs/>
          <w:spacing w:val="-16"/>
          <w:sz w:val="33"/>
          <w:szCs w:val="33"/>
        </w:rPr>
        <w:t>기반</w:t>
      </w:r>
      <w:r w:rsidRPr="00227FCA">
        <w:rPr>
          <w:rFonts w:ascii="맑은 고딕" w:eastAsia="맑은 고딕" w:hAnsi="맑은 고딕" w:cs="Times New Roman" w:hint="eastAsia"/>
          <w:b/>
          <w:bCs/>
          <w:spacing w:val="-16"/>
          <w:sz w:val="33"/>
          <w:szCs w:val="33"/>
        </w:rPr>
        <w:t xml:space="preserve"> 혁신신약 임상 </w:t>
      </w:r>
      <w:r w:rsidR="00227FCA" w:rsidRPr="00227FCA">
        <w:rPr>
          <w:rFonts w:ascii="맑은 고딕" w:eastAsia="맑은 고딕" w:hAnsi="맑은 고딕" w:cs="Times New Roman" w:hint="eastAsia"/>
          <w:b/>
          <w:bCs/>
          <w:spacing w:val="-16"/>
          <w:sz w:val="33"/>
          <w:szCs w:val="33"/>
        </w:rPr>
        <w:t xml:space="preserve">등 </w:t>
      </w:r>
      <w:r w:rsidRPr="00227FCA">
        <w:rPr>
          <w:rFonts w:ascii="맑은 고딕" w:eastAsia="맑은 고딕" w:hAnsi="맑은 고딕" w:cs="Times New Roman"/>
          <w:b/>
          <w:bCs/>
          <w:spacing w:val="-16"/>
          <w:sz w:val="33"/>
          <w:szCs w:val="33"/>
        </w:rPr>
        <w:t>3</w:t>
      </w:r>
      <w:r w:rsidRPr="00227FCA">
        <w:rPr>
          <w:rFonts w:ascii="맑은 고딕" w:eastAsia="맑은 고딕" w:hAnsi="맑은 고딕" w:cs="Times New Roman" w:hint="eastAsia"/>
          <w:b/>
          <w:bCs/>
          <w:spacing w:val="-16"/>
          <w:sz w:val="33"/>
          <w:szCs w:val="33"/>
        </w:rPr>
        <w:t>건 공개</w:t>
      </w:r>
    </w:p>
    <w:p w:rsidR="00D711E2" w:rsidRPr="00506264" w:rsidRDefault="00D711E2" w:rsidP="00D711E2">
      <w:pPr>
        <w:spacing w:after="0" w:line="192" w:lineRule="auto"/>
        <w:ind w:left="352" w:hangingChars="400" w:hanging="352"/>
        <w:rPr>
          <w:rFonts w:ascii="맑은 고딕" w:eastAsia="맑은 고딕" w:hAnsi="맑은 고딕" w:cs="Times New Roman"/>
          <w:b/>
          <w:bCs/>
          <w:spacing w:val="-16"/>
          <w:sz w:val="12"/>
          <w:szCs w:val="29"/>
        </w:rPr>
      </w:pPr>
    </w:p>
    <w:p w:rsidR="00EC3401" w:rsidRDefault="006D0E20" w:rsidP="00EC3401">
      <w:pPr>
        <w:spacing w:after="0" w:line="192" w:lineRule="auto"/>
        <w:ind w:left="960" w:hangingChars="400" w:hanging="960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유럽임상영양학회서 </w:t>
      </w:r>
      <w:r w:rsidR="00EC3401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세계 최초 월1회 투여 </w:t>
      </w:r>
      <w:proofErr w:type="spellStart"/>
      <w:r w:rsidR="00EC3401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단장증후군</w:t>
      </w:r>
      <w:proofErr w:type="spellEnd"/>
      <w:r w:rsidR="00EC3401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혁신신약 </w:t>
      </w:r>
      <w:r w:rsidR="00EC3401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HM15912 </w:t>
      </w:r>
      <w:r w:rsidR="00EC3401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소개</w:t>
      </w:r>
    </w:p>
    <w:p w:rsidR="008E627A" w:rsidRDefault="00EC3401" w:rsidP="00D711E2">
      <w:pPr>
        <w:spacing w:after="0" w:line="192" w:lineRule="auto"/>
        <w:ind w:left="960" w:hangingChars="400" w:hanging="960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HM15912 </w:t>
      </w:r>
      <w:r w:rsidR="00E515E0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글로벌 </w:t>
      </w:r>
      <w:r w:rsidR="001F388E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임상 </w:t>
      </w:r>
      <w:r w:rsidR="00E515E0">
        <w:rPr>
          <w:rFonts w:ascii="맑은 고딕" w:eastAsia="맑은 고딕" w:hAnsi="맑은 고딕" w:cs="Times New Roman"/>
          <w:b/>
          <w:bCs/>
          <w:sz w:val="24"/>
          <w:szCs w:val="24"/>
        </w:rPr>
        <w:t>2</w:t>
      </w:r>
      <w:r w:rsidR="00E515E0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상 </w:t>
      </w:r>
      <w:r w:rsidR="00704A8E">
        <w:rPr>
          <w:rFonts w:ascii="맑은 고딕" w:eastAsia="맑은 고딕" w:hAnsi="맑은 고딕" w:cs="Times New Roman"/>
          <w:b/>
          <w:bCs/>
          <w:sz w:val="24"/>
          <w:szCs w:val="24"/>
        </w:rPr>
        <w:t>1</w:t>
      </w:r>
      <w:r w:rsidR="00704A8E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건 </w:t>
      </w:r>
      <w:r w:rsidR="0090204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및 전임상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2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건 </w:t>
      </w:r>
      <w:r w:rsidR="00292C4A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구두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및 </w:t>
      </w:r>
      <w:r w:rsidR="00292C4A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포스터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로</w:t>
      </w:r>
      <w:r w:rsidR="00292C4A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 w:rsidR="008E627A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발표</w:t>
      </w:r>
      <w:r w:rsidR="006D0E20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</w:p>
    <w:p w:rsidR="006D6F2E" w:rsidRPr="00C473DC" w:rsidRDefault="003F1C84" w:rsidP="00C473DC">
      <w:pPr>
        <w:spacing w:after="0" w:line="192" w:lineRule="auto"/>
        <w:ind w:left="720" w:hangingChars="400" w:hanging="720"/>
        <w:rPr>
          <w:rFonts w:ascii="맑은 고딕" w:eastAsia="맑은 고딕" w:hAnsi="맑은 고딕" w:cs="Times New Roman"/>
          <w:b/>
          <w:bCs/>
          <w:sz w:val="18"/>
          <w:szCs w:val="18"/>
        </w:rPr>
      </w:pPr>
      <w:r>
        <w:rPr>
          <w:rFonts w:ascii="맑은 고딕" w:eastAsia="맑은 고딕" w:hAnsi="맑은 고딕" w:cs="Times New Roman" w:hint="eastAsia"/>
          <w:b/>
          <w:bCs/>
          <w:noProof/>
          <w:sz w:val="18"/>
          <w:szCs w:val="24"/>
        </w:rPr>
        <w:drawing>
          <wp:anchor distT="0" distB="0" distL="114300" distR="114300" simplePos="0" relativeHeight="251658240" behindDoc="0" locked="0" layoutInCell="1" allowOverlap="1" wp14:anchorId="3DB3FF0A" wp14:editId="3D4BED1D">
            <wp:simplePos x="0" y="0"/>
            <wp:positionH relativeFrom="margin">
              <wp:posOffset>0</wp:posOffset>
            </wp:positionH>
            <wp:positionV relativeFrom="paragraph">
              <wp:posOffset>364490</wp:posOffset>
            </wp:positionV>
            <wp:extent cx="5729605" cy="2199640"/>
            <wp:effectExtent l="0" t="0" r="4445" b="0"/>
            <wp:wrapTopAndBottom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9605" cy="219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612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E581DE" wp14:editId="7EB3E36F">
                <wp:simplePos x="0" y="0"/>
                <wp:positionH relativeFrom="margin">
                  <wp:align>right</wp:align>
                </wp:positionH>
                <wp:positionV relativeFrom="paragraph">
                  <wp:posOffset>2582819</wp:posOffset>
                </wp:positionV>
                <wp:extent cx="5737860" cy="427355"/>
                <wp:effectExtent l="0" t="0" r="0" b="0"/>
                <wp:wrapTopAndBottom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7860" cy="42735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B60AD" w:rsidRPr="0038068F" w:rsidRDefault="009702D0" w:rsidP="004D02AF">
                            <w:pPr>
                              <w:pStyle w:val="af"/>
                              <w:spacing w:line="192" w:lineRule="auto"/>
                              <w:ind w:left="100" w:hangingChars="50" w:hanging="100"/>
                              <w:rPr>
                                <w:rFonts w:ascii="맑은 고딕" w:eastAsia="맑은 고딕" w:hAnsi="맑은 고딕" w:cs="Times New Roman"/>
                                <w:noProof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&lt;사</w:t>
                            </w:r>
                            <w:r>
                              <w:t>진</w:t>
                            </w:r>
                            <w:r>
                              <w:rPr>
                                <w:rFonts w:hint="eastAsia"/>
                              </w:rPr>
                              <w:t>&gt;</w:t>
                            </w:r>
                            <w:proofErr w:type="spellStart"/>
                            <w:r w:rsidR="004D02AF">
                              <w:rPr>
                                <w:rFonts w:hint="eastAsia"/>
                              </w:rPr>
                              <w:t>유</w:t>
                            </w:r>
                            <w:r w:rsidR="004D02AF">
                              <w:t>럽임상영양</w:t>
                            </w:r>
                            <w:r>
                              <w:rPr>
                                <w:rFonts w:hint="eastAsia"/>
                              </w:rPr>
                              <w:t>대</w:t>
                            </w:r>
                            <w:r>
                              <w:t>사</w:t>
                            </w:r>
                            <w:r w:rsidR="004D02AF">
                              <w:t>학회</w:t>
                            </w:r>
                            <w:proofErr w:type="spellEnd"/>
                            <w:r w:rsidR="004D02AF">
                              <w:rPr>
                                <w:rFonts w:hint="eastAsia"/>
                              </w:rPr>
                              <w:t>(</w:t>
                            </w:r>
                            <w:r w:rsidR="001B60AD" w:rsidRPr="0038068F">
                              <w:rPr>
                                <w:rFonts w:hint="eastAsia"/>
                              </w:rPr>
                              <w:t>ES</w:t>
                            </w:r>
                            <w:r w:rsidR="001B60AD" w:rsidRPr="0038068F">
                              <w:t>PEN</w:t>
                            </w:r>
                            <w:r w:rsidR="004D02AF">
                              <w:t xml:space="preserve">) </w:t>
                            </w:r>
                            <w:r w:rsidR="004D02AF">
                              <w:rPr>
                                <w:rFonts w:hint="eastAsia"/>
                              </w:rPr>
                              <w:t>행</w:t>
                            </w:r>
                            <w:r w:rsidR="004D02AF">
                              <w:t>사장에서</w:t>
                            </w:r>
                            <w:r w:rsidR="004D02AF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참석</w:t>
                            </w:r>
                            <w:r>
                              <w:t>자들이</w:t>
                            </w:r>
                            <w:r>
                              <w:rPr>
                                <w:rFonts w:hint="eastAsia"/>
                              </w:rPr>
                              <w:t xml:space="preserve"> 포</w:t>
                            </w:r>
                            <w:r>
                              <w:t>스터</w:t>
                            </w:r>
                            <w:r>
                              <w:rPr>
                                <w:rFonts w:hint="eastAsia"/>
                              </w:rPr>
                              <w:t xml:space="preserve"> 발</w:t>
                            </w:r>
                            <w:r>
                              <w:t>표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내용들을</w:t>
                            </w:r>
                            <w:r>
                              <w:rPr>
                                <w:rFonts w:hint="eastAsia"/>
                              </w:rPr>
                              <w:t xml:space="preserve"> 살펴</w:t>
                            </w:r>
                            <w:r>
                              <w:t>보며</w:t>
                            </w:r>
                            <w:r>
                              <w:rPr>
                                <w:rFonts w:hint="eastAsia"/>
                              </w:rPr>
                              <w:t xml:space="preserve"> 의</w:t>
                            </w:r>
                            <w:r>
                              <w:t>견을</w:t>
                            </w:r>
                            <w:r>
                              <w:rPr>
                                <w:rFonts w:hint="eastAsia"/>
                              </w:rPr>
                              <w:t xml:space="preserve"> 교</w:t>
                            </w:r>
                            <w:r>
                              <w:t>환하고</w:t>
                            </w:r>
                            <w:r>
                              <w:rPr>
                                <w:rFonts w:hint="eastAsia"/>
                              </w:rPr>
                              <w:t xml:space="preserve"> 있</w:t>
                            </w:r>
                            <w:r>
                              <w:t>다</w:t>
                            </w:r>
                            <w:r>
                              <w:rPr>
                                <w:rFonts w:hint="eastAsia"/>
                              </w:rPr>
                              <w:t xml:space="preserve">. </w:t>
                            </w:r>
                            <w:r w:rsidR="008A6129">
                              <w:rPr>
                                <w:rFonts w:hint="eastAsia"/>
                              </w:rPr>
                              <w:t>오</w:t>
                            </w:r>
                            <w:r w:rsidR="008A6129">
                              <w:t>른쪽</w:t>
                            </w:r>
                            <w:r w:rsidR="008A6129">
                              <w:rPr>
                                <w:rFonts w:hint="eastAsia"/>
                              </w:rPr>
                              <w:t xml:space="preserve"> 작</w:t>
                            </w:r>
                            <w:r w:rsidR="008A6129">
                              <w:t>은</w:t>
                            </w:r>
                            <w:r w:rsidR="008A6129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4D02AF">
                              <w:rPr>
                                <w:rFonts w:hint="eastAsia"/>
                              </w:rPr>
                              <w:t>사</w:t>
                            </w:r>
                            <w:r w:rsidR="004D02AF">
                              <w:t>진은</w:t>
                            </w:r>
                            <w:r w:rsidR="004D02AF">
                              <w:rPr>
                                <w:rFonts w:hint="eastAsia"/>
                              </w:rPr>
                              <w:t xml:space="preserve"> 이</w:t>
                            </w:r>
                            <w:r>
                              <w:rPr>
                                <w:rFonts w:hint="eastAsia"/>
                              </w:rPr>
                              <w:t xml:space="preserve"> 행</w:t>
                            </w:r>
                            <w:r>
                              <w:t>사에</w:t>
                            </w:r>
                            <w:r>
                              <w:rPr>
                                <w:rFonts w:hint="eastAsia"/>
                              </w:rPr>
                              <w:t xml:space="preserve"> 참가</w:t>
                            </w:r>
                            <w:r>
                              <w:t>한</w:t>
                            </w:r>
                            <w:r>
                              <w:rPr>
                                <w:rFonts w:hint="eastAsia"/>
                              </w:rPr>
                              <w:t xml:space="preserve"> 한</w:t>
                            </w:r>
                            <w:r>
                              <w:t>미약품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8A6129">
                              <w:rPr>
                                <w:rFonts w:hint="eastAsia"/>
                              </w:rPr>
                              <w:t>부</w:t>
                            </w:r>
                            <w:r w:rsidR="008A6129">
                              <w:t>스</w:t>
                            </w:r>
                            <w:r w:rsidR="004D02AF">
                              <w:rPr>
                                <w:rFonts w:hint="eastAsia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E581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0.6pt;margin-top:203.35pt;width:451.8pt;height:33.6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" stroked="f">
                <v:textbox inset="0,0,0,0">
                  <w:txbxContent>
                    <w:p w:rsidR="001B60AD" w:rsidRPr="0038068F" w:rsidRDefault="009702D0" w:rsidP="004D02AF">
                      <w:pPr>
                        <w:pStyle w:val="af"/>
                        <w:spacing w:line="192" w:lineRule="auto"/>
                        <w:ind w:left="100" w:hangingChars="50" w:hanging="100"/>
                        <w:rPr>
                          <w:rFonts w:ascii="맑은 고딕" w:eastAsia="맑은 고딕" w:hAnsi="맑은 고딕" w:cs="Times New Roman"/>
                          <w:noProof/>
                        </w:rPr>
                      </w:pPr>
                      <w:r>
                        <w:rPr>
                          <w:rFonts w:hint="eastAsia"/>
                        </w:rPr>
                        <w:t>&lt;사</w:t>
                      </w:r>
                      <w:r>
                        <w:t>진</w:t>
                      </w:r>
                      <w:r>
                        <w:rPr>
                          <w:rFonts w:hint="eastAsia"/>
                        </w:rPr>
                        <w:t>&gt;</w:t>
                      </w:r>
                      <w:proofErr w:type="spellStart"/>
                      <w:r w:rsidR="004D02AF">
                        <w:rPr>
                          <w:rFonts w:hint="eastAsia"/>
                        </w:rPr>
                        <w:t>유</w:t>
                      </w:r>
                      <w:r w:rsidR="004D02AF">
                        <w:t>럽임상영양</w:t>
                      </w:r>
                      <w:r>
                        <w:rPr>
                          <w:rFonts w:hint="eastAsia"/>
                        </w:rPr>
                        <w:t>대</w:t>
                      </w:r>
                      <w:r>
                        <w:t>사</w:t>
                      </w:r>
                      <w:r w:rsidR="004D02AF">
                        <w:t>학회</w:t>
                      </w:r>
                      <w:proofErr w:type="spellEnd"/>
                      <w:r w:rsidR="004D02AF">
                        <w:rPr>
                          <w:rFonts w:hint="eastAsia"/>
                        </w:rPr>
                        <w:t>(</w:t>
                      </w:r>
                      <w:r w:rsidR="001B60AD" w:rsidRPr="0038068F">
                        <w:rPr>
                          <w:rFonts w:hint="eastAsia"/>
                        </w:rPr>
                        <w:t>ES</w:t>
                      </w:r>
                      <w:r w:rsidR="001B60AD" w:rsidRPr="0038068F">
                        <w:t>PEN</w:t>
                      </w:r>
                      <w:r w:rsidR="004D02AF">
                        <w:t xml:space="preserve">) </w:t>
                      </w:r>
                      <w:r w:rsidR="004D02AF">
                        <w:rPr>
                          <w:rFonts w:hint="eastAsia"/>
                        </w:rPr>
                        <w:t>행</w:t>
                      </w:r>
                      <w:r w:rsidR="004D02AF">
                        <w:t>사장에서</w:t>
                      </w:r>
                      <w:r w:rsidR="004D02AF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참석</w:t>
                      </w:r>
                      <w:r>
                        <w:t>자들이</w:t>
                      </w:r>
                      <w:r>
                        <w:rPr>
                          <w:rFonts w:hint="eastAsia"/>
                        </w:rPr>
                        <w:t xml:space="preserve"> 포</w:t>
                      </w:r>
                      <w:r>
                        <w:t>스터</w:t>
                      </w:r>
                      <w:r>
                        <w:rPr>
                          <w:rFonts w:hint="eastAsia"/>
                        </w:rPr>
                        <w:t xml:space="preserve"> 발</w:t>
                      </w:r>
                      <w:r>
                        <w:t>표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내용들을</w:t>
                      </w:r>
                      <w:r>
                        <w:rPr>
                          <w:rFonts w:hint="eastAsia"/>
                        </w:rPr>
                        <w:t xml:space="preserve"> 살펴</w:t>
                      </w:r>
                      <w:r>
                        <w:t>보며</w:t>
                      </w:r>
                      <w:r>
                        <w:rPr>
                          <w:rFonts w:hint="eastAsia"/>
                        </w:rPr>
                        <w:t xml:space="preserve"> 의</w:t>
                      </w:r>
                      <w:r>
                        <w:t>견을</w:t>
                      </w:r>
                      <w:r>
                        <w:rPr>
                          <w:rFonts w:hint="eastAsia"/>
                        </w:rPr>
                        <w:t xml:space="preserve"> 교</w:t>
                      </w:r>
                      <w:r>
                        <w:t>환하고</w:t>
                      </w:r>
                      <w:r>
                        <w:rPr>
                          <w:rFonts w:hint="eastAsia"/>
                        </w:rPr>
                        <w:t xml:space="preserve"> 있</w:t>
                      </w:r>
                      <w:r>
                        <w:t>다</w:t>
                      </w:r>
                      <w:r>
                        <w:rPr>
                          <w:rFonts w:hint="eastAsia"/>
                        </w:rPr>
                        <w:t xml:space="preserve">. </w:t>
                      </w:r>
                      <w:r w:rsidR="008A6129">
                        <w:rPr>
                          <w:rFonts w:hint="eastAsia"/>
                        </w:rPr>
                        <w:t>오</w:t>
                      </w:r>
                      <w:r w:rsidR="008A6129">
                        <w:t>른쪽</w:t>
                      </w:r>
                      <w:r w:rsidR="008A6129">
                        <w:rPr>
                          <w:rFonts w:hint="eastAsia"/>
                        </w:rPr>
                        <w:t xml:space="preserve"> 작</w:t>
                      </w:r>
                      <w:r w:rsidR="008A6129">
                        <w:t>은</w:t>
                      </w:r>
                      <w:r w:rsidR="008A6129">
                        <w:rPr>
                          <w:rFonts w:hint="eastAsia"/>
                        </w:rPr>
                        <w:t xml:space="preserve"> </w:t>
                      </w:r>
                      <w:r w:rsidR="004D02AF">
                        <w:rPr>
                          <w:rFonts w:hint="eastAsia"/>
                        </w:rPr>
                        <w:t>사</w:t>
                      </w:r>
                      <w:r w:rsidR="004D02AF">
                        <w:t>진은</w:t>
                      </w:r>
                      <w:r w:rsidR="004D02AF">
                        <w:rPr>
                          <w:rFonts w:hint="eastAsia"/>
                        </w:rPr>
                        <w:t xml:space="preserve"> 이</w:t>
                      </w:r>
                      <w:r>
                        <w:rPr>
                          <w:rFonts w:hint="eastAsia"/>
                        </w:rPr>
                        <w:t xml:space="preserve"> 행</w:t>
                      </w:r>
                      <w:r>
                        <w:t>사에</w:t>
                      </w:r>
                      <w:r>
                        <w:rPr>
                          <w:rFonts w:hint="eastAsia"/>
                        </w:rPr>
                        <w:t xml:space="preserve"> 참가</w:t>
                      </w:r>
                      <w:r>
                        <w:t>한</w:t>
                      </w:r>
                      <w:r>
                        <w:rPr>
                          <w:rFonts w:hint="eastAsia"/>
                        </w:rPr>
                        <w:t xml:space="preserve"> 한</w:t>
                      </w:r>
                      <w:r>
                        <w:t>미약품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="008A6129">
                        <w:rPr>
                          <w:rFonts w:hint="eastAsia"/>
                        </w:rPr>
                        <w:t>부</w:t>
                      </w:r>
                      <w:r w:rsidR="008A6129">
                        <w:t>스</w:t>
                      </w:r>
                      <w:r w:rsidR="004D02AF">
                        <w:rPr>
                          <w:rFonts w:hint="eastAsia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8F213D">
        <w:rPr>
          <w:rFonts w:ascii="맑은 고딕" w:eastAsia="맑은 고딕" w:hAnsi="맑은 고딕" w:cs="Times New Roman"/>
          <w:b/>
          <w:bCs/>
          <w:sz w:val="24"/>
          <w:szCs w:val="24"/>
        </w:rPr>
        <w:t>HM</w:t>
      </w:r>
      <w:r w:rsidR="00C95883">
        <w:rPr>
          <w:rFonts w:ascii="맑은 고딕" w:eastAsia="맑은 고딕" w:hAnsi="맑은 고딕" w:cs="Times New Roman"/>
          <w:b/>
          <w:bCs/>
          <w:sz w:val="24"/>
          <w:szCs w:val="24"/>
        </w:rPr>
        <w:t>15912+</w:t>
      </w:r>
      <w:r w:rsidR="008F213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에페글레나타이드 병용, </w:t>
      </w:r>
      <w:proofErr w:type="spellStart"/>
      <w:r w:rsidR="008F213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염증성</w:t>
      </w:r>
      <w:proofErr w:type="spellEnd"/>
      <w:r w:rsidR="0038068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proofErr w:type="spellStart"/>
      <w:r w:rsidR="008F213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장질환</w:t>
      </w:r>
      <w:proofErr w:type="spellEnd"/>
      <w:r w:rsidR="008F213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proofErr w:type="spellStart"/>
      <w:r w:rsidR="008F213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치료신약</w:t>
      </w:r>
      <w:proofErr w:type="spellEnd"/>
      <w:r w:rsidR="008F213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가능성 확인</w:t>
      </w:r>
      <w:bookmarkStart w:id="0" w:name="_GoBack"/>
      <w:bookmarkEnd w:id="0"/>
    </w:p>
    <w:p w:rsidR="0047537E" w:rsidRDefault="003018D4" w:rsidP="0047537E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</w:t>
      </w:r>
      <w:r w:rsidR="00EE3CDF">
        <w:rPr>
          <w:rFonts w:ascii="맑은 고딕" w:eastAsia="맑은 고딕" w:hAnsi="맑은 고딕" w:cs="Times New Roman" w:hint="eastAsia"/>
          <w:sz w:val="22"/>
        </w:rPr>
        <w:t>은</w:t>
      </w:r>
      <w:r w:rsidR="001400F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7537E">
        <w:rPr>
          <w:rFonts w:ascii="맑은 고딕" w:eastAsia="맑은 고딕" w:hAnsi="맑은 고딕" w:cs="Times New Roman" w:hint="eastAsia"/>
          <w:sz w:val="22"/>
        </w:rPr>
        <w:t xml:space="preserve">지난 </w:t>
      </w:r>
      <w:r w:rsidR="0073656C">
        <w:rPr>
          <w:rFonts w:ascii="맑은 고딕" w:eastAsia="맑은 고딕" w:hAnsi="맑은 고딕" w:cs="Times New Roman"/>
          <w:sz w:val="22"/>
        </w:rPr>
        <w:t>3</w:t>
      </w:r>
      <w:r w:rsidR="0047537E">
        <w:rPr>
          <w:rFonts w:ascii="맑은 고딕" w:eastAsia="맑은 고딕" w:hAnsi="맑은 고딕" w:cs="Times New Roman"/>
          <w:sz w:val="22"/>
        </w:rPr>
        <w:t>~</w:t>
      </w:r>
      <w:r w:rsidR="0073656C">
        <w:rPr>
          <w:rFonts w:ascii="맑은 고딕" w:eastAsia="맑은 고딕" w:hAnsi="맑은 고딕" w:cs="Times New Roman"/>
          <w:sz w:val="22"/>
        </w:rPr>
        <w:t>6</w:t>
      </w:r>
      <w:r w:rsidR="0073656C">
        <w:rPr>
          <w:rFonts w:ascii="맑은 고딕" w:eastAsia="맑은 고딕" w:hAnsi="맑은 고딕" w:cs="Times New Roman" w:hint="eastAsia"/>
          <w:sz w:val="22"/>
        </w:rPr>
        <w:t xml:space="preserve">일 오스트리아 빈에서 열린 </w:t>
      </w:r>
      <w:proofErr w:type="spellStart"/>
      <w:r w:rsidR="0073656C">
        <w:rPr>
          <w:rFonts w:ascii="맑은 고딕" w:eastAsia="맑은 고딕" w:hAnsi="맑은 고딕" w:cs="Times New Roman" w:hint="eastAsia"/>
          <w:sz w:val="22"/>
        </w:rPr>
        <w:t>유럽임상영양대사학회</w:t>
      </w:r>
      <w:proofErr w:type="spellEnd"/>
      <w:r w:rsidR="0073656C">
        <w:rPr>
          <w:rFonts w:ascii="맑은 고딕" w:eastAsia="맑은 고딕" w:hAnsi="맑은 고딕" w:cs="Times New Roman" w:hint="eastAsia"/>
          <w:sz w:val="22"/>
        </w:rPr>
        <w:t>(</w:t>
      </w:r>
      <w:r w:rsidR="0073656C">
        <w:rPr>
          <w:rFonts w:ascii="맑은 고딕" w:eastAsia="맑은 고딕" w:hAnsi="맑은 고딕" w:cs="Times New Roman"/>
          <w:sz w:val="22"/>
        </w:rPr>
        <w:t>ESPEN)</w:t>
      </w:r>
      <w:r w:rsidR="0073656C">
        <w:rPr>
          <w:rFonts w:ascii="맑은 고딕" w:eastAsia="맑은 고딕" w:hAnsi="맑은 고딕" w:cs="Times New Roman" w:hint="eastAsia"/>
          <w:sz w:val="22"/>
        </w:rPr>
        <w:t xml:space="preserve">에서 </w:t>
      </w:r>
      <w:r w:rsidR="00BC2536">
        <w:rPr>
          <w:rFonts w:ascii="맑은 고딕" w:eastAsia="맑은 고딕" w:hAnsi="맑은 고딕" w:cs="Times New Roman" w:hint="eastAsia"/>
          <w:sz w:val="22"/>
        </w:rPr>
        <w:t xml:space="preserve">월 </w:t>
      </w:r>
      <w:r w:rsidR="00BC2536">
        <w:rPr>
          <w:rFonts w:ascii="맑은 고딕" w:eastAsia="맑은 고딕" w:hAnsi="맑은 고딕" w:cs="Times New Roman"/>
          <w:sz w:val="22"/>
        </w:rPr>
        <w:t>1</w:t>
      </w:r>
    </w:p>
    <w:p w:rsidR="0047537E" w:rsidRDefault="00BC2536" w:rsidP="0047537E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회 투여 제형으로 개발중인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단장증후군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치료 혁신신약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3018D4">
        <w:rPr>
          <w:rFonts w:ascii="맑은 고딕" w:eastAsia="맑은 고딕" w:hAnsi="맑은 고딕" w:cs="Times New Roman"/>
          <w:sz w:val="22"/>
        </w:rPr>
        <w:t>‘</w:t>
      </w:r>
      <w:r w:rsidR="003018D4" w:rsidRPr="001D40A1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3018D4">
        <w:rPr>
          <w:rFonts w:ascii="맑은 고딕" w:eastAsia="맑은 고딕" w:hAnsi="맑은 고딕" w:cs="Times New Roman"/>
          <w:sz w:val="22"/>
        </w:rPr>
        <w:t xml:space="preserve">GLP-2 </w:t>
      </w:r>
      <w:r w:rsidR="00F970A0">
        <w:rPr>
          <w:rFonts w:ascii="맑은 고딕" w:eastAsia="맑은 고딕" w:hAnsi="맑은 고딕" w:cs="Times New Roman"/>
          <w:sz w:val="22"/>
        </w:rPr>
        <w:t>a</w:t>
      </w:r>
      <w:r w:rsidR="003018D4">
        <w:rPr>
          <w:rFonts w:ascii="맑은 고딕" w:eastAsia="맑은 고딕" w:hAnsi="맑은 고딕" w:cs="Times New Roman"/>
          <w:sz w:val="22"/>
        </w:rPr>
        <w:t>nalog(HM15912)’</w:t>
      </w:r>
      <w:r w:rsidR="003018D4">
        <w:rPr>
          <w:rFonts w:ascii="맑은 고딕" w:eastAsia="맑은 고딕" w:hAnsi="맑은 고딕" w:cs="Times New Roman" w:hint="eastAsia"/>
          <w:sz w:val="22"/>
        </w:rPr>
        <w:t>의</w:t>
      </w:r>
      <w:r>
        <w:rPr>
          <w:rFonts w:ascii="맑은 고딕" w:eastAsia="맑은 고딕" w:hAnsi="맑은 고딕" w:cs="Times New Roman" w:hint="eastAsia"/>
          <w:sz w:val="22"/>
        </w:rPr>
        <w:t xml:space="preserve"> 글</w:t>
      </w:r>
    </w:p>
    <w:p w:rsidR="0047537E" w:rsidRDefault="00BC2536" w:rsidP="0047537E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proofErr w:type="spellStart"/>
      <w:r>
        <w:rPr>
          <w:rFonts w:ascii="맑은 고딕" w:eastAsia="맑은 고딕" w:hAnsi="맑은 고딕" w:cs="Times New Roman" w:hint="eastAsia"/>
          <w:sz w:val="22"/>
        </w:rPr>
        <w:t>로벌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임상 </w:t>
      </w:r>
      <w:r>
        <w:rPr>
          <w:rFonts w:ascii="맑은 고딕" w:eastAsia="맑은 고딕" w:hAnsi="맑은 고딕" w:cs="Times New Roman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>상</w:t>
      </w:r>
      <w:r w:rsidR="00CE3041">
        <w:rPr>
          <w:rFonts w:ascii="맑은 고딕" w:eastAsia="맑은 고딕" w:hAnsi="맑은 고딕" w:cs="Times New Roman" w:hint="eastAsia"/>
          <w:sz w:val="22"/>
        </w:rPr>
        <w:t>과</w:t>
      </w:r>
      <w:r w:rsidR="0047537E">
        <w:rPr>
          <w:rFonts w:ascii="맑은 고딕" w:eastAsia="맑은 고딕" w:hAnsi="맑은 고딕" w:cs="Times New Roman" w:hint="eastAsia"/>
          <w:sz w:val="22"/>
        </w:rPr>
        <w:t>,</w:t>
      </w:r>
      <w:r w:rsidR="0040136E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081794">
        <w:rPr>
          <w:rFonts w:ascii="맑은 고딕" w:eastAsia="맑은 고딕" w:hAnsi="맑은 고딕" w:cs="Times New Roman"/>
          <w:sz w:val="22"/>
        </w:rPr>
        <w:t>‘</w:t>
      </w:r>
      <w:r w:rsidR="00081794" w:rsidRPr="001D40A1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F970A0">
        <w:rPr>
          <w:rFonts w:ascii="맑은 고딕" w:eastAsia="맑은 고딕" w:hAnsi="맑은 고딕" w:cs="Times New Roman"/>
          <w:sz w:val="22"/>
        </w:rPr>
        <w:t>GLP-2 a</w:t>
      </w:r>
      <w:r w:rsidR="00081794">
        <w:rPr>
          <w:rFonts w:ascii="맑은 고딕" w:eastAsia="맑은 고딕" w:hAnsi="맑은 고딕" w:cs="Times New Roman"/>
          <w:sz w:val="22"/>
        </w:rPr>
        <w:t>nalog’</w:t>
      </w:r>
      <w:r w:rsidR="0047537E">
        <w:rPr>
          <w:rFonts w:ascii="맑은 고딕" w:eastAsia="맑은 고딕" w:hAnsi="맑은 고딕" w:cs="Times New Roman"/>
          <w:sz w:val="22"/>
        </w:rPr>
        <w:t xml:space="preserve"> </w:t>
      </w:r>
      <w:r w:rsidR="0047537E">
        <w:rPr>
          <w:rFonts w:ascii="맑은 고딕" w:eastAsia="맑은 고딕" w:hAnsi="맑은 고딕" w:cs="Times New Roman" w:hint="eastAsia"/>
          <w:sz w:val="22"/>
        </w:rPr>
        <w:t>및</w:t>
      </w:r>
      <w:r w:rsidR="0008179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E3041">
        <w:rPr>
          <w:rFonts w:ascii="맑은 고딕" w:eastAsia="맑은 고딕" w:hAnsi="맑은 고딕" w:cs="Times New Roman"/>
          <w:sz w:val="22"/>
        </w:rPr>
        <w:t>‘</w:t>
      </w:r>
      <w:r w:rsidR="00CE3041" w:rsidRPr="001D40A1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CE3041">
        <w:rPr>
          <w:rFonts w:ascii="맑은 고딕" w:eastAsia="맑은 고딕" w:hAnsi="맑은 고딕" w:cs="Times New Roman"/>
          <w:sz w:val="22"/>
        </w:rPr>
        <w:t>Exd4 analog</w:t>
      </w:r>
      <w:r w:rsidR="00CE3041">
        <w:rPr>
          <w:rFonts w:ascii="맑은 고딕" w:eastAsia="맑은 고딕" w:hAnsi="맑은 고딕" w:cs="Times New Roman" w:hint="eastAsia"/>
          <w:sz w:val="22"/>
        </w:rPr>
        <w:t>(</w:t>
      </w:r>
      <w:proofErr w:type="spellStart"/>
      <w:r w:rsidR="00081794">
        <w:rPr>
          <w:rFonts w:ascii="맑은 고딕" w:eastAsia="맑은 고딕" w:hAnsi="맑은 고딕" w:cs="Times New Roman" w:hint="eastAsia"/>
          <w:sz w:val="22"/>
        </w:rPr>
        <w:t>에페글레나타이드</w:t>
      </w:r>
      <w:proofErr w:type="spellEnd"/>
      <w:r w:rsidR="00CE3041">
        <w:rPr>
          <w:rFonts w:ascii="맑은 고딕" w:eastAsia="맑은 고딕" w:hAnsi="맑은 고딕" w:cs="Times New Roman" w:hint="eastAsia"/>
          <w:sz w:val="22"/>
        </w:rPr>
        <w:t>)</w:t>
      </w:r>
      <w:r w:rsidR="00CE3041">
        <w:rPr>
          <w:rFonts w:ascii="맑은 고딕" w:eastAsia="맑은 고딕" w:hAnsi="맑은 고딕" w:cs="Times New Roman"/>
          <w:sz w:val="22"/>
        </w:rPr>
        <w:t>’</w:t>
      </w:r>
      <w:r w:rsidR="001676FC">
        <w:rPr>
          <w:rFonts w:ascii="맑은 고딕" w:eastAsia="맑은 고딕" w:hAnsi="맑은 고딕" w:cs="Times New Roman"/>
          <w:sz w:val="22"/>
        </w:rPr>
        <w:t xml:space="preserve"> </w:t>
      </w:r>
      <w:r w:rsidR="00616A9C">
        <w:rPr>
          <w:rFonts w:ascii="맑은 고딕" w:eastAsia="맑은 고딕" w:hAnsi="맑은 고딕" w:cs="Times New Roman" w:hint="eastAsia"/>
          <w:sz w:val="22"/>
        </w:rPr>
        <w:t>병용</w:t>
      </w:r>
      <w:r w:rsidR="00F30517">
        <w:rPr>
          <w:rFonts w:ascii="맑은 고딕" w:eastAsia="맑은 고딕" w:hAnsi="맑은 고딕" w:cs="Times New Roman" w:hint="eastAsia"/>
          <w:sz w:val="22"/>
        </w:rPr>
        <w:t>의</w:t>
      </w:r>
      <w:r w:rsidR="00CE3041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902DDF">
        <w:rPr>
          <w:rFonts w:ascii="맑은 고딕" w:eastAsia="맑은 고딕" w:hAnsi="맑은 고딕" w:cs="Times New Roman" w:hint="eastAsia"/>
          <w:sz w:val="22"/>
        </w:rPr>
        <w:t>염증성</w:t>
      </w:r>
      <w:proofErr w:type="spellEnd"/>
    </w:p>
    <w:p w:rsidR="003018D4" w:rsidRDefault="00902DDF" w:rsidP="0047537E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proofErr w:type="spellStart"/>
      <w:r>
        <w:rPr>
          <w:rFonts w:ascii="맑은 고딕" w:eastAsia="맑은 고딕" w:hAnsi="맑은 고딕" w:cs="Times New Roman" w:hint="eastAsia"/>
          <w:sz w:val="22"/>
        </w:rPr>
        <w:t>장질환</w:t>
      </w:r>
      <w:proofErr w:type="spellEnd"/>
      <w:r w:rsidR="001F388E">
        <w:rPr>
          <w:rFonts w:ascii="맑은 고딕" w:eastAsia="맑은 고딕" w:hAnsi="맑은 고딕" w:cs="Times New Roman" w:hint="eastAsia"/>
          <w:sz w:val="22"/>
        </w:rPr>
        <w:t>(</w:t>
      </w:r>
      <w:r w:rsidR="001F388E">
        <w:rPr>
          <w:rFonts w:ascii="맑은 고딕" w:eastAsia="맑은 고딕" w:hAnsi="맑은 고딕" w:cs="Times New Roman"/>
          <w:sz w:val="22"/>
        </w:rPr>
        <w:t>IBD)</w:t>
      </w:r>
      <w:r w:rsidR="00CE3041">
        <w:rPr>
          <w:rFonts w:ascii="맑은 고딕" w:eastAsia="맑은 고딕" w:hAnsi="맑은 고딕" w:cs="Times New Roman" w:hint="eastAsia"/>
          <w:sz w:val="22"/>
        </w:rPr>
        <w:t xml:space="preserve"> 치료</w:t>
      </w:r>
      <w:r w:rsidR="001676FC">
        <w:rPr>
          <w:rFonts w:ascii="맑은 고딕" w:eastAsia="맑은 고딕" w:hAnsi="맑은 고딕" w:cs="Times New Roman" w:hint="eastAsia"/>
          <w:sz w:val="22"/>
        </w:rPr>
        <w:t>제</w:t>
      </w:r>
      <w:r w:rsidR="008B08AA">
        <w:rPr>
          <w:rFonts w:ascii="맑은 고딕" w:eastAsia="맑은 고딕" w:hAnsi="맑은 고딕" w:cs="Times New Roman" w:hint="eastAsia"/>
          <w:sz w:val="22"/>
        </w:rPr>
        <w:t xml:space="preserve"> 개발</w:t>
      </w:r>
      <w:r w:rsidR="001676F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E3041">
        <w:rPr>
          <w:rFonts w:ascii="맑은 고딕" w:eastAsia="맑은 고딕" w:hAnsi="맑은 고딕" w:cs="Times New Roman" w:hint="eastAsia"/>
          <w:sz w:val="22"/>
        </w:rPr>
        <w:t xml:space="preserve">가능성을 확인한 전임상 </w:t>
      </w:r>
      <w:r w:rsidR="00CE3041">
        <w:rPr>
          <w:rFonts w:ascii="맑은 고딕" w:eastAsia="맑은 고딕" w:hAnsi="맑은 고딕" w:cs="Times New Roman"/>
          <w:sz w:val="22"/>
        </w:rPr>
        <w:t>2</w:t>
      </w:r>
      <w:r w:rsidR="00CE3041">
        <w:rPr>
          <w:rFonts w:ascii="맑은 고딕" w:eastAsia="맑은 고딕" w:hAnsi="맑은 고딕" w:cs="Times New Roman" w:hint="eastAsia"/>
          <w:sz w:val="22"/>
        </w:rPr>
        <w:t>건을 발표했다.</w:t>
      </w:r>
    </w:p>
    <w:p w:rsidR="004B5C00" w:rsidRPr="00F30517" w:rsidRDefault="004B5C00" w:rsidP="000C0E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C2536" w:rsidRDefault="004B5C00" w:rsidP="00BC2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B80214">
        <w:rPr>
          <w:rFonts w:ascii="맑은 고딕" w:eastAsia="맑은 고딕" w:hAnsi="맑은 고딕" w:cs="Times New Roman" w:hint="eastAsia"/>
          <w:sz w:val="22"/>
        </w:rPr>
        <w:t xml:space="preserve">먼저 </w:t>
      </w:r>
      <w:r>
        <w:rPr>
          <w:rFonts w:ascii="맑은 고딕" w:eastAsia="맑은 고딕" w:hAnsi="맑은 고딕" w:cs="Times New Roman"/>
          <w:sz w:val="22"/>
        </w:rPr>
        <w:t>‘</w:t>
      </w:r>
      <w:proofErr w:type="spellStart"/>
      <w:r w:rsidRPr="00C55C8C">
        <w:rPr>
          <w:rFonts w:ascii="맑은 고딕" w:eastAsia="맑은 고딕" w:hAnsi="맑은 고딕" w:cs="Times New Roman" w:hint="eastAsia"/>
          <w:sz w:val="22"/>
        </w:rPr>
        <w:t>단장증후군</w:t>
      </w:r>
      <w:proofErr w:type="spellEnd"/>
      <w:r w:rsidRPr="00C55C8C">
        <w:rPr>
          <w:rFonts w:ascii="맑은 고딕" w:eastAsia="맑은 고딕" w:hAnsi="맑은 고딕" w:cs="Times New Roman"/>
          <w:sz w:val="22"/>
        </w:rPr>
        <w:t>-</w:t>
      </w:r>
      <w:proofErr w:type="spellStart"/>
      <w:r w:rsidRPr="00C55C8C">
        <w:rPr>
          <w:rFonts w:ascii="맑은 고딕" w:eastAsia="맑은 고딕" w:hAnsi="맑은 고딕" w:cs="Times New Roman"/>
          <w:sz w:val="22"/>
        </w:rPr>
        <w:t>장부전</w:t>
      </w:r>
      <w:proofErr w:type="spellEnd"/>
      <w:r w:rsidRPr="00C55C8C">
        <w:rPr>
          <w:rFonts w:ascii="맑은 고딕" w:eastAsia="맑은 고딕" w:hAnsi="맑은 고딕" w:cs="Times New Roman"/>
          <w:sz w:val="22"/>
        </w:rPr>
        <w:t xml:space="preserve">(SBS-IF) 환자를 위한 새로운 GLP-2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유사체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>(</w:t>
      </w:r>
      <w:r w:rsidRPr="00C55C8C">
        <w:rPr>
          <w:rFonts w:ascii="맑은 고딕" w:eastAsia="맑은 고딕" w:hAnsi="맑은 고딕" w:cs="Times New Roman"/>
          <w:sz w:val="22"/>
        </w:rPr>
        <w:t>HM1591</w:t>
      </w:r>
      <w:r>
        <w:rPr>
          <w:rFonts w:ascii="맑은 고딕" w:eastAsia="맑은 고딕" w:hAnsi="맑은 고딕" w:cs="Times New Roman"/>
          <w:sz w:val="22"/>
        </w:rPr>
        <w:t>2)</w:t>
      </w:r>
      <w:r w:rsidR="008E627A">
        <w:rPr>
          <w:rFonts w:ascii="맑은 고딕" w:eastAsia="맑은 고딕" w:hAnsi="맑은 고딕" w:cs="Times New Roman" w:hint="eastAsia"/>
          <w:sz w:val="22"/>
        </w:rPr>
        <w:t xml:space="preserve">의 진행중인 </w:t>
      </w:r>
      <w:r>
        <w:rPr>
          <w:rFonts w:ascii="맑은 고딕" w:eastAsia="맑은 고딕" w:hAnsi="맑은 고딕" w:cs="Times New Roman" w:hint="eastAsia"/>
          <w:sz w:val="22"/>
        </w:rPr>
        <w:t xml:space="preserve">임상 </w:t>
      </w:r>
      <w:r>
        <w:rPr>
          <w:rFonts w:ascii="맑은 고딕" w:eastAsia="맑은 고딕" w:hAnsi="맑은 고딕" w:cs="Times New Roman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>상</w:t>
      </w:r>
      <w:r>
        <w:rPr>
          <w:rFonts w:ascii="맑은 고딕" w:eastAsia="맑은 고딕" w:hAnsi="맑은 고딕" w:cs="Times New Roman"/>
          <w:sz w:val="22"/>
        </w:rPr>
        <w:t>’</w:t>
      </w:r>
      <w:r w:rsidR="0047537E">
        <w:rPr>
          <w:rFonts w:ascii="맑은 고딕" w:eastAsia="맑은 고딕" w:hAnsi="맑은 고딕" w:cs="Times New Roman" w:hint="eastAsia"/>
          <w:sz w:val="22"/>
        </w:rPr>
        <w:t>을</w:t>
      </w:r>
      <w:r>
        <w:rPr>
          <w:rFonts w:ascii="맑은 고딕" w:eastAsia="맑은 고딕" w:hAnsi="맑은 고딕" w:cs="Times New Roman" w:hint="eastAsia"/>
          <w:sz w:val="22"/>
        </w:rPr>
        <w:t xml:space="preserve"> 주제로</w:t>
      </w:r>
      <w:r w:rsidR="008E627A"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 w:hint="eastAsia"/>
          <w:sz w:val="22"/>
        </w:rPr>
        <w:t xml:space="preserve"> 임상 디자인과 대상자 선정 기준, 임상 기간</w:t>
      </w:r>
      <w:r w:rsidR="00EC3401">
        <w:rPr>
          <w:rFonts w:ascii="맑은 고딕" w:eastAsia="맑은 고딕" w:hAnsi="맑은 고딕" w:cs="Times New Roman" w:hint="eastAsia"/>
          <w:sz w:val="22"/>
        </w:rPr>
        <w:t>, 목표 수치</w:t>
      </w:r>
      <w:r>
        <w:rPr>
          <w:rFonts w:ascii="맑은 고딕" w:eastAsia="맑은 고딕" w:hAnsi="맑은 고딕" w:cs="Times New Roman" w:hint="eastAsia"/>
          <w:sz w:val="22"/>
        </w:rPr>
        <w:t xml:space="preserve"> 등에 대한 세부 내용을 </w:t>
      </w:r>
      <w:r w:rsidR="006C7B01">
        <w:rPr>
          <w:rFonts w:ascii="맑은 고딕" w:eastAsia="맑은 고딕" w:hAnsi="맑은 고딕" w:cs="Times New Roman" w:hint="eastAsia"/>
          <w:sz w:val="22"/>
        </w:rPr>
        <w:t>포스터</w:t>
      </w:r>
      <w:r w:rsidR="0047537E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C7B01">
        <w:rPr>
          <w:rFonts w:ascii="맑은 고딕" w:eastAsia="맑은 고딕" w:hAnsi="맑은 고딕" w:cs="Times New Roman" w:hint="eastAsia"/>
          <w:sz w:val="22"/>
        </w:rPr>
        <w:t xml:space="preserve">발표로 </w:t>
      </w:r>
      <w:r w:rsidR="000A4F6D">
        <w:rPr>
          <w:rFonts w:ascii="맑은 고딕" w:eastAsia="맑은 고딕" w:hAnsi="맑은 고딕" w:cs="Times New Roman" w:hint="eastAsia"/>
          <w:sz w:val="22"/>
        </w:rPr>
        <w:t>소개했</w:t>
      </w:r>
      <w:r>
        <w:rPr>
          <w:rFonts w:ascii="맑은 고딕" w:eastAsia="맑은 고딕" w:hAnsi="맑은 고딕" w:cs="Times New Roman" w:hint="eastAsia"/>
          <w:sz w:val="22"/>
        </w:rPr>
        <w:t>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BC2536">
        <w:rPr>
          <w:rFonts w:ascii="맑은 고딕" w:eastAsia="맑은 고딕" w:hAnsi="맑은 고딕" w:cs="Times New Roman" w:hint="eastAsia"/>
          <w:sz w:val="22"/>
        </w:rPr>
        <w:t xml:space="preserve">한미약품은 최근 글로벌 </w:t>
      </w:r>
      <w:r w:rsidR="00A343B4">
        <w:rPr>
          <w:rFonts w:ascii="맑은 고딕" w:eastAsia="맑은 고딕" w:hAnsi="맑은 고딕" w:cs="Times New Roman" w:hint="eastAsia"/>
          <w:sz w:val="22"/>
        </w:rPr>
        <w:t xml:space="preserve">및 국내 </w:t>
      </w:r>
      <w:proofErr w:type="spellStart"/>
      <w:r w:rsidR="001F388E">
        <w:rPr>
          <w:rFonts w:ascii="맑은 고딕" w:eastAsia="맑은 고딕" w:hAnsi="맑은 고딕" w:cs="Times New Roman" w:hint="eastAsia"/>
          <w:sz w:val="22"/>
        </w:rPr>
        <w:t>단장증후군</w:t>
      </w:r>
      <w:proofErr w:type="spellEnd"/>
      <w:r w:rsidR="001F388E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343B4">
        <w:rPr>
          <w:rFonts w:ascii="맑은 고딕" w:eastAsia="맑은 고딕" w:hAnsi="맑은 고딕" w:cs="Times New Roman" w:hint="eastAsia"/>
          <w:sz w:val="22"/>
        </w:rPr>
        <w:t xml:space="preserve">환자 </w:t>
      </w:r>
      <w:r w:rsidR="001F388E">
        <w:rPr>
          <w:rFonts w:ascii="맑은 고딕" w:eastAsia="맑은 고딕" w:hAnsi="맑은 고딕" w:cs="Times New Roman" w:hint="eastAsia"/>
          <w:sz w:val="22"/>
        </w:rPr>
        <w:t xml:space="preserve">대상으로 </w:t>
      </w:r>
      <w:r w:rsidR="001F388E" w:rsidRPr="00C55C8C">
        <w:rPr>
          <w:rFonts w:ascii="맑은 고딕" w:eastAsia="맑은 고딕" w:hAnsi="맑은 고딕" w:cs="Times New Roman"/>
          <w:sz w:val="22"/>
        </w:rPr>
        <w:t>HM1591</w:t>
      </w:r>
      <w:r w:rsidR="001F388E">
        <w:rPr>
          <w:rFonts w:ascii="맑은 고딕" w:eastAsia="맑은 고딕" w:hAnsi="맑은 고딕" w:cs="Times New Roman"/>
          <w:sz w:val="22"/>
        </w:rPr>
        <w:t xml:space="preserve">2 </w:t>
      </w:r>
      <w:proofErr w:type="spellStart"/>
      <w:r w:rsidR="001F388E">
        <w:rPr>
          <w:rFonts w:ascii="맑은 고딕" w:eastAsia="맑은 고딕" w:hAnsi="맑은 고딕" w:cs="Times New Roman" w:hint="eastAsia"/>
          <w:sz w:val="22"/>
        </w:rPr>
        <w:t>단독투여</w:t>
      </w:r>
      <w:proofErr w:type="spellEnd"/>
      <w:r w:rsidR="001F388E">
        <w:rPr>
          <w:rFonts w:ascii="맑은 고딕" w:eastAsia="맑은 고딕" w:hAnsi="맑은 고딕" w:cs="Times New Roman" w:hint="eastAsia"/>
          <w:sz w:val="22"/>
        </w:rPr>
        <w:t xml:space="preserve"> 임상 </w:t>
      </w:r>
      <w:r w:rsidR="00BC2536">
        <w:rPr>
          <w:rFonts w:ascii="맑은 고딕" w:eastAsia="맑은 고딕" w:hAnsi="맑은 고딕" w:cs="Times New Roman"/>
          <w:sz w:val="22"/>
        </w:rPr>
        <w:t>2</w:t>
      </w:r>
      <w:r w:rsidR="00BC2536">
        <w:rPr>
          <w:rFonts w:ascii="맑은 고딕" w:eastAsia="맑은 고딕" w:hAnsi="맑은 고딕" w:cs="Times New Roman" w:hint="eastAsia"/>
          <w:sz w:val="22"/>
        </w:rPr>
        <w:t>상을 시작했다.</w:t>
      </w:r>
    </w:p>
    <w:p w:rsidR="00A40F8C" w:rsidRDefault="004B5C00" w:rsidP="004B5C0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A40F8C" w:rsidRDefault="00E11C10" w:rsidP="00A40F8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55C8C">
        <w:rPr>
          <w:rFonts w:ascii="맑은 고딕" w:eastAsia="맑은 고딕" w:hAnsi="맑은 고딕" w:cs="Times New Roman"/>
          <w:sz w:val="22"/>
        </w:rPr>
        <w:t>HM1591</w:t>
      </w:r>
      <w:r>
        <w:rPr>
          <w:rFonts w:ascii="맑은 고딕" w:eastAsia="맑은 고딕" w:hAnsi="맑은 고딕" w:cs="Times New Roman"/>
          <w:sz w:val="22"/>
        </w:rPr>
        <w:t>2</w:t>
      </w:r>
      <w:r w:rsidR="00A40F8C">
        <w:rPr>
          <w:rFonts w:ascii="맑은 고딕" w:eastAsia="맑은 고딕" w:hAnsi="맑은 고딕" w:cs="Times New Roman"/>
          <w:sz w:val="22"/>
        </w:rPr>
        <w:t xml:space="preserve">는 </w:t>
      </w:r>
      <w:r w:rsidR="00A40F8C">
        <w:rPr>
          <w:rFonts w:ascii="맑은 고딕" w:eastAsia="맑은 고딕" w:hAnsi="맑은 고딕" w:cs="Times New Roman" w:hint="eastAsia"/>
          <w:sz w:val="22"/>
        </w:rPr>
        <w:t>GLP-2</w:t>
      </w:r>
      <w:r w:rsidR="00A40F8C">
        <w:rPr>
          <w:rFonts w:ascii="맑은 고딕" w:eastAsia="맑은 고딕" w:hAnsi="맑은 고딕" w:cs="Times New Roman"/>
          <w:sz w:val="22"/>
        </w:rPr>
        <w:t>(</w:t>
      </w:r>
      <w:r w:rsidR="00A40F8C">
        <w:rPr>
          <w:rFonts w:ascii="맑은 고딕" w:eastAsia="맑은 고딕" w:hAnsi="맑은 고딕" w:cs="Times New Roman" w:hint="eastAsia"/>
          <w:sz w:val="22"/>
        </w:rPr>
        <w:t>glucagon-like peptide 2)</w:t>
      </w:r>
      <w:r w:rsidR="00A40F8C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A40F8C">
        <w:rPr>
          <w:rFonts w:ascii="맑은 고딕" w:eastAsia="맑은 고딕" w:hAnsi="맑은 고딕" w:cs="Times New Roman" w:hint="eastAsia"/>
          <w:sz w:val="22"/>
        </w:rPr>
        <w:t>유사체</w:t>
      </w:r>
      <w:proofErr w:type="spellEnd"/>
      <w:r w:rsidR="00A40F8C">
        <w:rPr>
          <w:rFonts w:ascii="맑은 고딕" w:eastAsia="맑은 고딕" w:hAnsi="맑은 고딕" w:cs="Times New Roman" w:hint="eastAsia"/>
          <w:sz w:val="22"/>
        </w:rPr>
        <w:t xml:space="preserve">(analog)에 한미약품의 약물 </w:t>
      </w:r>
      <w:proofErr w:type="spellStart"/>
      <w:r w:rsidR="00A40F8C">
        <w:rPr>
          <w:rFonts w:ascii="맑은 고딕" w:eastAsia="맑은 고딕" w:hAnsi="맑은 고딕" w:cs="Times New Roman" w:hint="eastAsia"/>
          <w:sz w:val="22"/>
        </w:rPr>
        <w:t>지속형</w:t>
      </w:r>
      <w:proofErr w:type="spellEnd"/>
      <w:r w:rsidR="00A40F8C">
        <w:rPr>
          <w:rFonts w:ascii="맑은 고딕" w:eastAsia="맑은 고딕" w:hAnsi="맑은 고딕" w:cs="Times New Roman" w:hint="eastAsia"/>
          <w:sz w:val="22"/>
        </w:rPr>
        <w:t xml:space="preserve"> 플랫폼인 </w:t>
      </w:r>
      <w:proofErr w:type="spellStart"/>
      <w:r w:rsidR="00A40F8C">
        <w:rPr>
          <w:rFonts w:ascii="맑은 고딕" w:eastAsia="맑은 고딕" w:hAnsi="맑은 고딕" w:cs="Times New Roman" w:hint="eastAsia"/>
          <w:sz w:val="22"/>
        </w:rPr>
        <w:t>랩스커버리</w:t>
      </w:r>
      <w:proofErr w:type="spellEnd"/>
      <w:r w:rsidR="00A40F8C">
        <w:rPr>
          <w:rFonts w:ascii="맑은 고딕" w:eastAsia="맑은 고딕" w:hAnsi="맑은 고딕" w:cs="Times New Roman" w:hint="eastAsia"/>
          <w:sz w:val="22"/>
        </w:rPr>
        <w:t>(</w:t>
      </w:r>
      <w:r w:rsidR="00A40F8C">
        <w:rPr>
          <w:rFonts w:ascii="맑은 고딕" w:eastAsia="맑은 고딕" w:hAnsi="맑은 고딕" w:cs="Times New Roman"/>
          <w:sz w:val="22"/>
        </w:rPr>
        <w:t>LAPSCOVERY)</w:t>
      </w:r>
      <w:r w:rsidR="00A40F8C">
        <w:rPr>
          <w:rFonts w:ascii="맑은 고딕" w:eastAsia="맑은 고딕" w:hAnsi="맑은 고딕" w:cs="Times New Roman" w:hint="eastAsia"/>
          <w:sz w:val="22"/>
        </w:rPr>
        <w:t xml:space="preserve"> 기술을 적용한 혁신신약으로,</w:t>
      </w:r>
      <w:r w:rsidR="00A40F8C">
        <w:rPr>
          <w:rFonts w:ascii="맑은 고딕" w:eastAsia="맑은 고딕" w:hAnsi="맑은 고딕" w:cs="Times New Roman"/>
          <w:sz w:val="22"/>
        </w:rPr>
        <w:t xml:space="preserve"> GLP-2</w:t>
      </w:r>
      <w:r w:rsidR="00A40F8C">
        <w:rPr>
          <w:rFonts w:ascii="맑은 고딕" w:eastAsia="맑은 고딕" w:hAnsi="맑은 고딕" w:cs="Times New Roman" w:hint="eastAsia"/>
          <w:sz w:val="22"/>
        </w:rPr>
        <w:t xml:space="preserve">의 개선된 체내 지속성과 우수한 </w:t>
      </w:r>
      <w:proofErr w:type="spellStart"/>
      <w:r w:rsidR="00A40F8C">
        <w:rPr>
          <w:rFonts w:ascii="맑은 고딕" w:eastAsia="맑은 고딕" w:hAnsi="맑은 고딕" w:cs="Times New Roman" w:hint="eastAsia"/>
          <w:sz w:val="22"/>
        </w:rPr>
        <w:t>융모세포</w:t>
      </w:r>
      <w:proofErr w:type="spellEnd"/>
      <w:r w:rsidR="00A40F8C">
        <w:rPr>
          <w:rFonts w:ascii="맑은 고딕" w:eastAsia="맑은 고딕" w:hAnsi="맑은 고딕" w:cs="Times New Roman" w:hint="eastAsia"/>
          <w:sz w:val="22"/>
        </w:rPr>
        <w:t xml:space="preserve"> 성장촉진 효과를 토대로</w:t>
      </w:r>
      <w:r w:rsidR="00BC2536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40F8C">
        <w:rPr>
          <w:rFonts w:ascii="맑은 고딕" w:eastAsia="맑은 고딕" w:hAnsi="맑은 고딕" w:cs="Times New Roman" w:hint="eastAsia"/>
          <w:sz w:val="22"/>
        </w:rPr>
        <w:t>세계 최초 월 1회 투여 제형으로 개발되고 있다.</w:t>
      </w:r>
      <w:r w:rsidR="00A40F8C">
        <w:rPr>
          <w:rFonts w:ascii="맑은 고딕" w:eastAsia="맑은 고딕" w:hAnsi="맑은 고딕" w:cs="Times New Roman"/>
          <w:sz w:val="22"/>
        </w:rPr>
        <w:t xml:space="preserve"> </w:t>
      </w:r>
    </w:p>
    <w:p w:rsidR="00A40F8C" w:rsidRPr="00E11C10" w:rsidRDefault="00A40F8C" w:rsidP="00A40F8C">
      <w:pPr>
        <w:spacing w:after="0" w:line="192" w:lineRule="auto"/>
        <w:rPr>
          <w:rFonts w:ascii="맑은 고딕" w:eastAsia="맑은 고딕" w:hAnsi="맑은 고딕" w:cs="Times New Roman"/>
          <w:sz w:val="22"/>
          <w:vertAlign w:val="superscript"/>
        </w:rPr>
      </w:pPr>
    </w:p>
    <w:p w:rsidR="00A40F8C" w:rsidRDefault="00E11C10" w:rsidP="00A40F8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55C8C">
        <w:rPr>
          <w:rFonts w:ascii="맑은 고딕" w:eastAsia="맑은 고딕" w:hAnsi="맑은 고딕" w:cs="Times New Roman"/>
          <w:sz w:val="22"/>
        </w:rPr>
        <w:t>HM1591</w:t>
      </w:r>
      <w:r>
        <w:rPr>
          <w:rFonts w:ascii="맑은 고딕" w:eastAsia="맑은 고딕" w:hAnsi="맑은 고딕" w:cs="Times New Roman"/>
          <w:sz w:val="22"/>
        </w:rPr>
        <w:t>2</w:t>
      </w:r>
      <w:r w:rsidR="00A40F8C"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A40F8C">
        <w:rPr>
          <w:rFonts w:ascii="맑은 고딕" w:eastAsia="맑은 고딕" w:hAnsi="맑은 고딕" w:cs="Times New Roman"/>
          <w:sz w:val="22"/>
        </w:rPr>
        <w:t>2019</w:t>
      </w:r>
      <w:r w:rsidR="00A40F8C">
        <w:rPr>
          <w:rFonts w:ascii="맑은 고딕" w:eastAsia="맑은 고딕" w:hAnsi="맑은 고딕" w:cs="Times New Roman" w:hint="eastAsia"/>
          <w:sz w:val="22"/>
        </w:rPr>
        <w:t xml:space="preserve">년 미국 </w:t>
      </w:r>
      <w:r w:rsidR="00A40F8C">
        <w:rPr>
          <w:rFonts w:ascii="맑은 고딕" w:eastAsia="맑은 고딕" w:hAnsi="맑은 고딕" w:cs="Times New Roman"/>
          <w:sz w:val="22"/>
        </w:rPr>
        <w:t>FDA</w:t>
      </w:r>
      <w:r w:rsidR="00A40F8C">
        <w:rPr>
          <w:rFonts w:ascii="맑은 고딕" w:eastAsia="맑은 고딕" w:hAnsi="맑은 고딕" w:cs="Times New Roman" w:hint="eastAsia"/>
          <w:sz w:val="22"/>
        </w:rPr>
        <w:t xml:space="preserve">와 유럽 </w:t>
      </w:r>
      <w:r w:rsidR="00A40F8C">
        <w:rPr>
          <w:rFonts w:ascii="맑은 고딕" w:eastAsia="맑은 고딕" w:hAnsi="맑은 고딕" w:cs="Times New Roman"/>
          <w:sz w:val="22"/>
        </w:rPr>
        <w:t xml:space="preserve">EMA, </w:t>
      </w:r>
      <w:r w:rsidR="00A40F8C">
        <w:rPr>
          <w:rFonts w:ascii="맑은 고딕" w:eastAsia="맑은 고딕" w:hAnsi="맑은 고딕" w:cs="Times New Roman" w:hint="eastAsia"/>
          <w:sz w:val="22"/>
        </w:rPr>
        <w:t xml:space="preserve">한국 식약처로부터 </w:t>
      </w:r>
      <w:r w:rsidR="00A02E3D">
        <w:rPr>
          <w:rFonts w:ascii="맑은 고딕" w:eastAsia="맑은 고딕" w:hAnsi="맑은 고딕" w:cs="Times New Roman" w:hint="eastAsia"/>
          <w:sz w:val="22"/>
        </w:rPr>
        <w:t xml:space="preserve">각각 </w:t>
      </w:r>
      <w:r w:rsidR="00A40F8C">
        <w:rPr>
          <w:rFonts w:ascii="맑은 고딕" w:eastAsia="맑은 고딕" w:hAnsi="맑은 고딕" w:cs="Times New Roman" w:hint="eastAsia"/>
          <w:sz w:val="22"/>
        </w:rPr>
        <w:t>희귀의약품으로 지</w:t>
      </w:r>
      <w:r w:rsidR="00A40F8C">
        <w:rPr>
          <w:rFonts w:ascii="맑은 고딕" w:eastAsia="맑은 고딕" w:hAnsi="맑은 고딕" w:cs="Times New Roman" w:hint="eastAsia"/>
          <w:sz w:val="22"/>
        </w:rPr>
        <w:lastRenderedPageBreak/>
        <w:t>정됐으며,</w:t>
      </w:r>
      <w:r w:rsidR="00A40F8C">
        <w:rPr>
          <w:rFonts w:ascii="맑은 고딕" w:eastAsia="맑은 고딕" w:hAnsi="맑은 고딕" w:cs="Times New Roman"/>
          <w:sz w:val="22"/>
        </w:rPr>
        <w:t xml:space="preserve"> </w:t>
      </w:r>
      <w:r w:rsidR="00A40F8C">
        <w:rPr>
          <w:rFonts w:ascii="맑은 고딕" w:eastAsia="맑은 고딕" w:hAnsi="맑은 고딕" w:cs="Times New Roman" w:hint="eastAsia"/>
          <w:sz w:val="22"/>
        </w:rPr>
        <w:t xml:space="preserve">2020년엔 </w:t>
      </w:r>
      <w:r w:rsidR="00A40F8C">
        <w:rPr>
          <w:rFonts w:ascii="맑은 고딕" w:eastAsia="맑은 고딕" w:hAnsi="맑은 고딕" w:cs="Times New Roman"/>
          <w:sz w:val="22"/>
        </w:rPr>
        <w:t>FDA</w:t>
      </w:r>
      <w:r w:rsidR="00A40F8C">
        <w:rPr>
          <w:rFonts w:ascii="맑은 고딕" w:eastAsia="맑은 고딕" w:hAnsi="맑은 고딕" w:cs="Times New Roman" w:hint="eastAsia"/>
          <w:sz w:val="22"/>
        </w:rPr>
        <w:t>로부터 소아희귀의약품(</w:t>
      </w:r>
      <w:r w:rsidR="00A40F8C">
        <w:rPr>
          <w:rFonts w:ascii="맑은 고딕" w:eastAsia="맑은 고딕" w:hAnsi="맑은 고딕" w:cs="Times New Roman"/>
          <w:sz w:val="22"/>
        </w:rPr>
        <w:t>RPD)</w:t>
      </w:r>
      <w:r w:rsidR="00A40F8C">
        <w:rPr>
          <w:rFonts w:ascii="맑은 고딕" w:eastAsia="맑은 고딕" w:hAnsi="맑은 고딕" w:cs="Times New Roman" w:hint="eastAsia"/>
          <w:sz w:val="22"/>
        </w:rPr>
        <w:t>으로,</w:t>
      </w:r>
      <w:r w:rsidR="00A40F8C">
        <w:rPr>
          <w:rFonts w:ascii="맑은 고딕" w:eastAsia="맑은 고딕" w:hAnsi="맑은 고딕" w:cs="Times New Roman"/>
          <w:sz w:val="22"/>
        </w:rPr>
        <w:t xml:space="preserve"> 2021</w:t>
      </w:r>
      <w:r w:rsidR="00A40F8C">
        <w:rPr>
          <w:rFonts w:ascii="맑은 고딕" w:eastAsia="맑은 고딕" w:hAnsi="맑은 고딕" w:cs="Times New Roman" w:hint="eastAsia"/>
          <w:sz w:val="22"/>
        </w:rPr>
        <w:t xml:space="preserve">년엔 </w:t>
      </w:r>
      <w:r w:rsidR="00A40F8C">
        <w:rPr>
          <w:rFonts w:ascii="맑은 고딕" w:eastAsia="맑은 고딕" w:hAnsi="맑은 고딕" w:cs="Times New Roman"/>
          <w:sz w:val="22"/>
        </w:rPr>
        <w:t>FDA</w:t>
      </w:r>
      <w:r w:rsidR="00A40F8C">
        <w:rPr>
          <w:rFonts w:ascii="맑은 고딕" w:eastAsia="맑은 고딕" w:hAnsi="맑은 고딕" w:cs="Times New Roman" w:hint="eastAsia"/>
          <w:sz w:val="22"/>
        </w:rPr>
        <w:t xml:space="preserve">로부터 </w:t>
      </w:r>
      <w:proofErr w:type="spellStart"/>
      <w:r w:rsidR="00A40F8C">
        <w:rPr>
          <w:rFonts w:ascii="맑은 고딕" w:eastAsia="맑은 고딕" w:hAnsi="맑은 고딕" w:cs="Times New Roman" w:hint="eastAsia"/>
          <w:sz w:val="22"/>
        </w:rPr>
        <w:t>패스트트랙</w:t>
      </w:r>
      <w:proofErr w:type="spellEnd"/>
      <w:r w:rsidR="00A40F8C">
        <w:rPr>
          <w:rFonts w:ascii="맑은 고딕" w:eastAsia="맑은 고딕" w:hAnsi="맑은 고딕" w:cs="Times New Roman" w:hint="eastAsia"/>
          <w:sz w:val="22"/>
        </w:rPr>
        <w:t xml:space="preserve"> 개발 의약품으로 지정됐다.</w:t>
      </w:r>
      <w:r w:rsidR="00A40F8C">
        <w:rPr>
          <w:rFonts w:ascii="맑은 고딕" w:eastAsia="맑은 고딕" w:hAnsi="맑은 고딕" w:cs="Times New Roman"/>
          <w:sz w:val="22"/>
        </w:rPr>
        <w:t xml:space="preserve"> </w:t>
      </w:r>
    </w:p>
    <w:p w:rsidR="007E467D" w:rsidRDefault="007E467D" w:rsidP="00A40F8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B471B" w:rsidRDefault="00E11C10" w:rsidP="002167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38068F">
        <w:rPr>
          <w:rFonts w:ascii="맑은 고딕" w:eastAsia="맑은 고딕" w:hAnsi="맑은 고딕" w:cs="Times New Roman" w:hint="eastAsia"/>
          <w:sz w:val="22"/>
        </w:rPr>
        <w:t xml:space="preserve">또 </w:t>
      </w:r>
      <w:r w:rsidR="0047537E">
        <w:rPr>
          <w:rFonts w:ascii="맑은 고딕" w:eastAsia="맑은 고딕" w:hAnsi="맑은 고딕" w:cs="Times New Roman" w:hint="eastAsia"/>
          <w:sz w:val="22"/>
        </w:rPr>
        <w:t>이</w:t>
      </w:r>
      <w:r>
        <w:rPr>
          <w:rFonts w:ascii="맑은 고딕" w:eastAsia="맑은 고딕" w:hAnsi="맑은 고딕" w:cs="Times New Roman" w:hint="eastAsia"/>
          <w:sz w:val="22"/>
        </w:rPr>
        <w:t xml:space="preserve">번 학회에서 </w:t>
      </w:r>
      <w:r w:rsidR="004F1130">
        <w:rPr>
          <w:rFonts w:ascii="맑은 고딕" w:eastAsia="맑은 고딕" w:hAnsi="맑은 고딕" w:cs="Times New Roman"/>
          <w:sz w:val="22"/>
        </w:rPr>
        <w:t>‘HM15912+</w:t>
      </w:r>
      <w:r w:rsidR="007E467D">
        <w:rPr>
          <w:rFonts w:ascii="맑은 고딕" w:eastAsia="맑은 고딕" w:hAnsi="맑은 고딕" w:cs="Times New Roman" w:hint="eastAsia"/>
          <w:sz w:val="22"/>
        </w:rPr>
        <w:t>에페글레나타이드</w:t>
      </w:r>
      <w:r w:rsidR="004F1130">
        <w:rPr>
          <w:rFonts w:ascii="맑은 고딕" w:eastAsia="맑은 고딕" w:hAnsi="맑은 고딕" w:cs="Times New Roman"/>
          <w:sz w:val="22"/>
        </w:rPr>
        <w:t>’</w:t>
      </w:r>
      <w:r w:rsidR="007E467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C2AC5">
        <w:rPr>
          <w:rFonts w:ascii="맑은 고딕" w:eastAsia="맑은 고딕" w:hAnsi="맑은 고딕" w:cs="Times New Roman" w:hint="eastAsia"/>
          <w:sz w:val="22"/>
        </w:rPr>
        <w:t>병용</w:t>
      </w:r>
      <w:r w:rsidR="004F1130">
        <w:rPr>
          <w:rFonts w:ascii="맑은 고딕" w:eastAsia="맑은 고딕" w:hAnsi="맑은 고딕" w:cs="Times New Roman" w:hint="eastAsia"/>
          <w:sz w:val="22"/>
        </w:rPr>
        <w:t>의</w:t>
      </w:r>
      <w:r w:rsidR="007E467D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4F1130">
        <w:rPr>
          <w:rFonts w:ascii="맑은 고딕" w:eastAsia="맑은 고딕" w:hAnsi="맑은 고딕" w:cs="Times New Roman" w:hint="eastAsia"/>
          <w:sz w:val="22"/>
        </w:rPr>
        <w:t>염증성</w:t>
      </w:r>
      <w:proofErr w:type="spellEnd"/>
      <w:r w:rsidR="0047537E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4F1130">
        <w:rPr>
          <w:rFonts w:ascii="맑은 고딕" w:eastAsia="맑은 고딕" w:hAnsi="맑은 고딕" w:cs="Times New Roman" w:hint="eastAsia"/>
          <w:sz w:val="22"/>
        </w:rPr>
        <w:t>장질환</w:t>
      </w:r>
      <w:proofErr w:type="spellEnd"/>
      <w:r w:rsidR="004F1130">
        <w:rPr>
          <w:rFonts w:ascii="맑은 고딕" w:eastAsia="맑은 고딕" w:hAnsi="맑은 고딕" w:cs="Times New Roman" w:hint="eastAsia"/>
          <w:sz w:val="22"/>
        </w:rPr>
        <w:t xml:space="preserve"> 치료</w:t>
      </w:r>
      <w:r w:rsidR="005610A6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1679A">
        <w:rPr>
          <w:rFonts w:ascii="맑은 고딕" w:eastAsia="맑은 고딕" w:hAnsi="맑은 고딕" w:cs="Times New Roman" w:hint="eastAsia"/>
          <w:sz w:val="22"/>
        </w:rPr>
        <w:t xml:space="preserve">가능성을 </w:t>
      </w:r>
      <w:r w:rsidR="005610A6">
        <w:rPr>
          <w:rFonts w:ascii="맑은 고딕" w:eastAsia="맑은 고딕" w:hAnsi="맑은 고딕" w:cs="Times New Roman" w:hint="eastAsia"/>
          <w:sz w:val="22"/>
        </w:rPr>
        <w:t xml:space="preserve">동물모델에서 </w:t>
      </w:r>
      <w:r w:rsidR="0021679A">
        <w:rPr>
          <w:rFonts w:ascii="맑은 고딕" w:eastAsia="맑은 고딕" w:hAnsi="맑은 고딕" w:cs="Times New Roman" w:hint="eastAsia"/>
          <w:sz w:val="22"/>
        </w:rPr>
        <w:t>확인한 구연</w:t>
      </w:r>
      <w:r w:rsidR="00227FCA">
        <w:rPr>
          <w:rFonts w:ascii="맑은 고딕" w:eastAsia="맑은 고딕" w:hAnsi="맑은 고딕" w:cs="Times New Roman" w:hint="eastAsia"/>
          <w:sz w:val="22"/>
        </w:rPr>
        <w:t xml:space="preserve"> 및</w:t>
      </w:r>
      <w:r w:rsidR="0021679A">
        <w:rPr>
          <w:rFonts w:ascii="맑은 고딕" w:eastAsia="맑은 고딕" w:hAnsi="맑은 고딕" w:cs="Times New Roman" w:hint="eastAsia"/>
          <w:sz w:val="22"/>
        </w:rPr>
        <w:t xml:space="preserve"> 포스터발표도 진행</w:t>
      </w:r>
      <w:r w:rsidR="0038068F">
        <w:rPr>
          <w:rFonts w:ascii="맑은 고딕" w:eastAsia="맑은 고딕" w:hAnsi="맑은 고딕" w:cs="Times New Roman" w:hint="eastAsia"/>
          <w:sz w:val="22"/>
        </w:rPr>
        <w:t>했</w:t>
      </w:r>
      <w:r w:rsidR="0021679A">
        <w:rPr>
          <w:rFonts w:ascii="맑은 고딕" w:eastAsia="맑은 고딕" w:hAnsi="맑은 고딕" w:cs="Times New Roman" w:hint="eastAsia"/>
          <w:sz w:val="22"/>
        </w:rPr>
        <w:t>다.</w:t>
      </w:r>
      <w:r w:rsidR="0021679A">
        <w:rPr>
          <w:rFonts w:ascii="맑은 고딕" w:eastAsia="맑은 고딕" w:hAnsi="맑은 고딕" w:cs="Times New Roman"/>
          <w:sz w:val="22"/>
        </w:rPr>
        <w:t xml:space="preserve"> </w:t>
      </w:r>
    </w:p>
    <w:p w:rsidR="007B471B" w:rsidRDefault="007B471B" w:rsidP="002167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E467D" w:rsidRPr="0021679A" w:rsidRDefault="0021679A" w:rsidP="002167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1679A">
        <w:rPr>
          <w:rFonts w:ascii="맑은 고딕" w:eastAsia="맑은 고딕" w:hAnsi="맑은 고딕" w:cs="Times New Roman"/>
          <w:sz w:val="22"/>
        </w:rPr>
        <w:t xml:space="preserve">GLP-1 수용체 </w:t>
      </w:r>
      <w:proofErr w:type="spellStart"/>
      <w:r w:rsidRPr="0021679A">
        <w:rPr>
          <w:rFonts w:ascii="맑은 고딕" w:eastAsia="맑은 고딕" w:hAnsi="맑은 고딕" w:cs="Times New Roman"/>
          <w:sz w:val="22"/>
        </w:rPr>
        <w:t>작용제</w:t>
      </w:r>
      <w:proofErr w:type="spellEnd"/>
      <w:r w:rsidRPr="0021679A">
        <w:rPr>
          <w:rFonts w:ascii="맑은 고딕" w:eastAsia="맑은 고딕" w:hAnsi="맑은 고딕" w:cs="Times New Roman"/>
          <w:sz w:val="22"/>
        </w:rPr>
        <w:t xml:space="preserve"> 당뇨</w:t>
      </w:r>
      <w:r w:rsidR="0047537E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21679A">
        <w:rPr>
          <w:rFonts w:ascii="맑은 고딕" w:eastAsia="맑은 고딕" w:hAnsi="맑은 고딕" w:cs="Times New Roman"/>
          <w:sz w:val="22"/>
        </w:rPr>
        <w:t xml:space="preserve">치료제인 </w:t>
      </w:r>
      <w:proofErr w:type="spellStart"/>
      <w:r w:rsidR="00E11C10" w:rsidRPr="00BB1A5A">
        <w:rPr>
          <w:rFonts w:ascii="맑은 고딕" w:eastAsia="맑은 고딕" w:hAnsi="맑은 고딕" w:cs="Times New Roman"/>
          <w:sz w:val="22"/>
        </w:rPr>
        <w:t>에페글레나타이드</w:t>
      </w:r>
      <w:r w:rsidRPr="0021679A">
        <w:rPr>
          <w:rFonts w:ascii="맑은 고딕" w:eastAsia="맑은 고딕" w:hAnsi="맑은 고딕" w:cs="Times New Roman"/>
          <w:sz w:val="22"/>
        </w:rPr>
        <w:t>는</w:t>
      </w:r>
      <w:proofErr w:type="spellEnd"/>
      <w:r w:rsidRPr="0021679A">
        <w:rPr>
          <w:rFonts w:ascii="맑은 고딕" w:eastAsia="맑은 고딕" w:hAnsi="맑은 고딕" w:cs="Times New Roman"/>
          <w:sz w:val="22"/>
        </w:rPr>
        <w:t xml:space="preserve"> 주 1회</w:t>
      </w:r>
      <w:r w:rsidR="00DA447A">
        <w:rPr>
          <w:rFonts w:ascii="맑은 고딕" w:eastAsia="맑은 고딕" w:hAnsi="맑은 고딕" w:cs="Times New Roman" w:hint="eastAsia"/>
          <w:sz w:val="22"/>
        </w:rPr>
        <w:t xml:space="preserve">, 최대 월 </w:t>
      </w:r>
      <w:r w:rsidR="00DA447A">
        <w:rPr>
          <w:rFonts w:ascii="맑은 고딕" w:eastAsia="맑은 고딕" w:hAnsi="맑은 고딕" w:cs="Times New Roman"/>
          <w:sz w:val="22"/>
        </w:rPr>
        <w:t>1</w:t>
      </w:r>
      <w:r w:rsidR="00DA447A">
        <w:rPr>
          <w:rFonts w:ascii="맑은 고딕" w:eastAsia="맑은 고딕" w:hAnsi="맑은 고딕" w:cs="Times New Roman" w:hint="eastAsia"/>
          <w:sz w:val="22"/>
        </w:rPr>
        <w:t xml:space="preserve">회 투여 가능한 </w:t>
      </w:r>
      <w:r w:rsidRPr="0021679A">
        <w:rPr>
          <w:rFonts w:ascii="맑은 고딕" w:eastAsia="맑은 고딕" w:hAnsi="맑은 고딕" w:cs="Times New Roman"/>
          <w:sz w:val="22"/>
        </w:rPr>
        <w:t>바이오신약</w:t>
      </w:r>
      <w:r>
        <w:rPr>
          <w:rFonts w:ascii="맑은 고딕" w:eastAsia="맑은 고딕" w:hAnsi="맑은 고딕" w:cs="Times New Roman" w:hint="eastAsia"/>
          <w:sz w:val="22"/>
        </w:rPr>
        <w:t>으로</w:t>
      </w:r>
      <w:r w:rsidRPr="0021679A">
        <w:rPr>
          <w:rFonts w:ascii="맑은 고딕" w:eastAsia="맑은 고딕" w:hAnsi="맑은 고딕" w:cs="Times New Roman"/>
          <w:sz w:val="22"/>
        </w:rPr>
        <w:t xml:space="preserve"> 제2형 당뇨병을 가진 환자에서 혈당</w:t>
      </w:r>
      <w:r w:rsidR="00DA447A">
        <w:rPr>
          <w:rFonts w:ascii="맑은 고딕" w:eastAsia="맑은 고딕" w:hAnsi="맑은 고딕" w:cs="Times New Roman" w:hint="eastAsia"/>
          <w:sz w:val="22"/>
        </w:rPr>
        <w:t xml:space="preserve"> 및 체중감소 </w:t>
      </w:r>
      <w:proofErr w:type="spellStart"/>
      <w:r w:rsidR="00DA447A">
        <w:rPr>
          <w:rFonts w:ascii="맑은 고딕" w:eastAsia="맑은 고딕" w:hAnsi="맑은 고딕" w:cs="Times New Roman" w:hint="eastAsia"/>
          <w:sz w:val="22"/>
        </w:rPr>
        <w:t>효능뿐</w:t>
      </w:r>
      <w:proofErr w:type="spellEnd"/>
      <w:r w:rsidR="00DA447A">
        <w:rPr>
          <w:rFonts w:ascii="맑은 고딕" w:eastAsia="맑은 고딕" w:hAnsi="맑은 고딕" w:cs="Times New Roman" w:hint="eastAsia"/>
          <w:sz w:val="22"/>
        </w:rPr>
        <w:t xml:space="preserve"> 아니라 주요 심혈관계질환(</w:t>
      </w:r>
      <w:r w:rsidR="00DA447A">
        <w:rPr>
          <w:rFonts w:ascii="맑은 고딕" w:eastAsia="맑은 고딕" w:hAnsi="맑은 고딕" w:cs="Times New Roman"/>
          <w:sz w:val="22"/>
        </w:rPr>
        <w:t xml:space="preserve">MACE) </w:t>
      </w:r>
      <w:r w:rsidR="00DA447A">
        <w:rPr>
          <w:rFonts w:ascii="맑은 고딕" w:eastAsia="맑은 고딕" w:hAnsi="맑은 고딕" w:cs="Times New Roman" w:hint="eastAsia"/>
          <w:sz w:val="22"/>
        </w:rPr>
        <w:t>및 신장질환 발생률 감소</w:t>
      </w:r>
      <w:r w:rsidR="0038068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A447A">
        <w:rPr>
          <w:rFonts w:ascii="맑은 고딕" w:eastAsia="맑은 고딕" w:hAnsi="맑은 고딕" w:cs="Times New Roman" w:hint="eastAsia"/>
          <w:sz w:val="22"/>
        </w:rPr>
        <w:t>효능까지 입증된 의약품이</w:t>
      </w:r>
      <w:r w:rsidRPr="0021679A">
        <w:rPr>
          <w:rFonts w:ascii="맑은 고딕" w:eastAsia="맑은 고딕" w:hAnsi="맑은 고딕" w:cs="Times New Roman"/>
          <w:sz w:val="22"/>
        </w:rPr>
        <w:t>다.</w:t>
      </w:r>
      <w:r w:rsidR="00E11C10">
        <w:rPr>
          <w:rFonts w:ascii="맑은 고딕" w:eastAsia="맑은 고딕" w:hAnsi="맑은 고딕" w:cs="Times New Roman"/>
          <w:sz w:val="22"/>
        </w:rPr>
        <w:t xml:space="preserve"> </w:t>
      </w:r>
    </w:p>
    <w:p w:rsidR="0021679A" w:rsidRPr="0047537E" w:rsidRDefault="0021679A" w:rsidP="00A40F8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464DF" w:rsidRDefault="0038068F" w:rsidP="00A40F8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</w:t>
      </w:r>
      <w:r w:rsidR="00BB1A5A" w:rsidRPr="00BB1A5A">
        <w:rPr>
          <w:rFonts w:ascii="맑은 고딕" w:eastAsia="맑은 고딕" w:hAnsi="맑은 고딕" w:cs="Times New Roman"/>
          <w:sz w:val="22"/>
        </w:rPr>
        <w:t xml:space="preserve"> </w:t>
      </w:r>
      <w:r w:rsidR="004B7CC2">
        <w:rPr>
          <w:rFonts w:ascii="맑은 고딕" w:eastAsia="맑은 고딕" w:hAnsi="맑은 고딕" w:cs="Times New Roman" w:hint="eastAsia"/>
          <w:sz w:val="22"/>
        </w:rPr>
        <w:t>연</w:t>
      </w:r>
      <w:r w:rsidR="00BB1A5A" w:rsidRPr="00BB1A5A">
        <w:rPr>
          <w:rFonts w:ascii="맑은 고딕" w:eastAsia="맑은 고딕" w:hAnsi="맑은 고딕" w:cs="Times New Roman"/>
          <w:sz w:val="22"/>
        </w:rPr>
        <w:t xml:space="preserve">구에서 HM15912와 </w:t>
      </w:r>
      <w:proofErr w:type="spellStart"/>
      <w:r w:rsidR="00BB1A5A" w:rsidRPr="00BB1A5A">
        <w:rPr>
          <w:rFonts w:ascii="맑은 고딕" w:eastAsia="맑은 고딕" w:hAnsi="맑은 고딕" w:cs="Times New Roman"/>
          <w:sz w:val="22"/>
        </w:rPr>
        <w:t>에페글레나타이드는</w:t>
      </w:r>
      <w:proofErr w:type="spellEnd"/>
      <w:r w:rsidR="00BB1A5A" w:rsidRPr="00BB1A5A">
        <w:rPr>
          <w:rFonts w:ascii="맑은 고딕" w:eastAsia="맑은 고딕" w:hAnsi="맑은 고딕" w:cs="Times New Roman"/>
          <w:sz w:val="22"/>
        </w:rPr>
        <w:t xml:space="preserve"> 각각 </w:t>
      </w:r>
      <w:proofErr w:type="spellStart"/>
      <w:r w:rsidR="00BB1A5A" w:rsidRPr="00BB1A5A">
        <w:rPr>
          <w:rFonts w:ascii="맑은 고딕" w:eastAsia="맑은 고딕" w:hAnsi="맑은 고딕" w:cs="Times New Roman"/>
          <w:sz w:val="22"/>
        </w:rPr>
        <w:t>염증성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BB1A5A" w:rsidRPr="00BB1A5A">
        <w:rPr>
          <w:rFonts w:ascii="맑은 고딕" w:eastAsia="맑은 고딕" w:hAnsi="맑은 고딕" w:cs="Times New Roman"/>
          <w:sz w:val="22"/>
        </w:rPr>
        <w:t>장질환</w:t>
      </w:r>
      <w:proofErr w:type="spellEnd"/>
      <w:r w:rsidR="00BB1A5A" w:rsidRPr="00BB1A5A">
        <w:rPr>
          <w:rFonts w:ascii="맑은 고딕" w:eastAsia="맑은 고딕" w:hAnsi="맑은 고딕" w:cs="Times New Roman"/>
          <w:sz w:val="22"/>
        </w:rPr>
        <w:t xml:space="preserve"> 지표들</w:t>
      </w:r>
      <w:r w:rsidR="00227FCA">
        <w:rPr>
          <w:rFonts w:ascii="맑은 고딕" w:eastAsia="맑은 고딕" w:hAnsi="맑은 고딕" w:cs="Times New Roman" w:hint="eastAsia"/>
          <w:sz w:val="22"/>
        </w:rPr>
        <w:t>을</w:t>
      </w:r>
      <w:r w:rsidR="00BB1A5A" w:rsidRPr="00BB1A5A">
        <w:rPr>
          <w:rFonts w:ascii="맑은 고딕" w:eastAsia="맑은 고딕" w:hAnsi="맑은 고딕" w:cs="Times New Roman"/>
          <w:sz w:val="22"/>
        </w:rPr>
        <w:t xml:space="preserve"> 억제</w:t>
      </w:r>
      <w:r w:rsidR="00227FCA">
        <w:rPr>
          <w:rFonts w:ascii="맑은 고딕" w:eastAsia="맑은 고딕" w:hAnsi="맑은 고딕" w:cs="Times New Roman" w:hint="eastAsia"/>
          <w:sz w:val="22"/>
        </w:rPr>
        <w:t xml:space="preserve">하고 </w:t>
      </w:r>
      <w:r w:rsidR="00BB1A5A" w:rsidRPr="00BB1A5A">
        <w:rPr>
          <w:rFonts w:ascii="맑은 고딕" w:eastAsia="맑은 고딕" w:hAnsi="맑은 고딕" w:cs="Times New Roman"/>
          <w:sz w:val="22"/>
        </w:rPr>
        <w:t>소장 무게</w:t>
      </w:r>
      <w:r w:rsidR="00227FCA">
        <w:rPr>
          <w:rFonts w:ascii="맑은 고딕" w:eastAsia="맑은 고딕" w:hAnsi="맑은 고딕" w:cs="Times New Roman" w:hint="eastAsia"/>
          <w:sz w:val="22"/>
        </w:rPr>
        <w:t>를</w:t>
      </w:r>
      <w:r w:rsidR="00BB1A5A" w:rsidRPr="00BB1A5A">
        <w:rPr>
          <w:rFonts w:ascii="맑은 고딕" w:eastAsia="맑은 고딕" w:hAnsi="맑은 고딕" w:cs="Times New Roman"/>
          <w:sz w:val="22"/>
        </w:rPr>
        <w:t xml:space="preserve"> 증가</w:t>
      </w:r>
      <w:r w:rsidR="00227FCA">
        <w:rPr>
          <w:rFonts w:ascii="맑은 고딕" w:eastAsia="맑은 고딕" w:hAnsi="맑은 고딕" w:cs="Times New Roman" w:hint="eastAsia"/>
          <w:sz w:val="22"/>
        </w:rPr>
        <w:t>시키는</w:t>
      </w:r>
      <w:r w:rsidR="00BB1A5A" w:rsidRPr="00BB1A5A">
        <w:rPr>
          <w:rFonts w:ascii="맑은 고딕" w:eastAsia="맑은 고딕" w:hAnsi="맑은 고딕" w:cs="Times New Roman"/>
          <w:sz w:val="22"/>
        </w:rPr>
        <w:t xml:space="preserve"> 효능을 보였으며, 병용</w:t>
      </w:r>
      <w:r w:rsidR="004B7CC2">
        <w:rPr>
          <w:rFonts w:ascii="맑은 고딕" w:eastAsia="맑은 고딕" w:hAnsi="맑은 고딕" w:cs="Times New Roman" w:hint="eastAsia"/>
          <w:sz w:val="22"/>
        </w:rPr>
        <w:t>했을 경우</w:t>
      </w:r>
      <w:r w:rsidR="00227FCA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B1A5A" w:rsidRPr="00BB1A5A">
        <w:rPr>
          <w:rFonts w:ascii="맑은 고딕" w:eastAsia="맑은 고딕" w:hAnsi="맑은 고딕" w:cs="Times New Roman"/>
          <w:sz w:val="22"/>
        </w:rPr>
        <w:t xml:space="preserve">추가적 개선이 </w:t>
      </w:r>
      <w:r w:rsidR="00AD4286">
        <w:rPr>
          <w:rFonts w:ascii="맑은 고딕" w:eastAsia="맑은 고딕" w:hAnsi="맑은 고딕" w:cs="Times New Roman"/>
          <w:sz w:val="22"/>
        </w:rPr>
        <w:t>확인</w:t>
      </w:r>
      <w:r w:rsidR="00AD4286">
        <w:rPr>
          <w:rFonts w:ascii="맑은 고딕" w:eastAsia="맑은 고딕" w:hAnsi="맑은 고딕" w:cs="Times New Roman" w:hint="eastAsia"/>
          <w:sz w:val="22"/>
        </w:rPr>
        <w:t>됐</w:t>
      </w:r>
      <w:r w:rsidR="00BB1A5A" w:rsidRPr="00BB1A5A">
        <w:rPr>
          <w:rFonts w:ascii="맑은 고딕" w:eastAsia="맑은 고딕" w:hAnsi="맑은 고딕" w:cs="Times New Roman"/>
          <w:sz w:val="22"/>
        </w:rPr>
        <w:t>다</w:t>
      </w:r>
      <w:r w:rsidR="000901C0">
        <w:rPr>
          <w:rFonts w:ascii="맑은 고딕" w:eastAsia="맑은 고딕" w:hAnsi="맑은 고딕" w:cs="Times New Roman" w:hint="eastAsia"/>
          <w:sz w:val="22"/>
        </w:rPr>
        <w:t>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4B7CC2">
        <w:rPr>
          <w:rFonts w:ascii="맑은 고딕" w:eastAsia="맑은 고딕" w:hAnsi="맑은 고딕" w:cs="Times New Roman" w:hint="eastAsia"/>
          <w:sz w:val="22"/>
        </w:rPr>
        <w:t xml:space="preserve">특히 </w:t>
      </w:r>
      <w:proofErr w:type="spellStart"/>
      <w:r w:rsidR="00A36E17" w:rsidRPr="00A36E17">
        <w:rPr>
          <w:rFonts w:ascii="맑은 고딕" w:eastAsia="맑은 고딕" w:hAnsi="맑은 고딕" w:cs="Times New Roman" w:hint="eastAsia"/>
          <w:sz w:val="22"/>
        </w:rPr>
        <w:t>크론병</w:t>
      </w:r>
      <w:proofErr w:type="spellEnd"/>
      <w:r w:rsidR="00A36E17" w:rsidRPr="00A36E17">
        <w:rPr>
          <w:rFonts w:ascii="맑은 고딕" w:eastAsia="맑은 고딕" w:hAnsi="맑은 고딕" w:cs="Times New Roman"/>
          <w:sz w:val="22"/>
        </w:rPr>
        <w:t xml:space="preserve">(Crohn's Disease)과 궤양성대장염(ulcerative colitis) </w:t>
      </w:r>
      <w:r w:rsidR="000D4B6F">
        <w:rPr>
          <w:rFonts w:ascii="맑은 고딕" w:eastAsia="맑은 고딕" w:hAnsi="맑은 고딕" w:cs="Times New Roman" w:hint="eastAsia"/>
          <w:sz w:val="22"/>
        </w:rPr>
        <w:t xml:space="preserve">설치류 </w:t>
      </w:r>
      <w:r w:rsidR="00A36E17" w:rsidRPr="00A36E17">
        <w:rPr>
          <w:rFonts w:ascii="맑은 고딕" w:eastAsia="맑은 고딕" w:hAnsi="맑은 고딕" w:cs="Times New Roman"/>
          <w:sz w:val="22"/>
        </w:rPr>
        <w:t>모델</w:t>
      </w:r>
      <w:r w:rsidR="00227FCA">
        <w:rPr>
          <w:rFonts w:ascii="맑은 고딕" w:eastAsia="맑은 고딕" w:hAnsi="맑은 고딕" w:cs="Times New Roman" w:hint="eastAsia"/>
          <w:sz w:val="22"/>
        </w:rPr>
        <w:t xml:space="preserve"> 대상 병용 연구에서는 </w:t>
      </w:r>
      <w:proofErr w:type="spellStart"/>
      <w:r w:rsidR="00A36E17" w:rsidRPr="00A36E17">
        <w:rPr>
          <w:rFonts w:ascii="맑은 고딕" w:eastAsia="맑은 고딕" w:hAnsi="맑은 고딕" w:cs="Times New Roman"/>
          <w:sz w:val="22"/>
        </w:rPr>
        <w:t>장염증을</w:t>
      </w:r>
      <w:proofErr w:type="spellEnd"/>
      <w:r w:rsidR="00A36E17" w:rsidRPr="00A36E17">
        <w:rPr>
          <w:rFonts w:ascii="맑은 고딕" w:eastAsia="맑은 고딕" w:hAnsi="맑은 고딕" w:cs="Times New Roman"/>
          <w:sz w:val="22"/>
        </w:rPr>
        <w:t xml:space="preserve"> 추가적으로 완화</w:t>
      </w:r>
      <w:r w:rsidR="005253C6">
        <w:rPr>
          <w:rFonts w:ascii="맑은 고딕" w:eastAsia="맑은 고딕" w:hAnsi="맑은 고딕" w:cs="Times New Roman" w:hint="eastAsia"/>
          <w:sz w:val="22"/>
        </w:rPr>
        <w:t>하</w:t>
      </w:r>
      <w:r w:rsidR="00A36E17" w:rsidRPr="00A36E17">
        <w:rPr>
          <w:rFonts w:ascii="맑은 고딕" w:eastAsia="맑은 고딕" w:hAnsi="맑은 고딕" w:cs="Times New Roman"/>
          <w:sz w:val="22"/>
        </w:rPr>
        <w:t xml:space="preserve">고 </w:t>
      </w:r>
      <w:proofErr w:type="spellStart"/>
      <w:r w:rsidR="00A36E17" w:rsidRPr="00A36E17">
        <w:rPr>
          <w:rFonts w:ascii="맑은 고딕" w:eastAsia="맑은 고딕" w:hAnsi="맑은 고딕" w:cs="Times New Roman"/>
          <w:sz w:val="22"/>
        </w:rPr>
        <w:t>장손상을</w:t>
      </w:r>
      <w:proofErr w:type="spellEnd"/>
      <w:r w:rsidR="00A36E17" w:rsidRPr="00A36E17">
        <w:rPr>
          <w:rFonts w:ascii="맑은 고딕" w:eastAsia="맑은 고딕" w:hAnsi="맑은 고딕" w:cs="Times New Roman"/>
          <w:sz w:val="22"/>
        </w:rPr>
        <w:t xml:space="preserve"> 효과적으로 막아주는 </w:t>
      </w:r>
      <w:r w:rsidR="001F388E">
        <w:rPr>
          <w:rFonts w:ascii="맑은 고딕" w:eastAsia="맑은 고딕" w:hAnsi="맑은 고딕" w:cs="Times New Roman" w:hint="eastAsia"/>
          <w:sz w:val="22"/>
        </w:rPr>
        <w:t>사실</w:t>
      </w:r>
      <w:r w:rsidR="00133FD4">
        <w:rPr>
          <w:rFonts w:ascii="맑은 고딕" w:eastAsia="맑은 고딕" w:hAnsi="맑은 고딕" w:cs="Times New Roman" w:hint="eastAsia"/>
          <w:sz w:val="22"/>
        </w:rPr>
        <w:t>도</w:t>
      </w:r>
      <w:r w:rsidR="00A36E17" w:rsidRPr="00A36E17">
        <w:rPr>
          <w:rFonts w:ascii="맑은 고딕" w:eastAsia="맑은 고딕" w:hAnsi="맑은 고딕" w:cs="Times New Roman"/>
          <w:sz w:val="22"/>
        </w:rPr>
        <w:t xml:space="preserve"> 확인</w:t>
      </w:r>
      <w:r w:rsidR="00133FD4">
        <w:rPr>
          <w:rFonts w:ascii="맑은 고딕" w:eastAsia="맑은 고딕" w:hAnsi="맑은 고딕" w:cs="Times New Roman" w:hint="eastAsia"/>
          <w:sz w:val="22"/>
        </w:rPr>
        <w:t>됐</w:t>
      </w:r>
      <w:r w:rsidR="00A36E17" w:rsidRPr="00A36E17">
        <w:rPr>
          <w:rFonts w:ascii="맑은 고딕" w:eastAsia="맑은 고딕" w:hAnsi="맑은 고딕" w:cs="Times New Roman"/>
          <w:sz w:val="22"/>
        </w:rPr>
        <w:t>다</w:t>
      </w:r>
      <w:r w:rsidR="00A36E17">
        <w:rPr>
          <w:rFonts w:ascii="맑은 고딕" w:eastAsia="맑은 고딕" w:hAnsi="맑은 고딕" w:cs="Times New Roman"/>
          <w:sz w:val="22"/>
        </w:rPr>
        <w:t>.</w:t>
      </w:r>
    </w:p>
    <w:p w:rsidR="002464DF" w:rsidRDefault="002464DF" w:rsidP="00A40F8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3229D" w:rsidRDefault="002464DF" w:rsidP="00C473D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관계자는 </w:t>
      </w:r>
      <w:r>
        <w:rPr>
          <w:rFonts w:ascii="맑은 고딕" w:eastAsia="맑은 고딕" w:hAnsi="맑은 고딕" w:cs="Times New Roman"/>
          <w:sz w:val="22"/>
        </w:rPr>
        <w:t>“</w:t>
      </w:r>
      <w:r w:rsidR="0039676C">
        <w:rPr>
          <w:rFonts w:ascii="맑은 고딕" w:eastAsia="맑은 고딕" w:hAnsi="맑은 고딕" w:cs="Times New Roman"/>
          <w:sz w:val="22"/>
        </w:rPr>
        <w:t>HM15912</w:t>
      </w:r>
      <w:r w:rsidR="0039676C">
        <w:rPr>
          <w:rFonts w:ascii="맑은 고딕" w:eastAsia="맑은 고딕" w:hAnsi="맑은 고딕" w:cs="Times New Roman" w:hint="eastAsia"/>
          <w:sz w:val="22"/>
        </w:rPr>
        <w:t xml:space="preserve">와 </w:t>
      </w:r>
      <w:proofErr w:type="spellStart"/>
      <w:r w:rsidR="0039676C">
        <w:rPr>
          <w:rFonts w:ascii="맑은 고딕" w:eastAsia="맑은 고딕" w:hAnsi="맑은 고딕" w:cs="Times New Roman" w:hint="eastAsia"/>
          <w:sz w:val="22"/>
        </w:rPr>
        <w:t>에페글레나타이드</w:t>
      </w:r>
      <w:proofErr w:type="spellEnd"/>
      <w:r w:rsidR="00343983">
        <w:rPr>
          <w:rFonts w:ascii="맑은 고딕" w:eastAsia="맑은 고딕" w:hAnsi="맑은 고딕" w:cs="Times New Roman" w:hint="eastAsia"/>
          <w:sz w:val="22"/>
        </w:rPr>
        <w:t xml:space="preserve"> 조합</w:t>
      </w:r>
      <w:r w:rsidR="00227FCA"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343983">
        <w:rPr>
          <w:rFonts w:ascii="맑은 고딕" w:eastAsia="맑은 고딕" w:hAnsi="맑은 고딕" w:cs="Times New Roman" w:hint="eastAsia"/>
          <w:sz w:val="22"/>
        </w:rPr>
        <w:t>장 성장 촉진</w:t>
      </w:r>
      <w:r w:rsidR="00141DB0" w:rsidRPr="00141DB0">
        <w:rPr>
          <w:rFonts w:ascii="맑은 고딕" w:eastAsia="맑은 고딕" w:hAnsi="맑은 고딕" w:cs="Times New Roman"/>
          <w:sz w:val="22"/>
        </w:rPr>
        <w:t xml:space="preserve"> 및 </w:t>
      </w:r>
      <w:proofErr w:type="spellStart"/>
      <w:r w:rsidR="00141DB0" w:rsidRPr="00141DB0">
        <w:rPr>
          <w:rFonts w:ascii="맑은 고딕" w:eastAsia="맑은 고딕" w:hAnsi="맑은 고딕" w:cs="Times New Roman"/>
          <w:sz w:val="22"/>
        </w:rPr>
        <w:t>항염증</w:t>
      </w:r>
      <w:proofErr w:type="spellEnd"/>
      <w:r w:rsidR="00141DB0" w:rsidRPr="00141DB0">
        <w:rPr>
          <w:rFonts w:ascii="맑은 고딕" w:eastAsia="맑은 고딕" w:hAnsi="맑은 고딕" w:cs="Times New Roman"/>
          <w:sz w:val="22"/>
        </w:rPr>
        <w:t xml:space="preserve"> </w:t>
      </w:r>
      <w:r w:rsidR="00141DB0">
        <w:rPr>
          <w:rFonts w:ascii="맑은 고딕" w:eastAsia="맑은 고딕" w:hAnsi="맑은 고딕" w:cs="Times New Roman"/>
          <w:sz w:val="22"/>
        </w:rPr>
        <w:t>효과</w:t>
      </w:r>
      <w:r w:rsidR="00141DB0">
        <w:rPr>
          <w:rFonts w:ascii="맑은 고딕" w:eastAsia="맑은 고딕" w:hAnsi="맑은 고딕" w:cs="Times New Roman" w:hint="eastAsia"/>
          <w:sz w:val="22"/>
        </w:rPr>
        <w:t xml:space="preserve">를 기반으로 </w:t>
      </w:r>
      <w:proofErr w:type="spellStart"/>
      <w:r w:rsidR="00141DB0">
        <w:rPr>
          <w:rFonts w:ascii="맑은 고딕" w:eastAsia="맑은 고딕" w:hAnsi="맑은 고딕" w:cs="Times New Roman" w:hint="eastAsia"/>
          <w:sz w:val="22"/>
        </w:rPr>
        <w:t>염증성</w:t>
      </w:r>
      <w:proofErr w:type="spellEnd"/>
      <w:r w:rsidR="001F388E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141DB0">
        <w:rPr>
          <w:rFonts w:ascii="맑은 고딕" w:eastAsia="맑은 고딕" w:hAnsi="맑은 고딕" w:cs="Times New Roman" w:hint="eastAsia"/>
          <w:sz w:val="22"/>
        </w:rPr>
        <w:t>장질환의</w:t>
      </w:r>
      <w:proofErr w:type="spellEnd"/>
      <w:r w:rsidR="00141DB0">
        <w:rPr>
          <w:rFonts w:ascii="맑은 고딕" w:eastAsia="맑은 고딕" w:hAnsi="맑은 고딕" w:cs="Times New Roman" w:hint="eastAsia"/>
          <w:sz w:val="22"/>
        </w:rPr>
        <w:t xml:space="preserve"> 새로운 치료</w:t>
      </w:r>
      <w:r w:rsidR="004153D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41DB0">
        <w:rPr>
          <w:rFonts w:ascii="맑은 고딕" w:eastAsia="맑은 고딕" w:hAnsi="맑은 고딕" w:cs="Times New Roman" w:hint="eastAsia"/>
          <w:sz w:val="22"/>
        </w:rPr>
        <w:t>옵션</w:t>
      </w:r>
      <w:r w:rsidR="001F388E">
        <w:rPr>
          <w:rFonts w:ascii="맑은 고딕" w:eastAsia="맑은 고딕" w:hAnsi="맑은 고딕" w:cs="Times New Roman" w:hint="eastAsia"/>
          <w:sz w:val="22"/>
        </w:rPr>
        <w:t xml:space="preserve">을 개발할 </w:t>
      </w:r>
      <w:r w:rsidR="00141DB0">
        <w:rPr>
          <w:rFonts w:ascii="맑은 고딕" w:eastAsia="맑은 고딕" w:hAnsi="맑은 고딕" w:cs="Times New Roman" w:hint="eastAsia"/>
          <w:sz w:val="22"/>
        </w:rPr>
        <w:t>수 있음을</w:t>
      </w:r>
      <w:r w:rsidR="00F85B1B">
        <w:rPr>
          <w:rFonts w:ascii="맑은 고딕" w:eastAsia="맑은 고딕" w:hAnsi="맑은 고딕" w:cs="Times New Roman" w:hint="eastAsia"/>
          <w:sz w:val="22"/>
        </w:rPr>
        <w:t xml:space="preserve"> 확인했</w:t>
      </w:r>
      <w:r w:rsidR="00631A0E">
        <w:rPr>
          <w:rFonts w:ascii="맑은 고딕" w:eastAsia="맑은 고딕" w:hAnsi="맑은 고딕" w:cs="Times New Roman" w:hint="eastAsia"/>
          <w:sz w:val="22"/>
        </w:rPr>
        <w:t>다</w:t>
      </w:r>
      <w:r w:rsidR="00631A0E">
        <w:rPr>
          <w:rFonts w:ascii="맑은 고딕" w:eastAsia="맑은 고딕" w:hAnsi="맑은 고딕" w:cs="Times New Roman"/>
          <w:sz w:val="22"/>
        </w:rPr>
        <w:t>”</w:t>
      </w:r>
      <w:proofErr w:type="spellStart"/>
      <w:r w:rsidR="00631A0E">
        <w:rPr>
          <w:rFonts w:ascii="맑은 고딕" w:eastAsia="맑은 고딕" w:hAnsi="맑은 고딕" w:cs="Times New Roman" w:hint="eastAsia"/>
          <w:sz w:val="22"/>
        </w:rPr>
        <w:t>며</w:t>
      </w:r>
      <w:proofErr w:type="spellEnd"/>
      <w:r w:rsidR="00631A0E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31A0E">
        <w:rPr>
          <w:rFonts w:ascii="맑은 고딕" w:eastAsia="맑은 고딕" w:hAnsi="맑은 고딕" w:cs="Times New Roman"/>
          <w:sz w:val="22"/>
        </w:rPr>
        <w:t>“</w:t>
      </w:r>
      <w:r w:rsidR="004B5C00">
        <w:rPr>
          <w:rFonts w:ascii="맑은 고딕" w:eastAsia="맑은 고딕" w:hAnsi="맑은 고딕" w:cs="Times New Roman" w:hint="eastAsia"/>
          <w:sz w:val="22"/>
        </w:rPr>
        <w:t>이번</w:t>
      </w:r>
      <w:r w:rsidR="00227FCA">
        <w:rPr>
          <w:rFonts w:ascii="맑은 고딕" w:eastAsia="맑은 고딕" w:hAnsi="맑은 고딕" w:cs="Times New Roman" w:hint="eastAsia"/>
          <w:sz w:val="22"/>
        </w:rPr>
        <w:t xml:space="preserve">에 </w:t>
      </w:r>
      <w:r w:rsidR="004547D1">
        <w:rPr>
          <w:rFonts w:ascii="맑은 고딕" w:eastAsia="맑은 고딕" w:hAnsi="맑은 고딕" w:cs="Times New Roman" w:hint="eastAsia"/>
          <w:sz w:val="22"/>
        </w:rPr>
        <w:t xml:space="preserve">발표한 </w:t>
      </w:r>
      <w:r w:rsidR="00227FCA">
        <w:rPr>
          <w:rFonts w:ascii="맑은 고딕" w:eastAsia="맑은 고딕" w:hAnsi="맑은 고딕" w:cs="Times New Roman" w:hint="eastAsia"/>
          <w:sz w:val="22"/>
        </w:rPr>
        <w:t xml:space="preserve">연구를 </w:t>
      </w:r>
      <w:r w:rsidR="004547D1">
        <w:rPr>
          <w:rFonts w:ascii="맑은 고딕" w:eastAsia="맑은 고딕" w:hAnsi="맑은 고딕" w:cs="Times New Roman" w:hint="eastAsia"/>
          <w:sz w:val="22"/>
        </w:rPr>
        <w:t>기반으로</w:t>
      </w:r>
      <w:r w:rsidR="004B5C00">
        <w:rPr>
          <w:rFonts w:ascii="맑은 고딕" w:eastAsia="맑은 고딕" w:hAnsi="맑은 고딕" w:cs="Times New Roman" w:hint="eastAsia"/>
          <w:sz w:val="22"/>
        </w:rPr>
        <w:t xml:space="preserve"> 환자들의 삶의 질 향상에 크게 기여할 수 있는 혁신 치료제</w:t>
      </w:r>
      <w:r w:rsidR="001F388E">
        <w:rPr>
          <w:rFonts w:ascii="맑은 고딕" w:eastAsia="맑은 고딕" w:hAnsi="맑은 고딕" w:cs="Times New Roman" w:hint="eastAsia"/>
          <w:sz w:val="22"/>
        </w:rPr>
        <w:t>를</w:t>
      </w:r>
      <w:r w:rsidR="004B5C00">
        <w:rPr>
          <w:rFonts w:ascii="맑은 고딕" w:eastAsia="맑은 고딕" w:hAnsi="맑은 고딕" w:cs="Times New Roman" w:hint="eastAsia"/>
          <w:sz w:val="22"/>
        </w:rPr>
        <w:t xml:space="preserve"> 개발할 수 있도록 최선을 다하겠다</w:t>
      </w:r>
      <w:r w:rsidR="004B5C00">
        <w:rPr>
          <w:rFonts w:ascii="맑은 고딕" w:eastAsia="맑은 고딕" w:hAnsi="맑은 고딕" w:cs="Times New Roman"/>
          <w:sz w:val="22"/>
        </w:rPr>
        <w:t>”</w:t>
      </w:r>
      <w:r w:rsidR="004B5C00">
        <w:rPr>
          <w:rFonts w:ascii="맑은 고딕" w:eastAsia="맑은 고딕" w:hAnsi="맑은 고딕" w:cs="Times New Roman" w:hint="eastAsia"/>
          <w:sz w:val="22"/>
        </w:rPr>
        <w:t>고 말했다.</w:t>
      </w:r>
    </w:p>
    <w:p w:rsidR="00CA65AE" w:rsidRPr="00CA65AE" w:rsidRDefault="00C5083A" w:rsidP="0013229D">
      <w:pPr>
        <w:spacing w:after="0" w:line="192" w:lineRule="auto"/>
        <w:jc w:val="right"/>
        <w:rPr>
          <w:rFonts w:ascii="맑은 고딕" w:eastAsia="맑은 고딕" w:hAnsi="맑은 고딕" w:cs="Times New Roman"/>
          <w:sz w:val="22"/>
        </w:rPr>
      </w:pPr>
      <w:r w:rsidRPr="00F64F3F">
        <w:rPr>
          <w:rFonts w:ascii="맑은 고딕" w:eastAsia="맑은 고딕" w:hAnsi="맑은 고딕" w:cs="Times New Roman"/>
          <w:b/>
          <w:sz w:val="22"/>
        </w:rPr>
        <w:t>&lt;</w:t>
      </w:r>
      <w:r w:rsidRPr="00F64F3F">
        <w:rPr>
          <w:rFonts w:ascii="맑은 고딕" w:eastAsia="맑은 고딕" w:hAnsi="맑은 고딕" w:cs="Times New Roman" w:hint="eastAsia"/>
          <w:b/>
          <w:sz w:val="22"/>
        </w:rPr>
        <w:t>끝&gt;</w:t>
      </w:r>
    </w:p>
    <w:sectPr w:rsidR="00CA65AE" w:rsidRPr="00CA65AE" w:rsidSect="001F261F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CC6" w:rsidRDefault="00641CC6" w:rsidP="00E32DD0">
      <w:pPr>
        <w:spacing w:after="0" w:line="240" w:lineRule="auto"/>
      </w:pPr>
      <w:r>
        <w:separator/>
      </w:r>
    </w:p>
  </w:endnote>
  <w:endnote w:type="continuationSeparator" w:id="0">
    <w:p w:rsidR="00641CC6" w:rsidRDefault="00641CC6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CC6" w:rsidRDefault="00641CC6" w:rsidP="00E32DD0">
      <w:pPr>
        <w:spacing w:after="0" w:line="240" w:lineRule="auto"/>
      </w:pPr>
      <w:r>
        <w:separator/>
      </w:r>
    </w:p>
  </w:footnote>
  <w:footnote w:type="continuationSeparator" w:id="0">
    <w:p w:rsidR="00641CC6" w:rsidRDefault="00641CC6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align>center</wp:align>
          </wp:positionH>
          <wp:positionV relativeFrom="paragraph">
            <wp:posOffset>118745</wp:posOffset>
          </wp:positionV>
          <wp:extent cx="7199630" cy="1421765"/>
          <wp:effectExtent l="0" t="0" r="127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163B9"/>
    <w:rsid w:val="0002289E"/>
    <w:rsid w:val="000238E2"/>
    <w:rsid w:val="0002480D"/>
    <w:rsid w:val="00025C7A"/>
    <w:rsid w:val="00036B3E"/>
    <w:rsid w:val="00040095"/>
    <w:rsid w:val="0004356C"/>
    <w:rsid w:val="00046DE9"/>
    <w:rsid w:val="0004767C"/>
    <w:rsid w:val="00051ACF"/>
    <w:rsid w:val="00066AEF"/>
    <w:rsid w:val="00067E9D"/>
    <w:rsid w:val="00075707"/>
    <w:rsid w:val="0007667C"/>
    <w:rsid w:val="00077EAC"/>
    <w:rsid w:val="000809E1"/>
    <w:rsid w:val="00081794"/>
    <w:rsid w:val="000824EC"/>
    <w:rsid w:val="0008372C"/>
    <w:rsid w:val="000901C0"/>
    <w:rsid w:val="00095232"/>
    <w:rsid w:val="00096FA4"/>
    <w:rsid w:val="000A0184"/>
    <w:rsid w:val="000A27CD"/>
    <w:rsid w:val="000A4F6D"/>
    <w:rsid w:val="000A500D"/>
    <w:rsid w:val="000A756C"/>
    <w:rsid w:val="000B1DB4"/>
    <w:rsid w:val="000B3D72"/>
    <w:rsid w:val="000B4F83"/>
    <w:rsid w:val="000C0E71"/>
    <w:rsid w:val="000C1B89"/>
    <w:rsid w:val="000C55F9"/>
    <w:rsid w:val="000C56A5"/>
    <w:rsid w:val="000D386C"/>
    <w:rsid w:val="000D3BAB"/>
    <w:rsid w:val="000D4B6F"/>
    <w:rsid w:val="000D6382"/>
    <w:rsid w:val="000D7042"/>
    <w:rsid w:val="000D7AAF"/>
    <w:rsid w:val="000E15EC"/>
    <w:rsid w:val="000E3804"/>
    <w:rsid w:val="000E58E3"/>
    <w:rsid w:val="000E7B4A"/>
    <w:rsid w:val="000F18DC"/>
    <w:rsid w:val="000F306B"/>
    <w:rsid w:val="000F4F57"/>
    <w:rsid w:val="000F50C1"/>
    <w:rsid w:val="000F7107"/>
    <w:rsid w:val="000F7AED"/>
    <w:rsid w:val="00103694"/>
    <w:rsid w:val="00104293"/>
    <w:rsid w:val="0010662F"/>
    <w:rsid w:val="001131C2"/>
    <w:rsid w:val="001164A5"/>
    <w:rsid w:val="0011699F"/>
    <w:rsid w:val="00116BBD"/>
    <w:rsid w:val="001178A4"/>
    <w:rsid w:val="00122553"/>
    <w:rsid w:val="00125F7A"/>
    <w:rsid w:val="00126C0A"/>
    <w:rsid w:val="0013229D"/>
    <w:rsid w:val="00132514"/>
    <w:rsid w:val="001334C2"/>
    <w:rsid w:val="00133FD4"/>
    <w:rsid w:val="001400FF"/>
    <w:rsid w:val="001417F7"/>
    <w:rsid w:val="00141DB0"/>
    <w:rsid w:val="00143949"/>
    <w:rsid w:val="00147F4A"/>
    <w:rsid w:val="00153BAC"/>
    <w:rsid w:val="001540E7"/>
    <w:rsid w:val="00156240"/>
    <w:rsid w:val="00164C10"/>
    <w:rsid w:val="00165A06"/>
    <w:rsid w:val="00166411"/>
    <w:rsid w:val="001673B2"/>
    <w:rsid w:val="001676FC"/>
    <w:rsid w:val="001709EA"/>
    <w:rsid w:val="00170CEC"/>
    <w:rsid w:val="001734B2"/>
    <w:rsid w:val="001818B9"/>
    <w:rsid w:val="00182E1F"/>
    <w:rsid w:val="00184342"/>
    <w:rsid w:val="00187531"/>
    <w:rsid w:val="00192E1C"/>
    <w:rsid w:val="00197799"/>
    <w:rsid w:val="00197989"/>
    <w:rsid w:val="00197BEC"/>
    <w:rsid w:val="001A23A0"/>
    <w:rsid w:val="001A31E6"/>
    <w:rsid w:val="001A61D7"/>
    <w:rsid w:val="001B28ED"/>
    <w:rsid w:val="001B54F6"/>
    <w:rsid w:val="001B60AD"/>
    <w:rsid w:val="001B618E"/>
    <w:rsid w:val="001B7987"/>
    <w:rsid w:val="001C549A"/>
    <w:rsid w:val="001C78E5"/>
    <w:rsid w:val="001D2C44"/>
    <w:rsid w:val="001D33F4"/>
    <w:rsid w:val="001D40A1"/>
    <w:rsid w:val="001E08D7"/>
    <w:rsid w:val="001E17B8"/>
    <w:rsid w:val="001E6C96"/>
    <w:rsid w:val="001F1BA3"/>
    <w:rsid w:val="001F261F"/>
    <w:rsid w:val="001F2734"/>
    <w:rsid w:val="001F31CA"/>
    <w:rsid w:val="001F388E"/>
    <w:rsid w:val="001F3E27"/>
    <w:rsid w:val="001F4EF1"/>
    <w:rsid w:val="001F7F9B"/>
    <w:rsid w:val="00210453"/>
    <w:rsid w:val="0021072E"/>
    <w:rsid w:val="00211FA8"/>
    <w:rsid w:val="00212685"/>
    <w:rsid w:val="00215306"/>
    <w:rsid w:val="0021679A"/>
    <w:rsid w:val="0022112C"/>
    <w:rsid w:val="00223179"/>
    <w:rsid w:val="00224021"/>
    <w:rsid w:val="00224234"/>
    <w:rsid w:val="00224EA1"/>
    <w:rsid w:val="0022598F"/>
    <w:rsid w:val="00227324"/>
    <w:rsid w:val="00227FCA"/>
    <w:rsid w:val="002315B7"/>
    <w:rsid w:val="00240309"/>
    <w:rsid w:val="002464DF"/>
    <w:rsid w:val="00250CB2"/>
    <w:rsid w:val="00251AEA"/>
    <w:rsid w:val="00253090"/>
    <w:rsid w:val="00265E08"/>
    <w:rsid w:val="0027066B"/>
    <w:rsid w:val="002721B3"/>
    <w:rsid w:val="002769F7"/>
    <w:rsid w:val="00283060"/>
    <w:rsid w:val="00287A44"/>
    <w:rsid w:val="00290036"/>
    <w:rsid w:val="00290E8F"/>
    <w:rsid w:val="00292C4A"/>
    <w:rsid w:val="00292F0D"/>
    <w:rsid w:val="00294EEB"/>
    <w:rsid w:val="00295C53"/>
    <w:rsid w:val="00296E78"/>
    <w:rsid w:val="00297BC9"/>
    <w:rsid w:val="002A6650"/>
    <w:rsid w:val="002B0750"/>
    <w:rsid w:val="002B108F"/>
    <w:rsid w:val="002B124D"/>
    <w:rsid w:val="002B1DEF"/>
    <w:rsid w:val="002B3CB1"/>
    <w:rsid w:val="002C0F23"/>
    <w:rsid w:val="002C1135"/>
    <w:rsid w:val="002C2AC5"/>
    <w:rsid w:val="002C3290"/>
    <w:rsid w:val="002C3331"/>
    <w:rsid w:val="002C445C"/>
    <w:rsid w:val="002C4A09"/>
    <w:rsid w:val="002C51A3"/>
    <w:rsid w:val="002C65FC"/>
    <w:rsid w:val="002C6764"/>
    <w:rsid w:val="002C773C"/>
    <w:rsid w:val="002D2341"/>
    <w:rsid w:val="002D4D8F"/>
    <w:rsid w:val="002E1DD9"/>
    <w:rsid w:val="002E4A32"/>
    <w:rsid w:val="002F138E"/>
    <w:rsid w:val="002F7B00"/>
    <w:rsid w:val="003018D4"/>
    <w:rsid w:val="00302C7C"/>
    <w:rsid w:val="003121A2"/>
    <w:rsid w:val="00312C7C"/>
    <w:rsid w:val="00316281"/>
    <w:rsid w:val="003176BD"/>
    <w:rsid w:val="003205E9"/>
    <w:rsid w:val="00321404"/>
    <w:rsid w:val="003240B2"/>
    <w:rsid w:val="00327175"/>
    <w:rsid w:val="00331A9F"/>
    <w:rsid w:val="00332610"/>
    <w:rsid w:val="003338EC"/>
    <w:rsid w:val="003373D5"/>
    <w:rsid w:val="00341A11"/>
    <w:rsid w:val="00343983"/>
    <w:rsid w:val="0034442E"/>
    <w:rsid w:val="0034792E"/>
    <w:rsid w:val="00347C86"/>
    <w:rsid w:val="003520BB"/>
    <w:rsid w:val="0035741E"/>
    <w:rsid w:val="003609E9"/>
    <w:rsid w:val="0036107B"/>
    <w:rsid w:val="00361240"/>
    <w:rsid w:val="0036555B"/>
    <w:rsid w:val="00370542"/>
    <w:rsid w:val="003715B3"/>
    <w:rsid w:val="00373322"/>
    <w:rsid w:val="00374BA8"/>
    <w:rsid w:val="00375A64"/>
    <w:rsid w:val="0038068F"/>
    <w:rsid w:val="00383270"/>
    <w:rsid w:val="00384102"/>
    <w:rsid w:val="0038498C"/>
    <w:rsid w:val="00384AD3"/>
    <w:rsid w:val="00384E47"/>
    <w:rsid w:val="003926B5"/>
    <w:rsid w:val="00394962"/>
    <w:rsid w:val="0039676C"/>
    <w:rsid w:val="00397120"/>
    <w:rsid w:val="003972E9"/>
    <w:rsid w:val="003A249D"/>
    <w:rsid w:val="003A37BD"/>
    <w:rsid w:val="003A5365"/>
    <w:rsid w:val="003B2E5F"/>
    <w:rsid w:val="003B5A12"/>
    <w:rsid w:val="003C07DD"/>
    <w:rsid w:val="003C17EC"/>
    <w:rsid w:val="003C27D4"/>
    <w:rsid w:val="003C32A7"/>
    <w:rsid w:val="003C3F13"/>
    <w:rsid w:val="003C44A1"/>
    <w:rsid w:val="003C6F08"/>
    <w:rsid w:val="003D006A"/>
    <w:rsid w:val="003D28C9"/>
    <w:rsid w:val="003D4400"/>
    <w:rsid w:val="003E1C67"/>
    <w:rsid w:val="003E39C1"/>
    <w:rsid w:val="003F17E7"/>
    <w:rsid w:val="003F1C84"/>
    <w:rsid w:val="003F6978"/>
    <w:rsid w:val="003F7BDE"/>
    <w:rsid w:val="0040032E"/>
    <w:rsid w:val="00400AD3"/>
    <w:rsid w:val="0040136E"/>
    <w:rsid w:val="00403DF8"/>
    <w:rsid w:val="00407735"/>
    <w:rsid w:val="00411A1E"/>
    <w:rsid w:val="00411D3F"/>
    <w:rsid w:val="004140E1"/>
    <w:rsid w:val="004153D8"/>
    <w:rsid w:val="00421855"/>
    <w:rsid w:val="00427B5E"/>
    <w:rsid w:val="004305C4"/>
    <w:rsid w:val="00431915"/>
    <w:rsid w:val="004409FE"/>
    <w:rsid w:val="0044420E"/>
    <w:rsid w:val="0044725B"/>
    <w:rsid w:val="00447CB3"/>
    <w:rsid w:val="00452D9A"/>
    <w:rsid w:val="004547D1"/>
    <w:rsid w:val="00455FD4"/>
    <w:rsid w:val="004572D1"/>
    <w:rsid w:val="00457B71"/>
    <w:rsid w:val="00460EE6"/>
    <w:rsid w:val="00464F52"/>
    <w:rsid w:val="00465A7C"/>
    <w:rsid w:val="0046789D"/>
    <w:rsid w:val="00470BC4"/>
    <w:rsid w:val="0047537E"/>
    <w:rsid w:val="004763EF"/>
    <w:rsid w:val="004815A9"/>
    <w:rsid w:val="004A2132"/>
    <w:rsid w:val="004A271A"/>
    <w:rsid w:val="004A483F"/>
    <w:rsid w:val="004A683D"/>
    <w:rsid w:val="004A7A4C"/>
    <w:rsid w:val="004B128C"/>
    <w:rsid w:val="004B1D38"/>
    <w:rsid w:val="004B374D"/>
    <w:rsid w:val="004B5C00"/>
    <w:rsid w:val="004B7CC2"/>
    <w:rsid w:val="004C6E0A"/>
    <w:rsid w:val="004D02AF"/>
    <w:rsid w:val="004D193F"/>
    <w:rsid w:val="004D2161"/>
    <w:rsid w:val="004E1640"/>
    <w:rsid w:val="004E2287"/>
    <w:rsid w:val="004E3329"/>
    <w:rsid w:val="004E4B7A"/>
    <w:rsid w:val="004F1130"/>
    <w:rsid w:val="004F43D0"/>
    <w:rsid w:val="004F5925"/>
    <w:rsid w:val="004F7B29"/>
    <w:rsid w:val="005060D9"/>
    <w:rsid w:val="00506264"/>
    <w:rsid w:val="00510332"/>
    <w:rsid w:val="005104F4"/>
    <w:rsid w:val="0051094A"/>
    <w:rsid w:val="005175FB"/>
    <w:rsid w:val="0051781D"/>
    <w:rsid w:val="00521A0B"/>
    <w:rsid w:val="005222B6"/>
    <w:rsid w:val="005253C6"/>
    <w:rsid w:val="0052738E"/>
    <w:rsid w:val="00537098"/>
    <w:rsid w:val="005378B8"/>
    <w:rsid w:val="00540605"/>
    <w:rsid w:val="00540ADC"/>
    <w:rsid w:val="005410E6"/>
    <w:rsid w:val="00546339"/>
    <w:rsid w:val="00551A48"/>
    <w:rsid w:val="00552018"/>
    <w:rsid w:val="0055304D"/>
    <w:rsid w:val="00557E5F"/>
    <w:rsid w:val="005610A6"/>
    <w:rsid w:val="005613E9"/>
    <w:rsid w:val="00561B2C"/>
    <w:rsid w:val="005623BD"/>
    <w:rsid w:val="00567C6B"/>
    <w:rsid w:val="005717F0"/>
    <w:rsid w:val="00573866"/>
    <w:rsid w:val="00574BA9"/>
    <w:rsid w:val="00574E65"/>
    <w:rsid w:val="00581AA9"/>
    <w:rsid w:val="005869ED"/>
    <w:rsid w:val="0058783E"/>
    <w:rsid w:val="00587FE2"/>
    <w:rsid w:val="005933FD"/>
    <w:rsid w:val="00595488"/>
    <w:rsid w:val="005A7566"/>
    <w:rsid w:val="005B0474"/>
    <w:rsid w:val="005B242E"/>
    <w:rsid w:val="005B6992"/>
    <w:rsid w:val="005C0AA3"/>
    <w:rsid w:val="005D0C0F"/>
    <w:rsid w:val="005D3428"/>
    <w:rsid w:val="005D4270"/>
    <w:rsid w:val="005D4B14"/>
    <w:rsid w:val="005D79FE"/>
    <w:rsid w:val="005D7A08"/>
    <w:rsid w:val="005E53FE"/>
    <w:rsid w:val="005E54F6"/>
    <w:rsid w:val="005E60CF"/>
    <w:rsid w:val="005E7C3E"/>
    <w:rsid w:val="005F3823"/>
    <w:rsid w:val="0060270B"/>
    <w:rsid w:val="0060281A"/>
    <w:rsid w:val="0060337F"/>
    <w:rsid w:val="006058AD"/>
    <w:rsid w:val="00606D72"/>
    <w:rsid w:val="006125BF"/>
    <w:rsid w:val="00614883"/>
    <w:rsid w:val="00614B32"/>
    <w:rsid w:val="006166CE"/>
    <w:rsid w:val="00616A9C"/>
    <w:rsid w:val="006204EE"/>
    <w:rsid w:val="00620568"/>
    <w:rsid w:val="00620758"/>
    <w:rsid w:val="006214E2"/>
    <w:rsid w:val="006254C3"/>
    <w:rsid w:val="00631A0E"/>
    <w:rsid w:val="006418CF"/>
    <w:rsid w:val="00641B99"/>
    <w:rsid w:val="00641CC6"/>
    <w:rsid w:val="006544F8"/>
    <w:rsid w:val="006550A3"/>
    <w:rsid w:val="00657E40"/>
    <w:rsid w:val="006635B2"/>
    <w:rsid w:val="00664A09"/>
    <w:rsid w:val="00667C4D"/>
    <w:rsid w:val="00670EA7"/>
    <w:rsid w:val="00672B35"/>
    <w:rsid w:val="00674E22"/>
    <w:rsid w:val="00675567"/>
    <w:rsid w:val="00675B1A"/>
    <w:rsid w:val="006804E9"/>
    <w:rsid w:val="00683383"/>
    <w:rsid w:val="006858D2"/>
    <w:rsid w:val="00686108"/>
    <w:rsid w:val="00692174"/>
    <w:rsid w:val="00692BB5"/>
    <w:rsid w:val="00695BC0"/>
    <w:rsid w:val="0069780E"/>
    <w:rsid w:val="006A0CC8"/>
    <w:rsid w:val="006A163C"/>
    <w:rsid w:val="006A2455"/>
    <w:rsid w:val="006A3E87"/>
    <w:rsid w:val="006B2D8F"/>
    <w:rsid w:val="006C5EDD"/>
    <w:rsid w:val="006C7B01"/>
    <w:rsid w:val="006D08E2"/>
    <w:rsid w:val="006D0E20"/>
    <w:rsid w:val="006D0E49"/>
    <w:rsid w:val="006D1B26"/>
    <w:rsid w:val="006D208D"/>
    <w:rsid w:val="006D26F8"/>
    <w:rsid w:val="006D6F2E"/>
    <w:rsid w:val="006D7289"/>
    <w:rsid w:val="006D76F8"/>
    <w:rsid w:val="006E3697"/>
    <w:rsid w:val="006E3E45"/>
    <w:rsid w:val="006E4504"/>
    <w:rsid w:val="006E533F"/>
    <w:rsid w:val="006E6D5D"/>
    <w:rsid w:val="006F01A4"/>
    <w:rsid w:val="006F2830"/>
    <w:rsid w:val="006F5897"/>
    <w:rsid w:val="006F67B8"/>
    <w:rsid w:val="00702375"/>
    <w:rsid w:val="00702F09"/>
    <w:rsid w:val="007033E5"/>
    <w:rsid w:val="00704A8E"/>
    <w:rsid w:val="00712BA2"/>
    <w:rsid w:val="007222A5"/>
    <w:rsid w:val="00725A25"/>
    <w:rsid w:val="0072668A"/>
    <w:rsid w:val="00731311"/>
    <w:rsid w:val="00733E72"/>
    <w:rsid w:val="00734623"/>
    <w:rsid w:val="00735FF7"/>
    <w:rsid w:val="00736357"/>
    <w:rsid w:val="0073656C"/>
    <w:rsid w:val="00737089"/>
    <w:rsid w:val="0073753B"/>
    <w:rsid w:val="00737CAE"/>
    <w:rsid w:val="007457A0"/>
    <w:rsid w:val="00751133"/>
    <w:rsid w:val="00753A1B"/>
    <w:rsid w:val="00754889"/>
    <w:rsid w:val="00756F03"/>
    <w:rsid w:val="00756F3C"/>
    <w:rsid w:val="00760DFD"/>
    <w:rsid w:val="0076389C"/>
    <w:rsid w:val="00781136"/>
    <w:rsid w:val="00781BE5"/>
    <w:rsid w:val="00784109"/>
    <w:rsid w:val="007A055A"/>
    <w:rsid w:val="007A482E"/>
    <w:rsid w:val="007A5A88"/>
    <w:rsid w:val="007A668B"/>
    <w:rsid w:val="007A7684"/>
    <w:rsid w:val="007B21D9"/>
    <w:rsid w:val="007B46AA"/>
    <w:rsid w:val="007B471B"/>
    <w:rsid w:val="007C6FD6"/>
    <w:rsid w:val="007D1DA0"/>
    <w:rsid w:val="007D328F"/>
    <w:rsid w:val="007D4063"/>
    <w:rsid w:val="007D489A"/>
    <w:rsid w:val="007D6633"/>
    <w:rsid w:val="007D67A2"/>
    <w:rsid w:val="007D6E97"/>
    <w:rsid w:val="007E467D"/>
    <w:rsid w:val="007E6FFB"/>
    <w:rsid w:val="007E7A05"/>
    <w:rsid w:val="007F052D"/>
    <w:rsid w:val="00804A0D"/>
    <w:rsid w:val="00805CDF"/>
    <w:rsid w:val="00807A11"/>
    <w:rsid w:val="00811764"/>
    <w:rsid w:val="008142F6"/>
    <w:rsid w:val="0081780E"/>
    <w:rsid w:val="008202C8"/>
    <w:rsid w:val="00820358"/>
    <w:rsid w:val="00823450"/>
    <w:rsid w:val="0082725A"/>
    <w:rsid w:val="0082739E"/>
    <w:rsid w:val="00832A80"/>
    <w:rsid w:val="008336CA"/>
    <w:rsid w:val="00834DB8"/>
    <w:rsid w:val="00835F3E"/>
    <w:rsid w:val="008411C4"/>
    <w:rsid w:val="00841D62"/>
    <w:rsid w:val="008421A3"/>
    <w:rsid w:val="0084372D"/>
    <w:rsid w:val="00844B44"/>
    <w:rsid w:val="008451A3"/>
    <w:rsid w:val="00851B9E"/>
    <w:rsid w:val="00856E86"/>
    <w:rsid w:val="00860055"/>
    <w:rsid w:val="00861D51"/>
    <w:rsid w:val="0086380E"/>
    <w:rsid w:val="00864A71"/>
    <w:rsid w:val="00871DD8"/>
    <w:rsid w:val="00873A1A"/>
    <w:rsid w:val="00874EF3"/>
    <w:rsid w:val="00876D4E"/>
    <w:rsid w:val="00881951"/>
    <w:rsid w:val="00882001"/>
    <w:rsid w:val="00882B3B"/>
    <w:rsid w:val="008872DC"/>
    <w:rsid w:val="00890AC3"/>
    <w:rsid w:val="008913C5"/>
    <w:rsid w:val="0089326A"/>
    <w:rsid w:val="0089645D"/>
    <w:rsid w:val="008A2388"/>
    <w:rsid w:val="008A4B11"/>
    <w:rsid w:val="008A6129"/>
    <w:rsid w:val="008A73B3"/>
    <w:rsid w:val="008B08AA"/>
    <w:rsid w:val="008B0EB4"/>
    <w:rsid w:val="008B3F01"/>
    <w:rsid w:val="008C291B"/>
    <w:rsid w:val="008C7654"/>
    <w:rsid w:val="008C7836"/>
    <w:rsid w:val="008D22FF"/>
    <w:rsid w:val="008D237F"/>
    <w:rsid w:val="008D5060"/>
    <w:rsid w:val="008D6139"/>
    <w:rsid w:val="008D616C"/>
    <w:rsid w:val="008E083C"/>
    <w:rsid w:val="008E1F0A"/>
    <w:rsid w:val="008E27CE"/>
    <w:rsid w:val="008E45B5"/>
    <w:rsid w:val="008E627A"/>
    <w:rsid w:val="008F0AA1"/>
    <w:rsid w:val="008F1BDA"/>
    <w:rsid w:val="008F213D"/>
    <w:rsid w:val="008F34B3"/>
    <w:rsid w:val="008F638A"/>
    <w:rsid w:val="0090061B"/>
    <w:rsid w:val="009010D5"/>
    <w:rsid w:val="00902044"/>
    <w:rsid w:val="00902DDF"/>
    <w:rsid w:val="00904443"/>
    <w:rsid w:val="00906533"/>
    <w:rsid w:val="00907494"/>
    <w:rsid w:val="0091691A"/>
    <w:rsid w:val="00916FCD"/>
    <w:rsid w:val="0092250E"/>
    <w:rsid w:val="00927C3D"/>
    <w:rsid w:val="00943AD1"/>
    <w:rsid w:val="00944F67"/>
    <w:rsid w:val="009451E2"/>
    <w:rsid w:val="00945CF7"/>
    <w:rsid w:val="0096105B"/>
    <w:rsid w:val="00965CAF"/>
    <w:rsid w:val="00965E86"/>
    <w:rsid w:val="0096600C"/>
    <w:rsid w:val="00966F29"/>
    <w:rsid w:val="009702D0"/>
    <w:rsid w:val="00971337"/>
    <w:rsid w:val="00971F72"/>
    <w:rsid w:val="0097207B"/>
    <w:rsid w:val="00974732"/>
    <w:rsid w:val="00975144"/>
    <w:rsid w:val="009777E2"/>
    <w:rsid w:val="0098023F"/>
    <w:rsid w:val="00990F14"/>
    <w:rsid w:val="009945C7"/>
    <w:rsid w:val="009A19BA"/>
    <w:rsid w:val="009A1A30"/>
    <w:rsid w:val="009A1ED3"/>
    <w:rsid w:val="009A5288"/>
    <w:rsid w:val="009B1652"/>
    <w:rsid w:val="009B3668"/>
    <w:rsid w:val="009B475E"/>
    <w:rsid w:val="009B5DF7"/>
    <w:rsid w:val="009B784D"/>
    <w:rsid w:val="009B7F57"/>
    <w:rsid w:val="009C1D60"/>
    <w:rsid w:val="009C4062"/>
    <w:rsid w:val="009D54FD"/>
    <w:rsid w:val="009D7DB1"/>
    <w:rsid w:val="009E087B"/>
    <w:rsid w:val="009E3785"/>
    <w:rsid w:val="009E7EB3"/>
    <w:rsid w:val="009F26B2"/>
    <w:rsid w:val="009F3B92"/>
    <w:rsid w:val="009F5752"/>
    <w:rsid w:val="009F58E3"/>
    <w:rsid w:val="009F7456"/>
    <w:rsid w:val="00A02E3D"/>
    <w:rsid w:val="00A04401"/>
    <w:rsid w:val="00A10DD7"/>
    <w:rsid w:val="00A1234F"/>
    <w:rsid w:val="00A1695D"/>
    <w:rsid w:val="00A20357"/>
    <w:rsid w:val="00A206B9"/>
    <w:rsid w:val="00A25D43"/>
    <w:rsid w:val="00A27893"/>
    <w:rsid w:val="00A27E46"/>
    <w:rsid w:val="00A343B4"/>
    <w:rsid w:val="00A34C01"/>
    <w:rsid w:val="00A351D9"/>
    <w:rsid w:val="00A361B2"/>
    <w:rsid w:val="00A36E17"/>
    <w:rsid w:val="00A40750"/>
    <w:rsid w:val="00A40F8C"/>
    <w:rsid w:val="00A43C2B"/>
    <w:rsid w:val="00A444D4"/>
    <w:rsid w:val="00A46B24"/>
    <w:rsid w:val="00A52FFB"/>
    <w:rsid w:val="00A557E4"/>
    <w:rsid w:val="00A715CE"/>
    <w:rsid w:val="00A733E3"/>
    <w:rsid w:val="00A8365C"/>
    <w:rsid w:val="00A85A5C"/>
    <w:rsid w:val="00A93664"/>
    <w:rsid w:val="00A97758"/>
    <w:rsid w:val="00AA2A15"/>
    <w:rsid w:val="00AA5A08"/>
    <w:rsid w:val="00AB2168"/>
    <w:rsid w:val="00AB2589"/>
    <w:rsid w:val="00AB392F"/>
    <w:rsid w:val="00AB3CCB"/>
    <w:rsid w:val="00AB7533"/>
    <w:rsid w:val="00AC004D"/>
    <w:rsid w:val="00AC61AF"/>
    <w:rsid w:val="00AC6951"/>
    <w:rsid w:val="00AC73E1"/>
    <w:rsid w:val="00AD0A06"/>
    <w:rsid w:val="00AD0E30"/>
    <w:rsid w:val="00AD4286"/>
    <w:rsid w:val="00AD4B1C"/>
    <w:rsid w:val="00AD649E"/>
    <w:rsid w:val="00AD66FF"/>
    <w:rsid w:val="00AE2CA7"/>
    <w:rsid w:val="00AE300A"/>
    <w:rsid w:val="00AE52C5"/>
    <w:rsid w:val="00AE601E"/>
    <w:rsid w:val="00B15EAF"/>
    <w:rsid w:val="00B1629D"/>
    <w:rsid w:val="00B16FD6"/>
    <w:rsid w:val="00B25026"/>
    <w:rsid w:val="00B2739F"/>
    <w:rsid w:val="00B27CF6"/>
    <w:rsid w:val="00B33C2A"/>
    <w:rsid w:val="00B34E1F"/>
    <w:rsid w:val="00B406E2"/>
    <w:rsid w:val="00B411BB"/>
    <w:rsid w:val="00B4247D"/>
    <w:rsid w:val="00B447B9"/>
    <w:rsid w:val="00B5461A"/>
    <w:rsid w:val="00B66736"/>
    <w:rsid w:val="00B73FAA"/>
    <w:rsid w:val="00B74220"/>
    <w:rsid w:val="00B763A8"/>
    <w:rsid w:val="00B769BD"/>
    <w:rsid w:val="00B80214"/>
    <w:rsid w:val="00B80378"/>
    <w:rsid w:val="00B8037F"/>
    <w:rsid w:val="00B81CE8"/>
    <w:rsid w:val="00B85110"/>
    <w:rsid w:val="00B903D8"/>
    <w:rsid w:val="00B9327F"/>
    <w:rsid w:val="00B97F45"/>
    <w:rsid w:val="00BA536D"/>
    <w:rsid w:val="00BA5AA5"/>
    <w:rsid w:val="00BA715E"/>
    <w:rsid w:val="00BA77BD"/>
    <w:rsid w:val="00BA7C4A"/>
    <w:rsid w:val="00BB06CE"/>
    <w:rsid w:val="00BB1A5A"/>
    <w:rsid w:val="00BB3BCF"/>
    <w:rsid w:val="00BB4886"/>
    <w:rsid w:val="00BB71F6"/>
    <w:rsid w:val="00BB7A52"/>
    <w:rsid w:val="00BC2536"/>
    <w:rsid w:val="00BC4C91"/>
    <w:rsid w:val="00BD0CAD"/>
    <w:rsid w:val="00BD0E16"/>
    <w:rsid w:val="00BD651E"/>
    <w:rsid w:val="00BE5CF1"/>
    <w:rsid w:val="00BE5DDA"/>
    <w:rsid w:val="00BF255B"/>
    <w:rsid w:val="00BF507E"/>
    <w:rsid w:val="00C04723"/>
    <w:rsid w:val="00C05679"/>
    <w:rsid w:val="00C10B7D"/>
    <w:rsid w:val="00C121C6"/>
    <w:rsid w:val="00C13304"/>
    <w:rsid w:val="00C15728"/>
    <w:rsid w:val="00C17CFB"/>
    <w:rsid w:val="00C21922"/>
    <w:rsid w:val="00C23C2A"/>
    <w:rsid w:val="00C25F56"/>
    <w:rsid w:val="00C308EA"/>
    <w:rsid w:val="00C34826"/>
    <w:rsid w:val="00C35159"/>
    <w:rsid w:val="00C371F9"/>
    <w:rsid w:val="00C372CB"/>
    <w:rsid w:val="00C424FE"/>
    <w:rsid w:val="00C473DC"/>
    <w:rsid w:val="00C47C46"/>
    <w:rsid w:val="00C50450"/>
    <w:rsid w:val="00C5083A"/>
    <w:rsid w:val="00C55C8C"/>
    <w:rsid w:val="00C6010D"/>
    <w:rsid w:val="00C60492"/>
    <w:rsid w:val="00C60B46"/>
    <w:rsid w:val="00C60C67"/>
    <w:rsid w:val="00C6143F"/>
    <w:rsid w:val="00C630A1"/>
    <w:rsid w:val="00C63BD9"/>
    <w:rsid w:val="00C64AB4"/>
    <w:rsid w:val="00C66D4C"/>
    <w:rsid w:val="00C66F83"/>
    <w:rsid w:val="00C677EA"/>
    <w:rsid w:val="00C70442"/>
    <w:rsid w:val="00C75855"/>
    <w:rsid w:val="00C82A44"/>
    <w:rsid w:val="00C832D0"/>
    <w:rsid w:val="00C95883"/>
    <w:rsid w:val="00C96938"/>
    <w:rsid w:val="00C97853"/>
    <w:rsid w:val="00C97A90"/>
    <w:rsid w:val="00CA143B"/>
    <w:rsid w:val="00CA2888"/>
    <w:rsid w:val="00CA36A5"/>
    <w:rsid w:val="00CA40B5"/>
    <w:rsid w:val="00CA43E3"/>
    <w:rsid w:val="00CA486A"/>
    <w:rsid w:val="00CA5200"/>
    <w:rsid w:val="00CA5B09"/>
    <w:rsid w:val="00CA65AE"/>
    <w:rsid w:val="00CA75D8"/>
    <w:rsid w:val="00CA7FB4"/>
    <w:rsid w:val="00CB45C2"/>
    <w:rsid w:val="00CC3096"/>
    <w:rsid w:val="00CC41C7"/>
    <w:rsid w:val="00CD2CA6"/>
    <w:rsid w:val="00CE0B0C"/>
    <w:rsid w:val="00CE2F5B"/>
    <w:rsid w:val="00CE3041"/>
    <w:rsid w:val="00CE7E72"/>
    <w:rsid w:val="00CF3401"/>
    <w:rsid w:val="00D04833"/>
    <w:rsid w:val="00D067F5"/>
    <w:rsid w:val="00D078A4"/>
    <w:rsid w:val="00D106AD"/>
    <w:rsid w:val="00D1230E"/>
    <w:rsid w:val="00D12F86"/>
    <w:rsid w:val="00D13E35"/>
    <w:rsid w:val="00D147B7"/>
    <w:rsid w:val="00D310DC"/>
    <w:rsid w:val="00D31592"/>
    <w:rsid w:val="00D358CA"/>
    <w:rsid w:val="00D40E8A"/>
    <w:rsid w:val="00D442DE"/>
    <w:rsid w:val="00D46CB6"/>
    <w:rsid w:val="00D47376"/>
    <w:rsid w:val="00D552F4"/>
    <w:rsid w:val="00D55E2B"/>
    <w:rsid w:val="00D656E5"/>
    <w:rsid w:val="00D66508"/>
    <w:rsid w:val="00D711E2"/>
    <w:rsid w:val="00D76004"/>
    <w:rsid w:val="00D765D4"/>
    <w:rsid w:val="00D80DDE"/>
    <w:rsid w:val="00D81DAA"/>
    <w:rsid w:val="00D9648D"/>
    <w:rsid w:val="00DA447A"/>
    <w:rsid w:val="00DA53C8"/>
    <w:rsid w:val="00DA550A"/>
    <w:rsid w:val="00DB0211"/>
    <w:rsid w:val="00DB792B"/>
    <w:rsid w:val="00DC34ED"/>
    <w:rsid w:val="00DD63D1"/>
    <w:rsid w:val="00DE4E1D"/>
    <w:rsid w:val="00DE7024"/>
    <w:rsid w:val="00DF0A9E"/>
    <w:rsid w:val="00DF3C31"/>
    <w:rsid w:val="00DF50E6"/>
    <w:rsid w:val="00DF50ED"/>
    <w:rsid w:val="00E04198"/>
    <w:rsid w:val="00E05D93"/>
    <w:rsid w:val="00E07B87"/>
    <w:rsid w:val="00E10ED9"/>
    <w:rsid w:val="00E11C10"/>
    <w:rsid w:val="00E13244"/>
    <w:rsid w:val="00E16560"/>
    <w:rsid w:val="00E20C64"/>
    <w:rsid w:val="00E241DD"/>
    <w:rsid w:val="00E248C9"/>
    <w:rsid w:val="00E25A79"/>
    <w:rsid w:val="00E263A3"/>
    <w:rsid w:val="00E26F44"/>
    <w:rsid w:val="00E32DD0"/>
    <w:rsid w:val="00E34861"/>
    <w:rsid w:val="00E37181"/>
    <w:rsid w:val="00E37521"/>
    <w:rsid w:val="00E42D74"/>
    <w:rsid w:val="00E436FC"/>
    <w:rsid w:val="00E43FBE"/>
    <w:rsid w:val="00E46222"/>
    <w:rsid w:val="00E515E0"/>
    <w:rsid w:val="00E5308B"/>
    <w:rsid w:val="00E645EE"/>
    <w:rsid w:val="00E651A1"/>
    <w:rsid w:val="00E65CF6"/>
    <w:rsid w:val="00E669A1"/>
    <w:rsid w:val="00E67555"/>
    <w:rsid w:val="00E7245F"/>
    <w:rsid w:val="00E7396E"/>
    <w:rsid w:val="00E834B6"/>
    <w:rsid w:val="00E9352F"/>
    <w:rsid w:val="00E94EAC"/>
    <w:rsid w:val="00E969BA"/>
    <w:rsid w:val="00E9784E"/>
    <w:rsid w:val="00EA1ED4"/>
    <w:rsid w:val="00EA2EDB"/>
    <w:rsid w:val="00EA52B9"/>
    <w:rsid w:val="00EA6C4B"/>
    <w:rsid w:val="00EC3401"/>
    <w:rsid w:val="00EC34EB"/>
    <w:rsid w:val="00ED2A20"/>
    <w:rsid w:val="00ED394D"/>
    <w:rsid w:val="00ED4044"/>
    <w:rsid w:val="00ED5ED3"/>
    <w:rsid w:val="00EE3A55"/>
    <w:rsid w:val="00EE3CDF"/>
    <w:rsid w:val="00EE3D2D"/>
    <w:rsid w:val="00EE77EA"/>
    <w:rsid w:val="00EF03BC"/>
    <w:rsid w:val="00EF05F9"/>
    <w:rsid w:val="00EF7AE0"/>
    <w:rsid w:val="00F01EDF"/>
    <w:rsid w:val="00F02F8F"/>
    <w:rsid w:val="00F045D4"/>
    <w:rsid w:val="00F13BA1"/>
    <w:rsid w:val="00F25A2F"/>
    <w:rsid w:val="00F276BF"/>
    <w:rsid w:val="00F30517"/>
    <w:rsid w:val="00F37BF3"/>
    <w:rsid w:val="00F44319"/>
    <w:rsid w:val="00F447F7"/>
    <w:rsid w:val="00F44810"/>
    <w:rsid w:val="00F44991"/>
    <w:rsid w:val="00F4631B"/>
    <w:rsid w:val="00F46D17"/>
    <w:rsid w:val="00F55471"/>
    <w:rsid w:val="00F573CA"/>
    <w:rsid w:val="00F60C5B"/>
    <w:rsid w:val="00F61552"/>
    <w:rsid w:val="00F6325B"/>
    <w:rsid w:val="00F64785"/>
    <w:rsid w:val="00F64F3F"/>
    <w:rsid w:val="00F707CB"/>
    <w:rsid w:val="00F711D1"/>
    <w:rsid w:val="00F756CA"/>
    <w:rsid w:val="00F85B1B"/>
    <w:rsid w:val="00F86777"/>
    <w:rsid w:val="00F90BE6"/>
    <w:rsid w:val="00F93A95"/>
    <w:rsid w:val="00F970A0"/>
    <w:rsid w:val="00F97340"/>
    <w:rsid w:val="00FA3162"/>
    <w:rsid w:val="00FB2229"/>
    <w:rsid w:val="00FB4409"/>
    <w:rsid w:val="00FC52C1"/>
    <w:rsid w:val="00FC541F"/>
    <w:rsid w:val="00FC74A9"/>
    <w:rsid w:val="00FC758B"/>
    <w:rsid w:val="00FC75F1"/>
    <w:rsid w:val="00FD198F"/>
    <w:rsid w:val="00FD1CFF"/>
    <w:rsid w:val="00FD2ADA"/>
    <w:rsid w:val="00FD61A6"/>
    <w:rsid w:val="00FE0CC9"/>
    <w:rsid w:val="00FE3748"/>
    <w:rsid w:val="00FE451F"/>
    <w:rsid w:val="00FE6124"/>
    <w:rsid w:val="00FE765F"/>
    <w:rsid w:val="00FF01B4"/>
    <w:rsid w:val="00FF0DFD"/>
    <w:rsid w:val="00FF0F96"/>
    <w:rsid w:val="00FF152C"/>
    <w:rsid w:val="00FF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936C98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1B28ED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5F807-08A6-44E1-A15E-F4FD45BD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243</cp:revision>
  <cp:lastPrinted>2022-09-14T06:54:00Z</cp:lastPrinted>
  <dcterms:created xsi:type="dcterms:W3CDTF">2022-08-30T07:51:00Z</dcterms:created>
  <dcterms:modified xsi:type="dcterms:W3CDTF">2022-09-15T00:38:00Z</dcterms:modified>
</cp:coreProperties>
</file>