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117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2B108F" w:rsidTr="00881349">
        <w:tc>
          <w:tcPr>
            <w:tcW w:w="1348" w:type="dxa"/>
          </w:tcPr>
          <w:p w:rsidR="002B108F" w:rsidRPr="00CA143B" w:rsidRDefault="002B108F" w:rsidP="00881349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2B108F" w:rsidRDefault="008F1BDA" w:rsidP="00881349">
            <w:r>
              <w:rPr>
                <w:rFonts w:hint="eastAsia"/>
              </w:rPr>
              <w:t>20</w:t>
            </w:r>
            <w:r w:rsidR="00E672C2">
              <w:t>21</w:t>
            </w:r>
            <w:r>
              <w:rPr>
                <w:rFonts w:hint="eastAsia"/>
              </w:rPr>
              <w:t>.</w:t>
            </w:r>
            <w:r w:rsidR="00B474DF">
              <w:t>12.17</w:t>
            </w:r>
          </w:p>
        </w:tc>
      </w:tr>
      <w:tr w:rsidR="002B108F" w:rsidTr="00881349">
        <w:tc>
          <w:tcPr>
            <w:tcW w:w="1348" w:type="dxa"/>
          </w:tcPr>
          <w:p w:rsidR="002B108F" w:rsidRPr="00CA143B" w:rsidRDefault="002B108F" w:rsidP="00881349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2B108F" w:rsidRDefault="002B108F" w:rsidP="00881349">
            <w:r>
              <w:rPr>
                <w:rFonts w:hint="eastAsia"/>
              </w:rPr>
              <w:t>배포 이후</w:t>
            </w:r>
          </w:p>
        </w:tc>
      </w:tr>
      <w:tr w:rsidR="002B108F" w:rsidTr="00881349">
        <w:tc>
          <w:tcPr>
            <w:tcW w:w="1348" w:type="dxa"/>
            <w:vAlign w:val="center"/>
          </w:tcPr>
          <w:p w:rsidR="002B108F" w:rsidRPr="00CA143B" w:rsidRDefault="002B108F" w:rsidP="00881349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2B108F" w:rsidRDefault="002B108F" w:rsidP="00881349">
            <w:r>
              <w:rPr>
                <w:rFonts w:hint="eastAsia"/>
              </w:rPr>
              <w:t xml:space="preserve">한승우 팀장 T: 02 410 9056 </w:t>
            </w:r>
            <w:r w:rsidR="00E672C2">
              <w:br/>
            </w:r>
            <w:r w:rsidR="00E672C2">
              <w:rPr>
                <w:rFonts w:hint="eastAsia"/>
              </w:rPr>
              <w:t xml:space="preserve">박준영 대리 </w:t>
            </w:r>
            <w:r w:rsidR="00E672C2">
              <w:t>T: 02 410 0429</w:t>
            </w:r>
          </w:p>
        </w:tc>
        <w:tc>
          <w:tcPr>
            <w:tcW w:w="2986" w:type="dxa"/>
            <w:vAlign w:val="center"/>
          </w:tcPr>
          <w:p w:rsidR="002B108F" w:rsidRDefault="002B108F" w:rsidP="00881349">
            <w:r>
              <w:rPr>
                <w:rFonts w:hint="eastAsia"/>
              </w:rPr>
              <w:t xml:space="preserve">Email: </w:t>
            </w:r>
          </w:p>
          <w:p w:rsidR="002B108F" w:rsidRDefault="002B108F" w:rsidP="00881349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5D3428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331A9F" w:rsidRPr="00ED5E95" w:rsidRDefault="00E672C2" w:rsidP="00E672C2">
      <w:pPr>
        <w:spacing w:after="0" w:line="192" w:lineRule="auto"/>
        <w:rPr>
          <w:rFonts w:ascii="맑은 고딕" w:eastAsia="맑은 고딕" w:hAnsi="맑은 고딕" w:cs="Times New Roman"/>
          <w:b/>
          <w:bCs/>
          <w:sz w:val="32"/>
          <w:szCs w:val="32"/>
        </w:rPr>
      </w:pPr>
      <w:r w:rsidRPr="00ED5E95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한미</w:t>
      </w:r>
      <w:r w:rsidRPr="00ED5E95">
        <w:rPr>
          <w:rFonts w:ascii="맑은 고딕" w:eastAsia="맑은 고딕" w:hAnsi="맑은 고딕" w:cs="Times New Roman"/>
          <w:b/>
          <w:bCs/>
          <w:sz w:val="32"/>
          <w:szCs w:val="32"/>
        </w:rPr>
        <w:t xml:space="preserve"> </w:t>
      </w:r>
      <w:proofErr w:type="spellStart"/>
      <w:r w:rsidRPr="00ED5E95">
        <w:rPr>
          <w:rFonts w:ascii="맑은 고딕" w:eastAsia="맑은 고딕" w:hAnsi="맑은 고딕" w:cs="Times New Roman"/>
          <w:b/>
          <w:bCs/>
          <w:sz w:val="32"/>
          <w:szCs w:val="32"/>
          <w:u w:val="single"/>
          <w:vertAlign w:val="superscript"/>
        </w:rPr>
        <w:t>LAPS</w:t>
      </w:r>
      <w:r w:rsidRPr="00ED5E95">
        <w:rPr>
          <w:rFonts w:ascii="맑은 고딕" w:eastAsia="맑은 고딕" w:hAnsi="맑은 고딕" w:cs="Times New Roman"/>
          <w:b/>
          <w:bCs/>
          <w:sz w:val="32"/>
          <w:szCs w:val="32"/>
          <w:u w:val="single"/>
        </w:rPr>
        <w:t>Triple</w:t>
      </w:r>
      <w:proofErr w:type="spellEnd"/>
      <w:r w:rsidRPr="00ED5E95">
        <w:rPr>
          <w:rFonts w:ascii="맑은 고딕" w:eastAsia="맑은 고딕" w:hAnsi="맑은 고딕" w:cs="Times New Roman"/>
          <w:b/>
          <w:bCs/>
          <w:sz w:val="32"/>
          <w:szCs w:val="32"/>
          <w:u w:val="single"/>
        </w:rPr>
        <w:t xml:space="preserve"> Agoni</w:t>
      </w:r>
      <w:bookmarkStart w:id="0" w:name="_GoBack"/>
      <w:bookmarkEnd w:id="0"/>
      <w:r w:rsidRPr="00ED5E95">
        <w:rPr>
          <w:rFonts w:ascii="맑은 고딕" w:eastAsia="맑은 고딕" w:hAnsi="맑은 고딕" w:cs="Times New Roman"/>
          <w:b/>
          <w:bCs/>
          <w:sz w:val="32"/>
          <w:szCs w:val="32"/>
          <w:u w:val="single"/>
        </w:rPr>
        <w:t>st</w:t>
      </w:r>
      <w:r w:rsidRPr="00ED5E95">
        <w:rPr>
          <w:rFonts w:ascii="맑은 고딕" w:eastAsia="맑은 고딕" w:hAnsi="맑은 고딕" w:cs="Times New Roman"/>
          <w:b/>
          <w:bCs/>
          <w:sz w:val="32"/>
          <w:szCs w:val="32"/>
        </w:rPr>
        <w:t xml:space="preserve">, </w:t>
      </w:r>
      <w:r w:rsidR="00EF59C3" w:rsidRPr="00ED5E95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유럽에서 </w:t>
      </w:r>
      <w:r w:rsidRPr="00ED5E95">
        <w:rPr>
          <w:rFonts w:ascii="맑은 고딕" w:eastAsia="맑은 고딕" w:hAnsi="맑은 고딕" w:cs="Times New Roman"/>
          <w:b/>
          <w:bCs/>
          <w:sz w:val="32"/>
          <w:szCs w:val="32"/>
        </w:rPr>
        <w:t>희귀의약품</w:t>
      </w:r>
      <w:r w:rsidR="00EF59C3" w:rsidRPr="00ED5E95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으로</w:t>
      </w:r>
      <w:r w:rsidR="002F25E2" w:rsidRPr="00ED5E95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</w:t>
      </w:r>
      <w:r w:rsidR="006C317D" w:rsidRPr="00ED5E95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>추가</w:t>
      </w:r>
      <w:r w:rsidR="00733854" w:rsidRPr="00ED5E95">
        <w:rPr>
          <w:rFonts w:ascii="맑은 고딕" w:eastAsia="맑은 고딕" w:hAnsi="맑은 고딕" w:cs="Times New Roman" w:hint="eastAsia"/>
          <w:b/>
          <w:bCs/>
          <w:sz w:val="32"/>
          <w:szCs w:val="32"/>
        </w:rPr>
        <w:t xml:space="preserve"> 지정</w:t>
      </w:r>
    </w:p>
    <w:p w:rsidR="00EF59C3" w:rsidRDefault="00885F18" w:rsidP="00EF59C3">
      <w:pPr>
        <w:spacing w:after="0" w:line="192" w:lineRule="auto"/>
        <w:ind w:firstLineChars="500" w:firstLine="800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885F18">
        <w:rPr>
          <w:rFonts w:ascii="맑은 고딕" w:eastAsia="맑은 고딕" w:hAnsi="맑은 고딕" w:cs="Times New Roman"/>
          <w:b/>
          <w:bCs/>
          <w:sz w:val="16"/>
          <w:szCs w:val="24"/>
        </w:rPr>
        <w:t>&lt;</w:t>
      </w:r>
      <w:proofErr w:type="spellStart"/>
      <w:r w:rsidRPr="00885F18">
        <w:rPr>
          <w:rFonts w:ascii="맑은 고딕" w:eastAsia="맑은 고딕" w:hAnsi="맑은 고딕" w:cs="Times New Roman" w:hint="eastAsia"/>
          <w:b/>
          <w:bCs/>
          <w:sz w:val="16"/>
          <w:szCs w:val="24"/>
        </w:rPr>
        <w:t>삼중작용</w:t>
      </w:r>
      <w:proofErr w:type="spellEnd"/>
      <w:r w:rsidRPr="00885F18">
        <w:rPr>
          <w:rFonts w:ascii="맑은 고딕" w:eastAsia="맑은 고딕" w:hAnsi="맑은 고딕" w:cs="Times New Roman" w:hint="eastAsia"/>
          <w:b/>
          <w:bCs/>
          <w:sz w:val="16"/>
          <w:szCs w:val="24"/>
        </w:rPr>
        <w:t xml:space="preserve"> </w:t>
      </w:r>
      <w:proofErr w:type="spellStart"/>
      <w:r w:rsidRPr="00885F18">
        <w:rPr>
          <w:rFonts w:ascii="맑은 고딕" w:eastAsia="맑은 고딕" w:hAnsi="맑은 고딕" w:cs="Times New Roman" w:hint="eastAsia"/>
          <w:b/>
          <w:bCs/>
          <w:sz w:val="16"/>
          <w:szCs w:val="24"/>
        </w:rPr>
        <w:t>바이오신약</w:t>
      </w:r>
      <w:proofErr w:type="spellEnd"/>
      <w:r w:rsidRPr="00885F18">
        <w:rPr>
          <w:rFonts w:ascii="맑은 고딕" w:eastAsia="맑은 고딕" w:hAnsi="맑은 고딕" w:cs="Times New Roman" w:hint="eastAsia"/>
          <w:b/>
          <w:bCs/>
          <w:sz w:val="16"/>
          <w:szCs w:val="24"/>
        </w:rPr>
        <w:t>&gt;</w:t>
      </w:r>
      <w:r>
        <w:rPr>
          <w:rFonts w:ascii="맑은 고딕" w:eastAsia="맑은 고딕" w:hAnsi="맑은 고딕" w:cs="Times New Roman"/>
          <w:b/>
          <w:bCs/>
          <w:sz w:val="16"/>
          <w:szCs w:val="24"/>
        </w:rPr>
        <w:br/>
      </w:r>
      <w:r w:rsidR="00E672C2" w:rsidRPr="00885F18">
        <w:rPr>
          <w:rFonts w:ascii="맑은 고딕" w:eastAsia="맑은 고딕" w:hAnsi="맑은 고딕" w:cs="Times New Roman"/>
          <w:b/>
          <w:bCs/>
          <w:sz w:val="16"/>
          <w:szCs w:val="24"/>
        </w:rPr>
        <w:br/>
      </w:r>
      <w:r w:rsidR="00EF59C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최근 </w:t>
      </w:r>
      <w:proofErr w:type="spellStart"/>
      <w:r w:rsidR="002F25E2" w:rsidRPr="002F25E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원발</w:t>
      </w:r>
      <w:proofErr w:type="spellEnd"/>
      <w:r w:rsidR="002F25E2" w:rsidRPr="002F25E2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proofErr w:type="spellStart"/>
      <w:r w:rsidR="002F25E2" w:rsidRPr="002F25E2">
        <w:rPr>
          <w:rFonts w:ascii="맑은 고딕" w:eastAsia="맑은 고딕" w:hAnsi="맑은 고딕" w:cs="Times New Roman"/>
          <w:b/>
          <w:bCs/>
          <w:sz w:val="24"/>
          <w:szCs w:val="24"/>
        </w:rPr>
        <w:t>경화성</w:t>
      </w:r>
      <w:proofErr w:type="spellEnd"/>
      <w:r w:rsidR="002F25E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proofErr w:type="spellStart"/>
      <w:r w:rsidR="002F25E2" w:rsidRPr="002F25E2">
        <w:rPr>
          <w:rFonts w:ascii="맑은 고딕" w:eastAsia="맑은 고딕" w:hAnsi="맑은 고딕" w:cs="Times New Roman"/>
          <w:b/>
          <w:bCs/>
          <w:sz w:val="24"/>
          <w:szCs w:val="24"/>
        </w:rPr>
        <w:t>담관염</w:t>
      </w:r>
      <w:proofErr w:type="spellEnd"/>
      <w:r w:rsidR="002F25E2" w:rsidRPr="002F25E2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proofErr w:type="spellStart"/>
      <w:r w:rsidR="002F25E2" w:rsidRPr="002F25E2">
        <w:rPr>
          <w:rFonts w:ascii="맑은 고딕" w:eastAsia="맑은 고딕" w:hAnsi="맑은 고딕" w:cs="Times New Roman"/>
          <w:b/>
          <w:bCs/>
          <w:sz w:val="24"/>
          <w:szCs w:val="24"/>
        </w:rPr>
        <w:t>적응증으로</w:t>
      </w:r>
      <w:proofErr w:type="spellEnd"/>
      <w:r w:rsidR="002F25E2" w:rsidRPr="002F25E2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EF59C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유럽 </w:t>
      </w:r>
      <w:r w:rsidR="00EF59C3">
        <w:rPr>
          <w:rFonts w:ascii="맑은 고딕" w:eastAsia="맑은 고딕" w:hAnsi="맑은 고딕" w:cs="Times New Roman"/>
          <w:b/>
          <w:bCs/>
          <w:sz w:val="24"/>
          <w:szCs w:val="24"/>
        </w:rPr>
        <w:t>EMA</w:t>
      </w:r>
      <w:r w:rsidR="00EF59C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가 지정</w:t>
      </w:r>
    </w:p>
    <w:p w:rsidR="00CB45C2" w:rsidRPr="00ED5E95" w:rsidRDefault="008C5CA2" w:rsidP="00CB45C2">
      <w:pPr>
        <w:spacing w:after="0" w:line="192" w:lineRule="auto"/>
        <w:rPr>
          <w:rFonts w:asciiTheme="majorHAnsi" w:eastAsiaTheme="majorHAnsi" w:hAnsiTheme="majorHAnsi" w:cs="바탕"/>
          <w:b/>
          <w:bCs/>
          <w:noProof/>
          <w:sz w:val="24"/>
          <w:szCs w:val="24"/>
        </w:rPr>
      </w:pPr>
      <w:r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기존 美</w:t>
      </w:r>
      <w:r w:rsid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 </w:t>
      </w:r>
      <w:r w:rsidR="00ED5E95" w:rsidRPr="00ED5E95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>FDA</w:t>
      </w:r>
      <w:r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가</w:t>
      </w:r>
      <w:r w:rsidR="00ED5E95" w:rsidRPr="00ED5E95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 xml:space="preserve"> </w:t>
      </w:r>
      <w:r w:rsidR="00ED5E95" w:rsidRP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지정</w:t>
      </w:r>
      <w:r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한</w:t>
      </w:r>
      <w:r w:rsidR="00ED5E95" w:rsidRP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 </w:t>
      </w:r>
      <w:r w:rsidR="00ED5E95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>3</w:t>
      </w:r>
      <w:r w:rsid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건 합치면 </w:t>
      </w:r>
      <w:r w:rsidR="002F25E2" w:rsidRP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희귀약 지정</w:t>
      </w:r>
      <w:r w:rsid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 </w:t>
      </w:r>
      <w:r w:rsidR="00ED5E95" w:rsidRP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총 </w:t>
      </w:r>
      <w:r w:rsidR="00ED5E95" w:rsidRPr="00ED5E95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>4</w:t>
      </w:r>
      <w:r w:rsid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건</w:t>
      </w:r>
      <w:r w:rsidR="002F25E2" w:rsidRPr="00ED5E95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br/>
      </w:r>
      <w:r w:rsid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한미,</w:t>
      </w:r>
      <w:r w:rsidR="00ED5E95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 xml:space="preserve"> </w:t>
      </w:r>
      <w:r w:rsidR="00413B4D" w:rsidRP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6개 신약</w:t>
      </w:r>
      <w:r w:rsid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 </w:t>
      </w:r>
      <w:r w:rsidR="00413B4D" w:rsidRP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 xml:space="preserve">10개 적응증으로 </w:t>
      </w:r>
      <w:r w:rsidR="002F25E2" w:rsidRPr="00ED5E95">
        <w:rPr>
          <w:rFonts w:asciiTheme="majorHAnsi" w:eastAsiaTheme="majorHAnsi" w:hAnsiTheme="majorHAnsi" w:cs="바탕"/>
          <w:b/>
          <w:bCs/>
          <w:noProof/>
          <w:sz w:val="24"/>
          <w:szCs w:val="24"/>
        </w:rPr>
        <w:t>18</w:t>
      </w:r>
      <w:r w:rsidR="00413B4D" w:rsidRPr="00ED5E95">
        <w:rPr>
          <w:rFonts w:asciiTheme="majorHAnsi" w:eastAsiaTheme="majorHAnsi" w:hAnsiTheme="majorHAnsi" w:cs="바탕" w:hint="eastAsia"/>
          <w:b/>
          <w:bCs/>
          <w:noProof/>
          <w:sz w:val="24"/>
          <w:szCs w:val="24"/>
        </w:rPr>
        <w:t>건 희귀약 지정받아</w:t>
      </w:r>
    </w:p>
    <w:p w:rsidR="00413B4D" w:rsidRPr="00ED5E95" w:rsidRDefault="00413B4D" w:rsidP="00CB45C2">
      <w:pPr>
        <w:spacing w:after="0" w:line="192" w:lineRule="auto"/>
        <w:rPr>
          <w:rFonts w:asciiTheme="majorHAnsi" w:eastAsiaTheme="majorHAnsi" w:hAnsiTheme="majorHAnsi" w:cs="바탕"/>
          <w:b/>
          <w:bCs/>
          <w:noProof/>
          <w:sz w:val="28"/>
          <w:szCs w:val="24"/>
        </w:rPr>
      </w:pPr>
    </w:p>
    <w:p w:rsidR="002F25E2" w:rsidRPr="002F25E2" w:rsidRDefault="002F25E2" w:rsidP="002F25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한미약품의 삼중</w:t>
      </w:r>
      <w:r w:rsidR="00885F18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작용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바이오신약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Agonist</w:t>
      </w:r>
      <w:r w:rsidR="005F5ECA" w:rsidRPr="002F25E2">
        <w:rPr>
          <w:rFonts w:ascii="맑은 고딕" w:eastAsia="맑은 고딕" w:hAnsi="맑은 고딕" w:cs="Times New Roman"/>
          <w:sz w:val="22"/>
        </w:rPr>
        <w:t>(</w:t>
      </w:r>
      <w:proofErr w:type="spellStart"/>
      <w:r w:rsidR="005F5ECA" w:rsidRPr="002F25E2">
        <w:rPr>
          <w:rFonts w:ascii="맑은 고딕" w:eastAsia="맑은 고딕" w:hAnsi="맑은 고딕" w:cs="Times New Roman"/>
          <w:sz w:val="22"/>
        </w:rPr>
        <w:t>랩스트리플아고니스트</w:t>
      </w:r>
      <w:proofErr w:type="spellEnd"/>
      <w:r w:rsidR="005F5ECA" w:rsidRPr="002F25E2">
        <w:rPr>
          <w:rFonts w:ascii="맑은 고딕" w:eastAsia="맑은 고딕" w:hAnsi="맑은 고딕" w:cs="Times New Roman"/>
          <w:sz w:val="22"/>
        </w:rPr>
        <w:t>, HM15211)</w:t>
      </w:r>
      <w:r>
        <w:rPr>
          <w:rFonts w:ascii="맑은 고딕" w:eastAsia="맑은 고딕" w:hAnsi="맑은 고딕" w:cs="Times New Roman" w:hint="eastAsia"/>
          <w:sz w:val="22"/>
        </w:rPr>
        <w:t>가 희귀의약품(</w:t>
      </w:r>
      <w:r>
        <w:rPr>
          <w:rFonts w:ascii="맑은 고딕" w:eastAsia="맑은 고딕" w:hAnsi="맑은 고딕" w:cs="Times New Roman"/>
          <w:sz w:val="22"/>
        </w:rPr>
        <w:t xml:space="preserve">ODD, </w:t>
      </w:r>
      <w:r w:rsidRPr="002F25E2">
        <w:rPr>
          <w:rFonts w:ascii="맑은 고딕" w:eastAsia="맑은 고딕" w:hAnsi="맑은 고딕" w:cs="Times New Roman"/>
          <w:sz w:val="22"/>
        </w:rPr>
        <w:t>Orphan Drug Designation)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지정을</w:t>
      </w:r>
      <w:r w:rsidR="002018DD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5F5ECA">
        <w:rPr>
          <w:rFonts w:ascii="맑은 고딕" w:eastAsia="맑은 고딕" w:hAnsi="맑은 고딕" w:cs="Times New Roman" w:hint="eastAsia"/>
          <w:sz w:val="22"/>
        </w:rPr>
        <w:t>네번째</w:t>
      </w:r>
      <w:r>
        <w:rPr>
          <w:rFonts w:ascii="맑은 고딕" w:eastAsia="맑은 고딕" w:hAnsi="맑은 고딕" w:cs="Times New Roman" w:hint="eastAsia"/>
          <w:sz w:val="22"/>
        </w:rPr>
        <w:t xml:space="preserve"> 받았다.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br/>
      </w:r>
      <w:r>
        <w:rPr>
          <w:rFonts w:ascii="맑은 고딕" w:eastAsia="맑은 고딕" w:hAnsi="맑은 고딕" w:cs="Times New Roman"/>
          <w:sz w:val="22"/>
        </w:rPr>
        <w:br/>
      </w:r>
      <w:r w:rsidRPr="002F25E2">
        <w:rPr>
          <w:rFonts w:ascii="맑은 고딕" w:eastAsia="맑은 고딕" w:hAnsi="맑은 고딕" w:cs="Times New Roman" w:hint="eastAsia"/>
          <w:sz w:val="22"/>
        </w:rPr>
        <w:t>한미약품</w:t>
      </w:r>
      <w:r>
        <w:rPr>
          <w:rFonts w:ascii="맑은 고딕" w:eastAsia="맑은 고딕" w:hAnsi="맑은 고딕" w:cs="Times New Roman" w:hint="eastAsia"/>
          <w:sz w:val="22"/>
        </w:rPr>
        <w:t xml:space="preserve">(대표이사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권세창</w:t>
      </w:r>
      <w:proofErr w:type="spellEnd"/>
      <w:r w:rsidR="00885F18" w:rsidRPr="00885F18">
        <w:rPr>
          <w:rFonts w:ascii="맑은 고딕" w:eastAsia="맑은 고딕" w:hAnsi="맑은 고딕" w:cs="Times New Roman"/>
          <w:sz w:val="22"/>
        </w:rPr>
        <w:t>·</w:t>
      </w:r>
      <w:r>
        <w:rPr>
          <w:rFonts w:ascii="맑은 고딕" w:eastAsia="맑은 고딕" w:hAnsi="맑은 고딕" w:cs="Times New Roman" w:hint="eastAsia"/>
          <w:sz w:val="22"/>
        </w:rPr>
        <w:t>우종수)</w:t>
      </w:r>
      <w:r w:rsidR="005F5ECA">
        <w:rPr>
          <w:rFonts w:ascii="맑은 고딕" w:eastAsia="맑은 고딕" w:hAnsi="맑은 고딕" w:cs="Times New Roman" w:hint="eastAsia"/>
          <w:sz w:val="22"/>
        </w:rPr>
        <w:t>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C5CA2">
        <w:rPr>
          <w:rFonts w:ascii="맑은 고딕" w:eastAsia="맑은 고딕" w:hAnsi="맑은 고딕" w:cs="Times New Roman" w:hint="eastAsia"/>
          <w:sz w:val="22"/>
        </w:rPr>
        <w:t xml:space="preserve">최근 </w:t>
      </w:r>
      <w:r w:rsidRPr="002F25E2">
        <w:rPr>
          <w:rFonts w:ascii="맑은 고딕" w:eastAsia="맑은 고딕" w:hAnsi="맑은 고딕" w:cs="Times New Roman"/>
          <w:sz w:val="22"/>
        </w:rPr>
        <w:t>유럽의약품청(EMA: European Medicines Agency)</w:t>
      </w:r>
      <w:r w:rsidR="008C5CA2">
        <w:rPr>
          <w:rFonts w:ascii="맑은 고딕" w:eastAsia="맑은 고딕" w:hAnsi="맑은 고딕" w:cs="Times New Roman" w:hint="eastAsia"/>
          <w:sz w:val="22"/>
        </w:rPr>
        <w:t>이</w:t>
      </w:r>
      <w:r w:rsidR="00ED5E95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8C5CA2"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8C5CA2" w:rsidRPr="002F25E2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8C5CA2" w:rsidRPr="002F25E2">
        <w:rPr>
          <w:rFonts w:ascii="맑은 고딕" w:eastAsia="맑은 고딕" w:hAnsi="맑은 고딕" w:cs="Times New Roman"/>
          <w:sz w:val="22"/>
        </w:rPr>
        <w:t xml:space="preserve"> Agonist</w:t>
      </w:r>
      <w:r w:rsidR="008C5CA2">
        <w:rPr>
          <w:rFonts w:ascii="맑은 고딕" w:eastAsia="맑은 고딕" w:hAnsi="맑은 고딕" w:cs="Times New Roman" w:hint="eastAsia"/>
          <w:sz w:val="22"/>
        </w:rPr>
        <w:t xml:space="preserve">를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원발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경화성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담관염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(PSC: </w:t>
      </w:r>
      <w:r w:rsidR="00885F18">
        <w:rPr>
          <w:rFonts w:ascii="맑은 고딕" w:eastAsia="맑은 고딕" w:hAnsi="맑은 고딕" w:cs="Times New Roman"/>
          <w:sz w:val="22"/>
        </w:rPr>
        <w:t xml:space="preserve">Primary </w:t>
      </w:r>
      <w:proofErr w:type="spellStart"/>
      <w:r w:rsidR="00885F18">
        <w:rPr>
          <w:rFonts w:ascii="맑은 고딕" w:eastAsia="맑은 고딕" w:hAnsi="맑은 고딕" w:cs="Times New Roman"/>
          <w:sz w:val="22"/>
        </w:rPr>
        <w:t>sclerosing</w:t>
      </w:r>
      <w:proofErr w:type="spellEnd"/>
      <w:r w:rsidR="00885F18">
        <w:rPr>
          <w:rFonts w:ascii="맑은 고딕" w:eastAsia="맑은 고딕" w:hAnsi="맑은 고딕" w:cs="Times New Roman"/>
          <w:sz w:val="22"/>
        </w:rPr>
        <w:t xml:space="preserve"> cholangitis)</w:t>
      </w:r>
      <w:r w:rsidR="005F5ECA">
        <w:rPr>
          <w:rFonts w:ascii="맑은 고딕" w:eastAsia="맑은 고딕" w:hAnsi="맑은 고딕" w:cs="Times New Roman"/>
          <w:sz w:val="22"/>
        </w:rPr>
        <w:t xml:space="preserve"> </w:t>
      </w:r>
      <w:r w:rsidRPr="002F25E2">
        <w:rPr>
          <w:rFonts w:ascii="맑은 고딕" w:eastAsia="맑은 고딕" w:hAnsi="맑은 고딕" w:cs="Times New Roman"/>
          <w:sz w:val="22"/>
        </w:rPr>
        <w:t xml:space="preserve">치료를 위한 희귀의약품으로 </w:t>
      </w:r>
      <w:r>
        <w:rPr>
          <w:rFonts w:ascii="맑은 고딕" w:eastAsia="맑은 고딕" w:hAnsi="맑은 고딕" w:cs="Times New Roman"/>
          <w:sz w:val="22"/>
        </w:rPr>
        <w:t>지정</w:t>
      </w:r>
      <w:r w:rsidR="008C5CA2">
        <w:rPr>
          <w:rFonts w:ascii="맑은 고딕" w:eastAsia="맑은 고딕" w:hAnsi="맑은 고딕" w:cs="Times New Roman" w:hint="eastAsia"/>
          <w:sz w:val="22"/>
        </w:rPr>
        <w:t>했</w:t>
      </w:r>
      <w:r w:rsidRPr="002F25E2">
        <w:rPr>
          <w:rFonts w:ascii="맑은 고딕" w:eastAsia="맑은 고딕" w:hAnsi="맑은 고딕" w:cs="Times New Roman"/>
          <w:sz w:val="22"/>
        </w:rPr>
        <w:t>다</w:t>
      </w:r>
      <w:r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B474DF">
        <w:rPr>
          <w:rFonts w:ascii="맑은 고딕" w:eastAsia="맑은 고딕" w:hAnsi="맑은 고딕" w:cs="Times New Roman"/>
          <w:sz w:val="22"/>
        </w:rPr>
        <w:t>17</w:t>
      </w:r>
      <w:r>
        <w:rPr>
          <w:rFonts w:ascii="맑은 고딕" w:eastAsia="맑은 고딕" w:hAnsi="맑은 고딕" w:cs="Times New Roman" w:hint="eastAsia"/>
          <w:sz w:val="22"/>
        </w:rPr>
        <w:t>일 밝혔다.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2F25E2" w:rsidRPr="00ED5E95" w:rsidRDefault="002F25E2" w:rsidP="002F25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E7787" w:rsidRDefault="002F25E2" w:rsidP="0069550B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proofErr w:type="spellStart"/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Agonist는 작년 3월에도 </w:t>
      </w:r>
      <w:r w:rsidR="008C5CA2">
        <w:rPr>
          <w:rFonts w:ascii="맑은 고딕" w:eastAsia="맑은 고딕" w:hAnsi="맑은 고딕" w:cs="Times New Roman" w:hint="eastAsia"/>
          <w:sz w:val="22"/>
        </w:rPr>
        <w:t xml:space="preserve">미국 </w:t>
      </w:r>
      <w:r w:rsidR="008C5CA2" w:rsidRPr="002F25E2">
        <w:rPr>
          <w:rFonts w:ascii="맑은 고딕" w:eastAsia="맑은 고딕" w:hAnsi="맑은 고딕" w:cs="Times New Roman"/>
          <w:sz w:val="22"/>
        </w:rPr>
        <w:t>FDA</w:t>
      </w:r>
      <w:r w:rsidR="008C5CA2">
        <w:rPr>
          <w:rFonts w:ascii="맑은 고딕" w:eastAsia="맑은 고딕" w:hAnsi="맑은 고딕" w:cs="Times New Roman" w:hint="eastAsia"/>
          <w:sz w:val="22"/>
        </w:rPr>
        <w:t>로부터</w:t>
      </w:r>
      <w:r w:rsidR="008C5CA2" w:rsidRPr="002F25E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8C5CA2" w:rsidRPr="002F25E2">
        <w:rPr>
          <w:rFonts w:ascii="맑은 고딕" w:eastAsia="맑은 고딕" w:hAnsi="맑은 고딕" w:cs="Times New Roman"/>
          <w:sz w:val="22"/>
        </w:rPr>
        <w:t>원발</w:t>
      </w:r>
      <w:proofErr w:type="spellEnd"/>
      <w:r w:rsidR="008C5CA2" w:rsidRPr="002F25E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8C5CA2" w:rsidRPr="002F25E2">
        <w:rPr>
          <w:rFonts w:ascii="맑은 고딕" w:eastAsia="맑은 고딕" w:hAnsi="맑은 고딕" w:cs="Times New Roman"/>
          <w:sz w:val="22"/>
        </w:rPr>
        <w:t>경화성</w:t>
      </w:r>
      <w:proofErr w:type="spellEnd"/>
      <w:r w:rsidR="008C5CA2" w:rsidRPr="002F25E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8C5CA2" w:rsidRPr="002F25E2">
        <w:rPr>
          <w:rFonts w:ascii="맑은 고딕" w:eastAsia="맑은 고딕" w:hAnsi="맑은 고딕" w:cs="Times New Roman"/>
          <w:sz w:val="22"/>
        </w:rPr>
        <w:t>담관염</w:t>
      </w:r>
      <w:r w:rsidR="008C5CA2">
        <w:rPr>
          <w:rFonts w:ascii="맑은 고딕" w:eastAsia="맑은 고딕" w:hAnsi="맑은 고딕" w:cs="Times New Roman" w:hint="eastAsia"/>
          <w:sz w:val="22"/>
        </w:rPr>
        <w:t>과</w:t>
      </w:r>
      <w:proofErr w:type="spellEnd"/>
      <w:r w:rsidR="008C5CA2" w:rsidRPr="002F25E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원발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담즙성</w:t>
      </w:r>
      <w:proofErr w:type="spellEnd"/>
    </w:p>
    <w:p w:rsidR="00EE7787" w:rsidRDefault="002F25E2" w:rsidP="0069550B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proofErr w:type="spellStart"/>
      <w:r w:rsidRPr="002F25E2">
        <w:rPr>
          <w:rFonts w:ascii="맑은 고딕" w:eastAsia="맑은 고딕" w:hAnsi="맑은 고딕" w:cs="Times New Roman"/>
          <w:sz w:val="22"/>
        </w:rPr>
        <w:t>담관염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>(PBC: Primary biliary cholangitis)</w:t>
      </w:r>
      <w:r w:rsidR="0069550B" w:rsidRPr="0069550B">
        <w:rPr>
          <w:rFonts w:ascii="맑은 고딕" w:eastAsia="맑은 고딕" w:hAnsi="맑은 고딕" w:cs="Times New Roman"/>
          <w:sz w:val="22"/>
        </w:rPr>
        <w:t xml:space="preserve"> </w:t>
      </w:r>
      <w:r w:rsidR="008C5CA2">
        <w:rPr>
          <w:rFonts w:ascii="맑은 고딕" w:eastAsia="맑은 고딕" w:hAnsi="맑은 고딕" w:cs="Times New Roman" w:hint="eastAsia"/>
          <w:sz w:val="22"/>
        </w:rPr>
        <w:t xml:space="preserve">치료를 위한 </w:t>
      </w:r>
      <w:r w:rsidRPr="002F25E2">
        <w:rPr>
          <w:rFonts w:ascii="맑은 고딕" w:eastAsia="맑은 고딕" w:hAnsi="맑은 고딕" w:cs="Times New Roman"/>
          <w:sz w:val="22"/>
        </w:rPr>
        <w:t>희귀의약품</w:t>
      </w:r>
      <w:r w:rsidR="008C5CA2">
        <w:rPr>
          <w:rFonts w:ascii="맑은 고딕" w:eastAsia="맑은 고딕" w:hAnsi="맑은 고딕" w:cs="Times New Roman" w:hint="eastAsia"/>
          <w:sz w:val="22"/>
        </w:rPr>
        <w:t xml:space="preserve">으로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지정받</w:t>
      </w:r>
      <w:r w:rsidR="0069550B">
        <w:rPr>
          <w:rFonts w:ascii="맑은 고딕" w:eastAsia="맑은 고딕" w:hAnsi="맑은 고딕" w:cs="Times New Roman" w:hint="eastAsia"/>
          <w:sz w:val="22"/>
        </w:rPr>
        <w:t>은</w:t>
      </w:r>
      <w:proofErr w:type="spellEnd"/>
      <w:r w:rsidR="0069550B">
        <w:rPr>
          <w:rFonts w:ascii="맑은 고딕" w:eastAsia="맑은 고딕" w:hAnsi="맑은 고딕" w:cs="Times New Roman" w:hint="eastAsia"/>
          <w:sz w:val="22"/>
        </w:rPr>
        <w:t xml:space="preserve"> 바 있으며,</w:t>
      </w:r>
      <w:r w:rsidR="0069550B">
        <w:rPr>
          <w:rFonts w:ascii="맑은 고딕" w:eastAsia="맑은 고딕" w:hAnsi="맑은 고딕" w:cs="Times New Roman"/>
          <w:sz w:val="22"/>
        </w:rPr>
        <w:t xml:space="preserve"> </w:t>
      </w:r>
    </w:p>
    <w:p w:rsidR="00EE7787" w:rsidRDefault="002F25E2" w:rsidP="0069550B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2F25E2">
        <w:rPr>
          <w:rFonts w:ascii="맑은 고딕" w:eastAsia="맑은 고딕" w:hAnsi="맑은 고딕" w:cs="Times New Roman"/>
          <w:sz w:val="22"/>
        </w:rPr>
        <w:t xml:space="preserve">올해 5월에는 특발성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폐섬유증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>(IPF: Idiopathic Pulmonary Fibrosis)으로 FDA</w:t>
      </w:r>
      <w:r w:rsidR="0069550B">
        <w:rPr>
          <w:rFonts w:ascii="맑은 고딕" w:eastAsia="맑은 고딕" w:hAnsi="맑은 고딕" w:cs="Times New Roman"/>
          <w:sz w:val="22"/>
        </w:rPr>
        <w:t xml:space="preserve"> </w:t>
      </w:r>
      <w:r w:rsidRPr="002F25E2">
        <w:rPr>
          <w:rFonts w:ascii="맑은 고딕" w:eastAsia="맑은 고딕" w:hAnsi="맑은 고딕" w:cs="Times New Roman"/>
          <w:sz w:val="22"/>
        </w:rPr>
        <w:t xml:space="preserve">희귀의약품 </w:t>
      </w:r>
    </w:p>
    <w:p w:rsidR="0069550B" w:rsidRDefault="002F25E2" w:rsidP="0069550B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2F25E2">
        <w:rPr>
          <w:rFonts w:ascii="맑은 고딕" w:eastAsia="맑은 고딕" w:hAnsi="맑은 고딕" w:cs="Times New Roman"/>
          <w:sz w:val="22"/>
        </w:rPr>
        <w:t>지정을 받았다.</w:t>
      </w:r>
      <w:r>
        <w:rPr>
          <w:rFonts w:ascii="맑은 고딕" w:eastAsia="맑은 고딕" w:hAnsi="맑은 고딕" w:cs="Times New Roman"/>
          <w:sz w:val="22"/>
        </w:rPr>
        <w:br/>
      </w:r>
    </w:p>
    <w:p w:rsidR="00AA6054" w:rsidRDefault="002F25E2" w:rsidP="0069550B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지정으로 </w:t>
      </w:r>
      <w:proofErr w:type="spellStart"/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Agonist</w:t>
      </w:r>
      <w:r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2018DD">
        <w:rPr>
          <w:rFonts w:ascii="맑은 고딕" w:eastAsia="맑은 고딕" w:hAnsi="맑은 고딕" w:cs="Times New Roman"/>
          <w:sz w:val="22"/>
        </w:rPr>
        <w:t>FDA</w:t>
      </w:r>
      <w:r w:rsidR="002018DD">
        <w:rPr>
          <w:rFonts w:ascii="맑은 고딕" w:eastAsia="맑은 고딕" w:hAnsi="맑은 고딕" w:cs="Times New Roman" w:hint="eastAsia"/>
          <w:sz w:val="22"/>
        </w:rPr>
        <w:t xml:space="preserve">로부터 세 가지 </w:t>
      </w:r>
      <w:proofErr w:type="spellStart"/>
      <w:r w:rsidR="002018DD">
        <w:rPr>
          <w:rFonts w:ascii="맑은 고딕" w:eastAsia="맑은 고딕" w:hAnsi="맑은 고딕" w:cs="Times New Roman" w:hint="eastAsia"/>
          <w:sz w:val="22"/>
        </w:rPr>
        <w:t>적응증</w:t>
      </w:r>
      <w:proofErr w:type="spellEnd"/>
      <w:r w:rsidR="002018DD">
        <w:rPr>
          <w:rFonts w:ascii="맑은 고딕" w:eastAsia="맑은 고딕" w:hAnsi="맑은 고딕" w:cs="Times New Roman" w:hint="eastAsia"/>
          <w:sz w:val="22"/>
        </w:rPr>
        <w:t>,</w:t>
      </w:r>
      <w:r w:rsidR="002018DD">
        <w:rPr>
          <w:rFonts w:ascii="맑은 고딕" w:eastAsia="맑은 고딕" w:hAnsi="맑은 고딕" w:cs="Times New Roman"/>
          <w:sz w:val="22"/>
        </w:rPr>
        <w:t xml:space="preserve"> EMA</w:t>
      </w:r>
      <w:r w:rsidR="002018DD">
        <w:rPr>
          <w:rFonts w:ascii="맑은 고딕" w:eastAsia="맑은 고딕" w:hAnsi="맑은 고딕" w:cs="Times New Roman" w:hint="eastAsia"/>
          <w:sz w:val="22"/>
        </w:rPr>
        <w:t>로부터 한 가지 적응</w:t>
      </w:r>
    </w:p>
    <w:p w:rsidR="00AA6054" w:rsidRDefault="002018DD" w:rsidP="0069550B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증 등 총 네 </w:t>
      </w:r>
      <w:r w:rsidR="0069550B">
        <w:rPr>
          <w:rFonts w:ascii="맑은 고딕" w:eastAsia="맑은 고딕" w:hAnsi="맑은 고딕" w:cs="Times New Roman" w:hint="eastAsia"/>
          <w:sz w:val="22"/>
        </w:rPr>
        <w:t xml:space="preserve">건의 </w:t>
      </w:r>
      <w:r w:rsidR="002F25E2">
        <w:rPr>
          <w:rFonts w:ascii="맑은 고딕" w:eastAsia="맑은 고딕" w:hAnsi="맑은 고딕" w:cs="Times New Roman" w:hint="eastAsia"/>
          <w:sz w:val="22"/>
        </w:rPr>
        <w:t xml:space="preserve">희귀의약품 지정을 </w:t>
      </w:r>
      <w:r>
        <w:rPr>
          <w:rFonts w:ascii="맑은 고딕" w:eastAsia="맑은 고딕" w:hAnsi="맑은 고딕" w:cs="Times New Roman" w:hint="eastAsia"/>
          <w:sz w:val="22"/>
        </w:rPr>
        <w:t>받은 신약이 됐다.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69550B">
        <w:rPr>
          <w:rFonts w:ascii="맑은 고딕" w:eastAsia="맑은 고딕" w:hAnsi="맑은 고딕" w:cs="Times New Roman" w:hint="eastAsia"/>
          <w:sz w:val="22"/>
        </w:rPr>
        <w:t xml:space="preserve">이로써 </w:t>
      </w:r>
      <w:r w:rsidR="002F25E2" w:rsidRPr="002F25E2">
        <w:rPr>
          <w:rFonts w:ascii="맑은 고딕" w:eastAsia="맑은 고딕" w:hAnsi="맑은 고딕" w:cs="Times New Roman"/>
          <w:sz w:val="22"/>
        </w:rPr>
        <w:t>한미약품은 6개 파이프</w:t>
      </w:r>
    </w:p>
    <w:p w:rsidR="00AA6054" w:rsidRDefault="002F25E2" w:rsidP="0069550B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 w:rsidRPr="002F25E2">
        <w:rPr>
          <w:rFonts w:ascii="맑은 고딕" w:eastAsia="맑은 고딕" w:hAnsi="맑은 고딕" w:cs="Times New Roman"/>
          <w:sz w:val="22"/>
        </w:rPr>
        <w:t>라인에서 10</w:t>
      </w:r>
      <w:r w:rsidR="0069550B">
        <w:rPr>
          <w:rFonts w:ascii="맑은 고딕" w:eastAsia="맑은 고딕" w:hAnsi="맑은 고딕" w:cs="Times New Roman" w:hint="eastAsia"/>
          <w:sz w:val="22"/>
        </w:rPr>
        <w:t>가지</w:t>
      </w:r>
      <w:r w:rsidRPr="002F25E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적응증으로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총 18건(FDA 9건, EMA 6건, 한국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식약처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3건)의 희귀의약품 </w:t>
      </w:r>
    </w:p>
    <w:p w:rsidR="002F25E2" w:rsidRPr="002F25E2" w:rsidRDefault="00885F18" w:rsidP="0069550B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t>지정</w:t>
      </w:r>
      <w:r>
        <w:rPr>
          <w:rFonts w:ascii="맑은 고딕" w:eastAsia="맑은 고딕" w:hAnsi="맑은 고딕" w:cs="Times New Roman" w:hint="eastAsia"/>
          <w:sz w:val="22"/>
        </w:rPr>
        <w:t xml:space="preserve"> 기록을 보유하게 </w:t>
      </w:r>
      <w:r w:rsidR="00EE7787">
        <w:rPr>
          <w:rFonts w:ascii="맑은 고딕" w:eastAsia="맑은 고딕" w:hAnsi="맑은 고딕" w:cs="Times New Roman" w:hint="eastAsia"/>
          <w:sz w:val="22"/>
        </w:rPr>
        <w:t>됐으며,</w:t>
      </w:r>
      <w:r w:rsidR="00EE7787">
        <w:rPr>
          <w:rFonts w:ascii="맑은 고딕" w:eastAsia="맑은 고딕" w:hAnsi="맑은 고딕" w:cs="Times New Roman"/>
          <w:sz w:val="22"/>
        </w:rPr>
        <w:t xml:space="preserve"> </w:t>
      </w:r>
      <w:r w:rsidR="00EE7787">
        <w:rPr>
          <w:rFonts w:ascii="맑은 고딕" w:eastAsia="맑은 고딕" w:hAnsi="맑은 고딕" w:cs="Times New Roman" w:hint="eastAsia"/>
          <w:sz w:val="22"/>
        </w:rPr>
        <w:t xml:space="preserve">이는 </w:t>
      </w:r>
      <w:r w:rsidR="002F25E2" w:rsidRPr="002F25E2">
        <w:rPr>
          <w:rFonts w:ascii="맑은 고딕" w:eastAsia="맑은 고딕" w:hAnsi="맑은 고딕" w:cs="Times New Roman"/>
          <w:sz w:val="22"/>
        </w:rPr>
        <w:t xml:space="preserve">국내 제약사 중 최다 </w:t>
      </w:r>
      <w:r w:rsidR="00AA6054">
        <w:rPr>
          <w:rFonts w:ascii="맑은 고딕" w:eastAsia="맑은 고딕" w:hAnsi="맑은 고딕" w:cs="Times New Roman" w:hint="eastAsia"/>
          <w:sz w:val="22"/>
        </w:rPr>
        <w:t>기록</w:t>
      </w:r>
      <w:r w:rsidR="00EE7787">
        <w:rPr>
          <w:rFonts w:ascii="맑은 고딕" w:eastAsia="맑은 고딕" w:hAnsi="맑은 고딕" w:cs="Times New Roman" w:hint="eastAsia"/>
          <w:sz w:val="22"/>
        </w:rPr>
        <w:t>이</w:t>
      </w:r>
      <w:r w:rsidR="002F25E2" w:rsidRPr="002F25E2">
        <w:rPr>
          <w:rFonts w:ascii="맑은 고딕" w:eastAsia="맑은 고딕" w:hAnsi="맑은 고딕" w:cs="Times New Roman"/>
          <w:sz w:val="22"/>
        </w:rPr>
        <w:t xml:space="preserve">다. </w:t>
      </w:r>
      <w:r w:rsidR="00AA6054" w:rsidRPr="00AA6054">
        <w:rPr>
          <w:rFonts w:ascii="맑은 고딕" w:eastAsia="맑은 고딕" w:hAnsi="맑은 고딕" w:cs="Times New Roman"/>
          <w:b/>
          <w:sz w:val="22"/>
        </w:rPr>
        <w:t>&lt;</w:t>
      </w:r>
      <w:r w:rsidR="00AA6054" w:rsidRPr="00AA6054">
        <w:rPr>
          <w:rFonts w:ascii="맑은 고딕" w:eastAsia="맑은 고딕" w:hAnsi="맑은 고딕" w:cs="Times New Roman" w:hint="eastAsia"/>
          <w:b/>
          <w:sz w:val="22"/>
        </w:rPr>
        <w:t>표 참조&gt;</w:t>
      </w:r>
    </w:p>
    <w:p w:rsidR="002F25E2" w:rsidRPr="00AA6054" w:rsidRDefault="002F25E2" w:rsidP="002F25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F25E2" w:rsidRDefault="002F25E2" w:rsidP="002F25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Agonist</w:t>
      </w:r>
      <w:r w:rsidR="00AA6054">
        <w:rPr>
          <w:rFonts w:ascii="맑은 고딕" w:eastAsia="맑은 고딕" w:hAnsi="맑은 고딕" w:cs="Times New Roman" w:hint="eastAsia"/>
          <w:sz w:val="22"/>
        </w:rPr>
        <w:t xml:space="preserve">는 </w:t>
      </w:r>
      <w:r w:rsidR="00AA6054" w:rsidRPr="002F25E2">
        <w:rPr>
          <w:rFonts w:ascii="맑은 고딕" w:eastAsia="맑은 고딕" w:hAnsi="맑은 고딕" w:cs="Times New Roman" w:hint="eastAsia"/>
          <w:sz w:val="22"/>
        </w:rPr>
        <w:t>작년</w:t>
      </w:r>
      <w:r w:rsidR="00AA6054" w:rsidRPr="002F25E2">
        <w:rPr>
          <w:rFonts w:ascii="맑은 고딕" w:eastAsia="맑은 고딕" w:hAnsi="맑은 고딕" w:cs="Times New Roman"/>
          <w:sz w:val="22"/>
        </w:rPr>
        <w:t xml:space="preserve"> 7월에는 </w:t>
      </w:r>
      <w:r w:rsidRPr="002F25E2">
        <w:rPr>
          <w:rFonts w:ascii="맑은 고딕" w:eastAsia="맑은 고딕" w:hAnsi="맑은 고딕" w:cs="Times New Roman"/>
          <w:sz w:val="22"/>
        </w:rPr>
        <w:t>FDA로부터 NASH(비알코올성지방간염) 치료</w:t>
      </w:r>
      <w:r w:rsidR="00AA6054">
        <w:rPr>
          <w:rFonts w:ascii="맑은 고딕" w:eastAsia="맑은 고딕" w:hAnsi="맑은 고딕" w:cs="Times New Roman" w:hint="eastAsia"/>
          <w:sz w:val="22"/>
        </w:rPr>
        <w:t xml:space="preserve">를 위한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패스트트랙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>(</w:t>
      </w:r>
      <w:r w:rsidRPr="002F25E2">
        <w:rPr>
          <w:rFonts w:ascii="맑은 고딕" w:eastAsia="맑은 고딕" w:hAnsi="맑은 고딕" w:cs="Times New Roman"/>
          <w:sz w:val="22"/>
        </w:rPr>
        <w:t>Fast Track</w:t>
      </w:r>
      <w:r>
        <w:rPr>
          <w:rFonts w:ascii="맑은 고딕" w:eastAsia="맑은 고딕" w:hAnsi="맑은 고딕" w:cs="Times New Roman"/>
          <w:sz w:val="22"/>
        </w:rPr>
        <w:t>)</w:t>
      </w:r>
      <w:r w:rsidR="00AA6054">
        <w:rPr>
          <w:rFonts w:ascii="맑은 고딕" w:eastAsia="맑은 고딕" w:hAnsi="맑은 고딕" w:cs="Times New Roman"/>
          <w:sz w:val="22"/>
        </w:rPr>
        <w:t xml:space="preserve"> </w:t>
      </w:r>
      <w:r w:rsidR="00AA6054">
        <w:rPr>
          <w:rFonts w:ascii="맑은 고딕" w:eastAsia="맑은 고딕" w:hAnsi="맑은 고딕" w:cs="Times New Roman" w:hint="eastAsia"/>
          <w:sz w:val="22"/>
        </w:rPr>
        <w:t>개발 의약품</w:t>
      </w:r>
      <w:r w:rsidRPr="002F25E2">
        <w:rPr>
          <w:rFonts w:ascii="맑은 고딕" w:eastAsia="맑은 고딕" w:hAnsi="맑은 고딕" w:cs="Times New Roman"/>
          <w:sz w:val="22"/>
        </w:rPr>
        <w:t xml:space="preserve">으로도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지정받아</w:t>
      </w:r>
      <w:proofErr w:type="spellEnd"/>
      <w:r w:rsidR="00AA6054">
        <w:rPr>
          <w:rFonts w:ascii="맑은 고딕" w:eastAsia="맑은 고딕" w:hAnsi="맑은 고딕" w:cs="Times New Roman" w:hint="eastAsia"/>
          <w:sz w:val="22"/>
        </w:rPr>
        <w:t>,</w:t>
      </w:r>
      <w:r w:rsidRPr="002F25E2">
        <w:rPr>
          <w:rFonts w:ascii="맑은 고딕" w:eastAsia="맑은 고딕" w:hAnsi="맑은 고딕" w:cs="Times New Roman"/>
          <w:sz w:val="22"/>
        </w:rPr>
        <w:t xml:space="preserve"> 개발 단계마다 FDA</w:t>
      </w:r>
      <w:r w:rsidR="00AA6054">
        <w:rPr>
          <w:rFonts w:ascii="맑은 고딕" w:eastAsia="맑은 고딕" w:hAnsi="맑은 고딕" w:cs="Times New Roman" w:hint="eastAsia"/>
          <w:sz w:val="22"/>
        </w:rPr>
        <w:t>와</w:t>
      </w:r>
      <w:r w:rsidRPr="002F25E2">
        <w:rPr>
          <w:rFonts w:ascii="맑은 고딕" w:eastAsia="맑은 고딕" w:hAnsi="맑은 고딕" w:cs="Times New Roman"/>
          <w:sz w:val="22"/>
        </w:rPr>
        <w:t xml:space="preserve"> </w:t>
      </w:r>
      <w:r w:rsidR="00AA6054">
        <w:rPr>
          <w:rFonts w:ascii="맑은 고딕" w:eastAsia="맑은 고딕" w:hAnsi="맑은 고딕" w:cs="Times New Roman" w:hint="eastAsia"/>
          <w:sz w:val="22"/>
        </w:rPr>
        <w:t xml:space="preserve">긴밀한 협의 및 </w:t>
      </w:r>
      <w:r w:rsidRPr="002F25E2">
        <w:rPr>
          <w:rFonts w:ascii="맑은 고딕" w:eastAsia="맑은 고딕" w:hAnsi="맑은 고딕" w:cs="Times New Roman"/>
          <w:sz w:val="22"/>
        </w:rPr>
        <w:t>전폭적 지원</w:t>
      </w:r>
      <w:r w:rsidR="00AA6054">
        <w:rPr>
          <w:rFonts w:ascii="맑은 고딕" w:eastAsia="맑은 고딕" w:hAnsi="맑은 고딕" w:cs="Times New Roman" w:hint="eastAsia"/>
          <w:sz w:val="22"/>
        </w:rPr>
        <w:t xml:space="preserve">을 받고 </w:t>
      </w:r>
      <w:r w:rsidRPr="002F25E2">
        <w:rPr>
          <w:rFonts w:ascii="맑은 고딕" w:eastAsia="맑은 고딕" w:hAnsi="맑은 고딕" w:cs="Times New Roman"/>
          <w:sz w:val="22"/>
        </w:rPr>
        <w:t>있다</w:t>
      </w:r>
      <w:r>
        <w:rPr>
          <w:rFonts w:ascii="맑은 고딕" w:eastAsia="맑은 고딕" w:hAnsi="맑은 고딕" w:cs="Times New Roman"/>
          <w:sz w:val="22"/>
        </w:rPr>
        <w:t xml:space="preserve">. </w:t>
      </w:r>
    </w:p>
    <w:p w:rsidR="00AA6054" w:rsidRDefault="00AA6054" w:rsidP="002F25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A6054" w:rsidRPr="002F25E2" w:rsidRDefault="00AA6054" w:rsidP="00AA6054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Agonist는 GLP-1 수용체,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글루카곤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수용체 및 GIP 수용체의 동시 활성화 작용을 하는 삼중작용제로, 다중 약리학적 효과를 바탕으로 과도한 간 담즙산 축적을 감소시키고 간 염증 및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섬유증을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억제해 환자들의 삶의 질을 획기적으로 개선할 수 있을 것으로 기대된다. 한미약품은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원발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경화성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담관염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모델에서 </w:t>
      </w:r>
      <w:proofErr w:type="spellStart"/>
      <w:r w:rsidRPr="002F25E2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F25E2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Agonist의 담즙산 축적 감소,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항염증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및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항섬유화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효과를 확인한 바 있다.</w:t>
      </w:r>
      <w:r w:rsidR="008C5CA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원발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경화성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담관염은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원인 미상의 간내 및 </w:t>
      </w:r>
      <w:proofErr w:type="spellStart"/>
      <w:r w:rsidRPr="002F25E2">
        <w:rPr>
          <w:rFonts w:ascii="맑은 고딕" w:eastAsia="맑은 고딕" w:hAnsi="맑은 고딕" w:cs="Times New Roman"/>
          <w:sz w:val="22"/>
        </w:rPr>
        <w:t>간외</w:t>
      </w:r>
      <w:proofErr w:type="spellEnd"/>
      <w:r w:rsidRPr="002F25E2">
        <w:rPr>
          <w:rFonts w:ascii="맑은 고딕" w:eastAsia="맑은 고딕" w:hAnsi="맑은 고딕" w:cs="Times New Roman"/>
          <w:sz w:val="22"/>
        </w:rPr>
        <w:t xml:space="preserve"> 담도 염증과 섬유화로 인해 발생</w:t>
      </w:r>
      <w:r w:rsidR="00EE7787">
        <w:rPr>
          <w:rFonts w:ascii="맑은 고딕" w:eastAsia="맑은 고딕" w:hAnsi="맑은 고딕" w:cs="Times New Roman" w:hint="eastAsia"/>
          <w:sz w:val="22"/>
        </w:rPr>
        <w:t>하</w:t>
      </w:r>
      <w:r w:rsidRPr="002F25E2">
        <w:rPr>
          <w:rFonts w:ascii="맑은 고딕" w:eastAsia="맑은 고딕" w:hAnsi="맑은 고딕" w:cs="Times New Roman"/>
          <w:sz w:val="22"/>
        </w:rPr>
        <w:t>는 만성 진행성 담즙 정체성 간질환이다.</w:t>
      </w:r>
    </w:p>
    <w:p w:rsidR="002F25E2" w:rsidRPr="002F25E2" w:rsidRDefault="002F25E2" w:rsidP="002F25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F25E2" w:rsidRPr="002F25E2" w:rsidRDefault="00AA6054" w:rsidP="002F25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sz w:val="22"/>
        </w:rPr>
        <w:lastRenderedPageBreak/>
        <w:t xml:space="preserve">FDA </w:t>
      </w:r>
      <w:r>
        <w:rPr>
          <w:rFonts w:ascii="맑은 고딕" w:eastAsia="맑은 고딕" w:hAnsi="맑은 고딕" w:cs="Times New Roman" w:hint="eastAsia"/>
          <w:sz w:val="22"/>
        </w:rPr>
        <w:t xml:space="preserve">및 </w:t>
      </w:r>
      <w:r>
        <w:rPr>
          <w:rFonts w:ascii="맑은 고딕" w:eastAsia="맑은 고딕" w:hAnsi="맑은 고딕" w:cs="Times New Roman"/>
          <w:sz w:val="22"/>
        </w:rPr>
        <w:t>EM</w:t>
      </w:r>
      <w:r w:rsidRPr="002F25E2">
        <w:rPr>
          <w:rFonts w:ascii="맑은 고딕" w:eastAsia="맑은 고딕" w:hAnsi="맑은 고딕" w:cs="Times New Roman"/>
          <w:sz w:val="22"/>
        </w:rPr>
        <w:t>A</w:t>
      </w:r>
      <w:r>
        <w:rPr>
          <w:rFonts w:ascii="맑은 고딕" w:eastAsia="맑은 고딕" w:hAnsi="맑은 고딕" w:cs="Times New Roman" w:hint="eastAsia"/>
          <w:sz w:val="22"/>
        </w:rPr>
        <w:t>의</w:t>
      </w:r>
      <w:r>
        <w:rPr>
          <w:rFonts w:ascii="맑은 고딕" w:eastAsia="맑은 고딕" w:hAnsi="맑은 고딕" w:cs="Times New Roman"/>
          <w:sz w:val="22"/>
        </w:rPr>
        <w:t xml:space="preserve"> ‘</w:t>
      </w:r>
      <w:r w:rsidR="002F25E2" w:rsidRPr="002F25E2">
        <w:rPr>
          <w:rFonts w:ascii="맑은 고딕" w:eastAsia="맑은 고딕" w:hAnsi="맑은 고딕" w:cs="Times New Roman" w:hint="eastAsia"/>
          <w:sz w:val="22"/>
        </w:rPr>
        <w:t>희귀의약품</w:t>
      </w:r>
      <w:r w:rsidR="002F25E2" w:rsidRPr="002F25E2">
        <w:rPr>
          <w:rFonts w:ascii="맑은 고딕" w:eastAsia="맑은 고딕" w:hAnsi="맑은 고딕" w:cs="Times New Roman"/>
          <w:sz w:val="22"/>
        </w:rPr>
        <w:t xml:space="preserve"> 지정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은 </w:t>
      </w:r>
      <w:r w:rsidR="002F25E2" w:rsidRPr="002F25E2">
        <w:rPr>
          <w:rFonts w:ascii="맑은 고딕" w:eastAsia="맑은 고딕" w:hAnsi="맑은 고딕" w:cs="Times New Roman"/>
          <w:sz w:val="22"/>
        </w:rPr>
        <w:t xml:space="preserve">희귀·난치성 질병 또는 생명을 위협하는 질병의 치료제 개발 및 허가가 원활히 이뤄질 수 있도록 지원하는 제도다. </w:t>
      </w:r>
      <w:r w:rsidR="009D165F">
        <w:rPr>
          <w:rFonts w:ascii="맑은 고딕" w:eastAsia="맑은 고딕" w:hAnsi="맑은 고딕" w:cs="Times New Roman" w:hint="eastAsia"/>
          <w:sz w:val="22"/>
        </w:rPr>
        <w:t xml:space="preserve">유럽의 경우 </w:t>
      </w:r>
      <w:r w:rsidR="002F25E2" w:rsidRPr="002F25E2">
        <w:rPr>
          <w:rFonts w:ascii="맑은 고딕" w:eastAsia="맑은 고딕" w:hAnsi="맑은 고딕" w:cs="Times New Roman"/>
          <w:sz w:val="22"/>
        </w:rPr>
        <w:t>허가신청 비용 감면, 동일계열 제품 중 처음으로 시판허가 승인 시 10년간 독점권 등 다양한 혜택이 부여된다.</w:t>
      </w:r>
    </w:p>
    <w:p w:rsidR="002F25E2" w:rsidRPr="002F25E2" w:rsidRDefault="002F25E2" w:rsidP="002F25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733854" w:rsidRPr="002F25E2" w:rsidRDefault="00733854" w:rsidP="009738C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45743" w:rsidRDefault="00945743" w:rsidP="00E32131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945743">
        <w:rPr>
          <w:rFonts w:ascii="맑은 고딕" w:eastAsia="맑은 고딕" w:hAnsi="맑은 고딕" w:cs="Times New Roman"/>
          <w:b/>
          <w:sz w:val="22"/>
        </w:rPr>
        <w:t>&lt;</w:t>
      </w:r>
      <w:r w:rsidRPr="00945743">
        <w:rPr>
          <w:rFonts w:ascii="맑은 고딕" w:eastAsia="맑은 고딕" w:hAnsi="맑은 고딕" w:cs="Times New Roman" w:hint="eastAsia"/>
          <w:b/>
          <w:sz w:val="22"/>
        </w:rPr>
        <w:t>한미약품 희귀의약품 지정</w:t>
      </w:r>
      <w:r w:rsidR="008C5CA2">
        <w:rPr>
          <w:rFonts w:ascii="맑은 고딕" w:eastAsia="맑은 고딕" w:hAnsi="맑은 고딕" w:cs="Times New Roman" w:hint="eastAsia"/>
          <w:b/>
          <w:sz w:val="22"/>
        </w:rPr>
        <w:t xml:space="preserve"> </w:t>
      </w:r>
      <w:r w:rsidRPr="00945743">
        <w:rPr>
          <w:rFonts w:ascii="맑은 고딕" w:eastAsia="맑은 고딕" w:hAnsi="맑은 고딕" w:cs="Times New Roman" w:hint="eastAsia"/>
          <w:b/>
          <w:sz w:val="22"/>
        </w:rPr>
        <w:t>현황</w:t>
      </w:r>
      <w:r w:rsidR="002F25E2">
        <w:rPr>
          <w:rFonts w:ascii="맑은 고딕" w:eastAsia="맑은 고딕" w:hAnsi="맑은 고딕" w:cs="Times New Roman" w:hint="eastAsia"/>
          <w:b/>
          <w:sz w:val="22"/>
        </w:rPr>
        <w:t xml:space="preserve">. </w:t>
      </w:r>
      <w:r w:rsidR="008C5CA2">
        <w:rPr>
          <w:rFonts w:ascii="맑은 고딕" w:eastAsia="맑은 고딕" w:hAnsi="맑은 고딕" w:cs="Times New Roman"/>
          <w:b/>
          <w:sz w:val="22"/>
        </w:rPr>
        <w:t>20</w:t>
      </w:r>
      <w:r w:rsidR="002F25E2">
        <w:rPr>
          <w:rFonts w:ascii="맑은 고딕" w:eastAsia="맑은 고딕" w:hAnsi="맑은 고딕" w:cs="Times New Roman"/>
          <w:b/>
          <w:sz w:val="22"/>
        </w:rPr>
        <w:t>21</w:t>
      </w:r>
      <w:r w:rsidR="002F25E2">
        <w:rPr>
          <w:rFonts w:ascii="맑은 고딕" w:eastAsia="맑은 고딕" w:hAnsi="맑은 고딕" w:cs="Times New Roman" w:hint="eastAsia"/>
          <w:b/>
          <w:sz w:val="22"/>
        </w:rPr>
        <w:t xml:space="preserve">년 </w:t>
      </w:r>
      <w:r w:rsidR="002F25E2">
        <w:rPr>
          <w:rFonts w:ascii="맑은 고딕" w:eastAsia="맑은 고딕" w:hAnsi="맑은 고딕" w:cs="Times New Roman"/>
          <w:b/>
          <w:sz w:val="22"/>
        </w:rPr>
        <w:t>12</w:t>
      </w:r>
      <w:r w:rsidR="002F25E2">
        <w:rPr>
          <w:rFonts w:ascii="맑은 고딕" w:eastAsia="맑은 고딕" w:hAnsi="맑은 고딕" w:cs="Times New Roman" w:hint="eastAsia"/>
          <w:b/>
          <w:sz w:val="22"/>
        </w:rPr>
        <w:t xml:space="preserve">월 </w:t>
      </w:r>
      <w:r w:rsidR="008C5CA2">
        <w:rPr>
          <w:rFonts w:ascii="맑은 고딕" w:eastAsia="맑은 고딕" w:hAnsi="맑은 고딕" w:cs="Times New Roman" w:hint="eastAsia"/>
          <w:b/>
          <w:sz w:val="22"/>
        </w:rPr>
        <w:t>현재</w:t>
      </w:r>
      <w:r w:rsidRPr="00945743">
        <w:rPr>
          <w:rFonts w:ascii="맑은 고딕" w:eastAsia="맑은 고딕" w:hAnsi="맑은 고딕" w:cs="Times New Roman" w:hint="eastAsia"/>
          <w:b/>
          <w:sz w:val="22"/>
        </w:rPr>
        <w:t>&gt;</w:t>
      </w:r>
    </w:p>
    <w:tbl>
      <w:tblPr>
        <w:tblW w:w="691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68"/>
        <w:gridCol w:w="1982"/>
        <w:gridCol w:w="1849"/>
        <w:gridCol w:w="1220"/>
      </w:tblGrid>
      <w:tr w:rsidR="00945743" w:rsidRPr="00945743" w:rsidTr="00945743">
        <w:trPr>
          <w:trHeight w:val="209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후보물질명</w:t>
            </w:r>
          </w:p>
        </w:tc>
        <w:tc>
          <w:tcPr>
            <w:tcW w:w="1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적응증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희귀약 지정국가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BE5F1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</w:rPr>
            </w:pPr>
            <w:r w:rsidRPr="0094574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</w:rPr>
              <w:t>지정년도</w:t>
            </w:r>
          </w:p>
        </w:tc>
      </w:tr>
      <w:tr w:rsidR="002F25E2" w:rsidRPr="00945743" w:rsidTr="001F63E9">
        <w:trPr>
          <w:trHeight w:val="209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Triple</w:t>
            </w:r>
            <w:proofErr w:type="spellEnd"/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Agonist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(HM15211)</w:t>
            </w: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 담즙성 담관염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2F25E2" w:rsidRPr="00945743" w:rsidTr="001F63E9">
        <w:trPr>
          <w:trHeight w:val="334"/>
        </w:trPr>
        <w:tc>
          <w:tcPr>
            <w:tcW w:w="1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 경화성 담관염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2F25E2" w:rsidRPr="00945743" w:rsidTr="001F63E9">
        <w:trPr>
          <w:trHeight w:val="209"/>
        </w:trPr>
        <w:tc>
          <w:tcPr>
            <w:tcW w:w="1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특발성 폐 섬유증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</w:tr>
      <w:tr w:rsidR="002F25E2" w:rsidRPr="00945743" w:rsidTr="001F63E9">
        <w:trPr>
          <w:trHeight w:val="209"/>
        </w:trPr>
        <w:tc>
          <w:tcPr>
            <w:tcW w:w="18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원발</w:t>
            </w:r>
            <w:proofErr w:type="spellEnd"/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경화성</w:t>
            </w:r>
            <w:proofErr w:type="spellEnd"/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담관염</w:t>
            </w:r>
            <w:proofErr w:type="spellEnd"/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유럽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25E2" w:rsidRPr="00945743" w:rsidRDefault="002F25E2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2021</w:t>
            </w:r>
          </w:p>
        </w:tc>
      </w:tr>
      <w:tr w:rsidR="00D8593C" w:rsidRPr="00945743" w:rsidTr="00945743">
        <w:trPr>
          <w:trHeight w:val="209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Oraxol</w:t>
            </w:r>
            <w:proofErr w:type="spellEnd"/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혈관육종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D8593C" w:rsidRPr="00945743" w:rsidTr="0094574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연조직육종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224C26" w:rsidRPr="00945743" w:rsidTr="0002097E">
        <w:trPr>
          <w:trHeight w:val="334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GLP-2 Analog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(HM15912)</w:t>
            </w: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단장증후군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224C26" w:rsidRPr="00945743" w:rsidTr="0002097E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DE52F4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DE52F4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224C26" w:rsidRPr="00945743" w:rsidTr="0002097E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DE52F4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한국 </w:t>
            </w:r>
            <w:r w:rsidRPr="00DE52F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식약처)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DE52F4" w:rsidRDefault="00DE52F4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</w:t>
            </w:r>
            <w:r w:rsidRPr="00DE52F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019</w:t>
            </w:r>
          </w:p>
        </w:tc>
      </w:tr>
      <w:tr w:rsidR="00945743" w:rsidRPr="00945743" w:rsidTr="00945743">
        <w:trPr>
          <w:trHeight w:val="45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945743" w:rsidRDefault="00945743" w:rsidP="006F74D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희귀 소아 질병(RPD)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- 단장증후군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945743" w:rsidRPr="00945743" w:rsidTr="00945743">
        <w:trPr>
          <w:trHeight w:val="311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224C26" w:rsidRPr="00945743" w:rsidTr="00CB2C47">
        <w:trPr>
          <w:trHeight w:val="209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HM43239</w:t>
            </w:r>
          </w:p>
        </w:tc>
        <w:tc>
          <w:tcPr>
            <w:tcW w:w="198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급성 골수성 백혈병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DE52F4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DE52F4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224C26" w:rsidRPr="00945743" w:rsidTr="00CB2C47">
        <w:trPr>
          <w:trHeight w:val="209"/>
        </w:trPr>
        <w:tc>
          <w:tcPr>
            <w:tcW w:w="1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945743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DE52F4" w:rsidRDefault="00224C26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한국 </w:t>
            </w:r>
            <w:r w:rsidRPr="00DE52F4"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  <w:t>(</w:t>
            </w: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식약처)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DE52F4" w:rsidRDefault="00DE52F4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945743" w:rsidRPr="00945743" w:rsidTr="00945743">
        <w:trPr>
          <w:trHeight w:val="334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hGH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(efpegsomatropin)</w:t>
            </w: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성장호르몬 결핍증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945743" w:rsidRPr="00945743" w:rsidTr="00945743">
        <w:trPr>
          <w:trHeight w:val="311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  <w:tr w:rsidR="00945743" w:rsidRPr="00945743" w:rsidTr="00945743">
        <w:trPr>
          <w:trHeight w:val="209"/>
        </w:trPr>
        <w:tc>
          <w:tcPr>
            <w:tcW w:w="1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5743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  <w:vertAlign w:val="superscript"/>
              </w:rPr>
              <w:t>LAPS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Glucagon Analog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(HM15136)</w:t>
            </w: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945743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선천성 고인슐린증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743" w:rsidRPr="00DE52F4" w:rsidRDefault="00945743" w:rsidP="0094574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224C26" w:rsidRPr="00945743" w:rsidTr="0094574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4C26" w:rsidRPr="00945743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945743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DE52F4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4C26" w:rsidRPr="00DE52F4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2018</w:t>
            </w:r>
          </w:p>
        </w:tc>
      </w:tr>
      <w:tr w:rsidR="00224C26" w:rsidRPr="00945743" w:rsidTr="0094574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4C26" w:rsidRPr="00945743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4C26" w:rsidRPr="00945743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DE52F4" w:rsidRDefault="00224C26" w:rsidP="00224C2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한국 (식약처)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4C26" w:rsidRPr="00DE52F4" w:rsidRDefault="00DE52F4" w:rsidP="00224C26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2019</w:t>
            </w:r>
          </w:p>
        </w:tc>
      </w:tr>
      <w:tr w:rsidR="00D8593C" w:rsidRPr="00945743" w:rsidTr="00945743">
        <w:trPr>
          <w:trHeight w:val="20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인슐린 자가면역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증후군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93C" w:rsidRPr="00DE52F4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유럽 (EMA)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8593C" w:rsidRPr="00DE52F4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DE52F4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D8593C" w:rsidRPr="00945743" w:rsidTr="00945743">
        <w:trPr>
          <w:trHeight w:val="459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희귀 소아 질병(RPD)</w:t>
            </w: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br/>
              <w:t>- 선천성 고인슐린증</w:t>
            </w:r>
          </w:p>
        </w:tc>
        <w:tc>
          <w:tcPr>
            <w:tcW w:w="18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미국 (FDA)</w:t>
            </w:r>
          </w:p>
        </w:tc>
        <w:tc>
          <w:tcPr>
            <w:tcW w:w="1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945743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2020</w:t>
            </w:r>
          </w:p>
        </w:tc>
      </w:tr>
      <w:tr w:rsidR="00D8593C" w:rsidRPr="00945743" w:rsidTr="00945743">
        <w:trPr>
          <w:trHeight w:val="311"/>
        </w:trPr>
        <w:tc>
          <w:tcPr>
            <w:tcW w:w="1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593C" w:rsidRPr="00945743" w:rsidRDefault="00D8593C" w:rsidP="00D8593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:rsidR="00E672C2" w:rsidRPr="00E672C2" w:rsidRDefault="00E672C2" w:rsidP="00E672C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D08E2" w:rsidRPr="002A6650" w:rsidRDefault="006D08E2" w:rsidP="00413B4D">
      <w:pPr>
        <w:spacing w:after="0" w:line="192" w:lineRule="auto"/>
        <w:ind w:firstLineChars="3800" w:firstLine="8360"/>
        <w:rPr>
          <w:rFonts w:ascii="맑은 고딕" w:eastAsia="맑은 고딕" w:hAnsi="맑은 고딕" w:cs="Times New Roman"/>
          <w:sz w:val="22"/>
        </w:rPr>
      </w:pPr>
      <w:r w:rsidRPr="00614F24">
        <w:rPr>
          <w:rFonts w:hint="eastAsia"/>
          <w:b/>
          <w:sz w:val="22"/>
        </w:rPr>
        <w:t>&lt;끝&gt;</w:t>
      </w:r>
    </w:p>
    <w:sectPr w:rsidR="006D08E2" w:rsidRPr="002A6650" w:rsidSect="00CA3C4E">
      <w:headerReference w:type="default" r:id="rId8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E3F" w:rsidRDefault="005B6E3F" w:rsidP="00E32DD0">
      <w:pPr>
        <w:spacing w:after="0" w:line="240" w:lineRule="auto"/>
      </w:pPr>
      <w:r>
        <w:separator/>
      </w:r>
    </w:p>
  </w:endnote>
  <w:endnote w:type="continuationSeparator" w:id="0">
    <w:p w:rsidR="005B6E3F" w:rsidRDefault="005B6E3F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E3F" w:rsidRDefault="005B6E3F" w:rsidP="00E32DD0">
      <w:pPr>
        <w:spacing w:after="0" w:line="240" w:lineRule="auto"/>
      </w:pPr>
      <w:r>
        <w:separator/>
      </w:r>
    </w:p>
  </w:footnote>
  <w:footnote w:type="continuationSeparator" w:id="0">
    <w:p w:rsidR="005B6E3F" w:rsidRDefault="005B6E3F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-804225</wp:posOffset>
          </wp:positionV>
          <wp:extent cx="7452124" cy="1378800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24" cy="137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32047"/>
    <w:rsid w:val="00037083"/>
    <w:rsid w:val="00046DE9"/>
    <w:rsid w:val="0004767C"/>
    <w:rsid w:val="00051ACF"/>
    <w:rsid w:val="00077755"/>
    <w:rsid w:val="000A0184"/>
    <w:rsid w:val="000A500D"/>
    <w:rsid w:val="000A756C"/>
    <w:rsid w:val="000A79AF"/>
    <w:rsid w:val="000B1DB4"/>
    <w:rsid w:val="000B3D72"/>
    <w:rsid w:val="000D3BAB"/>
    <w:rsid w:val="000D6382"/>
    <w:rsid w:val="000D7042"/>
    <w:rsid w:val="000D7AAF"/>
    <w:rsid w:val="000E3804"/>
    <w:rsid w:val="000F643A"/>
    <w:rsid w:val="000F7107"/>
    <w:rsid w:val="00103694"/>
    <w:rsid w:val="00103C59"/>
    <w:rsid w:val="001164A5"/>
    <w:rsid w:val="0011699F"/>
    <w:rsid w:val="00122553"/>
    <w:rsid w:val="00132514"/>
    <w:rsid w:val="001417F7"/>
    <w:rsid w:val="00147F4A"/>
    <w:rsid w:val="00165A06"/>
    <w:rsid w:val="001673B2"/>
    <w:rsid w:val="001818B9"/>
    <w:rsid w:val="00184342"/>
    <w:rsid w:val="00192E1C"/>
    <w:rsid w:val="00197989"/>
    <w:rsid w:val="00197BEC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018DD"/>
    <w:rsid w:val="00210453"/>
    <w:rsid w:val="0021072E"/>
    <w:rsid w:val="00211FA8"/>
    <w:rsid w:val="00212685"/>
    <w:rsid w:val="00215306"/>
    <w:rsid w:val="0022112C"/>
    <w:rsid w:val="00223179"/>
    <w:rsid w:val="00224021"/>
    <w:rsid w:val="00224C26"/>
    <w:rsid w:val="00224EA1"/>
    <w:rsid w:val="0022598F"/>
    <w:rsid w:val="002315B7"/>
    <w:rsid w:val="00240309"/>
    <w:rsid w:val="00253090"/>
    <w:rsid w:val="00265E08"/>
    <w:rsid w:val="00287A44"/>
    <w:rsid w:val="00290E8F"/>
    <w:rsid w:val="00293DE2"/>
    <w:rsid w:val="002A6650"/>
    <w:rsid w:val="002B108F"/>
    <w:rsid w:val="002B1DEF"/>
    <w:rsid w:val="002C0F23"/>
    <w:rsid w:val="002C445C"/>
    <w:rsid w:val="002D4D8F"/>
    <w:rsid w:val="002E1DD9"/>
    <w:rsid w:val="002E4A32"/>
    <w:rsid w:val="002E65B7"/>
    <w:rsid w:val="002F25E2"/>
    <w:rsid w:val="002F7B00"/>
    <w:rsid w:val="002F7DC5"/>
    <w:rsid w:val="003176BD"/>
    <w:rsid w:val="003205E9"/>
    <w:rsid w:val="003240B2"/>
    <w:rsid w:val="00331A9F"/>
    <w:rsid w:val="0033349D"/>
    <w:rsid w:val="0034442E"/>
    <w:rsid w:val="00347C86"/>
    <w:rsid w:val="00361240"/>
    <w:rsid w:val="00383270"/>
    <w:rsid w:val="00384102"/>
    <w:rsid w:val="00384AD3"/>
    <w:rsid w:val="00384E47"/>
    <w:rsid w:val="00390D2D"/>
    <w:rsid w:val="003972E9"/>
    <w:rsid w:val="003A249D"/>
    <w:rsid w:val="003A5365"/>
    <w:rsid w:val="003B0C3C"/>
    <w:rsid w:val="003B2E5F"/>
    <w:rsid w:val="003C07DD"/>
    <w:rsid w:val="003C3F13"/>
    <w:rsid w:val="003C44A1"/>
    <w:rsid w:val="003D006A"/>
    <w:rsid w:val="003D28C9"/>
    <w:rsid w:val="003E39C1"/>
    <w:rsid w:val="003F10DA"/>
    <w:rsid w:val="003F6978"/>
    <w:rsid w:val="00400AD3"/>
    <w:rsid w:val="00411A1E"/>
    <w:rsid w:val="00413B4D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9298F"/>
    <w:rsid w:val="004A2132"/>
    <w:rsid w:val="004A483F"/>
    <w:rsid w:val="004A683D"/>
    <w:rsid w:val="004B374D"/>
    <w:rsid w:val="004C6E0A"/>
    <w:rsid w:val="004D193F"/>
    <w:rsid w:val="004E07FC"/>
    <w:rsid w:val="004E2287"/>
    <w:rsid w:val="004E4B7A"/>
    <w:rsid w:val="004F5925"/>
    <w:rsid w:val="005060D9"/>
    <w:rsid w:val="0051094A"/>
    <w:rsid w:val="00521A0B"/>
    <w:rsid w:val="0052738E"/>
    <w:rsid w:val="0053781A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74E65"/>
    <w:rsid w:val="0058783E"/>
    <w:rsid w:val="00594F76"/>
    <w:rsid w:val="00595488"/>
    <w:rsid w:val="005B0474"/>
    <w:rsid w:val="005B6E3F"/>
    <w:rsid w:val="005C0AA3"/>
    <w:rsid w:val="005D3428"/>
    <w:rsid w:val="005D4270"/>
    <w:rsid w:val="005D4B14"/>
    <w:rsid w:val="005D7A08"/>
    <w:rsid w:val="005E4FE9"/>
    <w:rsid w:val="005E53FE"/>
    <w:rsid w:val="005E54F6"/>
    <w:rsid w:val="005E60CF"/>
    <w:rsid w:val="005F3823"/>
    <w:rsid w:val="005F5ECA"/>
    <w:rsid w:val="0060337F"/>
    <w:rsid w:val="00614883"/>
    <w:rsid w:val="00614B32"/>
    <w:rsid w:val="00620758"/>
    <w:rsid w:val="006254C3"/>
    <w:rsid w:val="006418CF"/>
    <w:rsid w:val="00641B99"/>
    <w:rsid w:val="006544F8"/>
    <w:rsid w:val="00655C2A"/>
    <w:rsid w:val="00664A09"/>
    <w:rsid w:val="00670EA7"/>
    <w:rsid w:val="00671C64"/>
    <w:rsid w:val="00672B35"/>
    <w:rsid w:val="00674E22"/>
    <w:rsid w:val="00675567"/>
    <w:rsid w:val="00675B1A"/>
    <w:rsid w:val="006804E9"/>
    <w:rsid w:val="00683383"/>
    <w:rsid w:val="00692174"/>
    <w:rsid w:val="0069550B"/>
    <w:rsid w:val="00695BC0"/>
    <w:rsid w:val="006A0CC8"/>
    <w:rsid w:val="006A163C"/>
    <w:rsid w:val="006C317D"/>
    <w:rsid w:val="006D08E2"/>
    <w:rsid w:val="006D26F8"/>
    <w:rsid w:val="006E3E45"/>
    <w:rsid w:val="006E4504"/>
    <w:rsid w:val="006E533F"/>
    <w:rsid w:val="006E6D5D"/>
    <w:rsid w:val="006F67B8"/>
    <w:rsid w:val="006F74DE"/>
    <w:rsid w:val="007033E5"/>
    <w:rsid w:val="00712BA2"/>
    <w:rsid w:val="0072668A"/>
    <w:rsid w:val="00733854"/>
    <w:rsid w:val="00735FF7"/>
    <w:rsid w:val="0073753B"/>
    <w:rsid w:val="007522FE"/>
    <w:rsid w:val="00756F03"/>
    <w:rsid w:val="00760DFD"/>
    <w:rsid w:val="0076389C"/>
    <w:rsid w:val="00781BE5"/>
    <w:rsid w:val="007A055A"/>
    <w:rsid w:val="007A482E"/>
    <w:rsid w:val="007A7684"/>
    <w:rsid w:val="007B21D9"/>
    <w:rsid w:val="007C6FD6"/>
    <w:rsid w:val="007D328F"/>
    <w:rsid w:val="007D4063"/>
    <w:rsid w:val="007D6633"/>
    <w:rsid w:val="007D67A2"/>
    <w:rsid w:val="007E6FFB"/>
    <w:rsid w:val="00802D8B"/>
    <w:rsid w:val="00804A0D"/>
    <w:rsid w:val="00805CDF"/>
    <w:rsid w:val="00811764"/>
    <w:rsid w:val="008142F6"/>
    <w:rsid w:val="008202C8"/>
    <w:rsid w:val="00820358"/>
    <w:rsid w:val="0082725A"/>
    <w:rsid w:val="0082739E"/>
    <w:rsid w:val="00834DB8"/>
    <w:rsid w:val="008411C4"/>
    <w:rsid w:val="008421A3"/>
    <w:rsid w:val="008432BF"/>
    <w:rsid w:val="00860055"/>
    <w:rsid w:val="00861D51"/>
    <w:rsid w:val="00871DD8"/>
    <w:rsid w:val="00874EF3"/>
    <w:rsid w:val="00881349"/>
    <w:rsid w:val="00885F18"/>
    <w:rsid w:val="00890AC3"/>
    <w:rsid w:val="008A2388"/>
    <w:rsid w:val="008A4B11"/>
    <w:rsid w:val="008B0EB4"/>
    <w:rsid w:val="008B3E40"/>
    <w:rsid w:val="008C5CA2"/>
    <w:rsid w:val="008C7836"/>
    <w:rsid w:val="008D237F"/>
    <w:rsid w:val="008D6139"/>
    <w:rsid w:val="008D616C"/>
    <w:rsid w:val="008E45B5"/>
    <w:rsid w:val="008F0AA1"/>
    <w:rsid w:val="008F1BDA"/>
    <w:rsid w:val="008F638A"/>
    <w:rsid w:val="0090061B"/>
    <w:rsid w:val="00904443"/>
    <w:rsid w:val="00907494"/>
    <w:rsid w:val="0091691A"/>
    <w:rsid w:val="00944F67"/>
    <w:rsid w:val="009451E2"/>
    <w:rsid w:val="00945743"/>
    <w:rsid w:val="00965CAF"/>
    <w:rsid w:val="00965E86"/>
    <w:rsid w:val="0096600C"/>
    <w:rsid w:val="00966F29"/>
    <w:rsid w:val="009738CD"/>
    <w:rsid w:val="00974732"/>
    <w:rsid w:val="00975144"/>
    <w:rsid w:val="009777E2"/>
    <w:rsid w:val="009854EC"/>
    <w:rsid w:val="009945C7"/>
    <w:rsid w:val="009A1A30"/>
    <w:rsid w:val="009A1ED3"/>
    <w:rsid w:val="009A5288"/>
    <w:rsid w:val="009B475E"/>
    <w:rsid w:val="009B784D"/>
    <w:rsid w:val="009B7F57"/>
    <w:rsid w:val="009C1D60"/>
    <w:rsid w:val="009C4062"/>
    <w:rsid w:val="009D165F"/>
    <w:rsid w:val="009D54FD"/>
    <w:rsid w:val="009D7DB1"/>
    <w:rsid w:val="009E7EB3"/>
    <w:rsid w:val="009F3B92"/>
    <w:rsid w:val="009F58E3"/>
    <w:rsid w:val="00A10DD7"/>
    <w:rsid w:val="00A206B9"/>
    <w:rsid w:val="00A21FB0"/>
    <w:rsid w:val="00A27893"/>
    <w:rsid w:val="00A27E46"/>
    <w:rsid w:val="00A34C01"/>
    <w:rsid w:val="00A351D9"/>
    <w:rsid w:val="00A40750"/>
    <w:rsid w:val="00A46B24"/>
    <w:rsid w:val="00A52FFB"/>
    <w:rsid w:val="00A557E4"/>
    <w:rsid w:val="00A733E3"/>
    <w:rsid w:val="00AA5A08"/>
    <w:rsid w:val="00AA6054"/>
    <w:rsid w:val="00AB2168"/>
    <w:rsid w:val="00AB2589"/>
    <w:rsid w:val="00AB7533"/>
    <w:rsid w:val="00AC6951"/>
    <w:rsid w:val="00AC73E1"/>
    <w:rsid w:val="00AD0A06"/>
    <w:rsid w:val="00AD0E30"/>
    <w:rsid w:val="00AD1974"/>
    <w:rsid w:val="00AD5592"/>
    <w:rsid w:val="00AD649E"/>
    <w:rsid w:val="00AD66FF"/>
    <w:rsid w:val="00AE4EE0"/>
    <w:rsid w:val="00AE52C5"/>
    <w:rsid w:val="00B15EAF"/>
    <w:rsid w:val="00B16FD6"/>
    <w:rsid w:val="00B25026"/>
    <w:rsid w:val="00B34E1F"/>
    <w:rsid w:val="00B4247D"/>
    <w:rsid w:val="00B474DF"/>
    <w:rsid w:val="00B66736"/>
    <w:rsid w:val="00B74220"/>
    <w:rsid w:val="00B769BD"/>
    <w:rsid w:val="00B81D8B"/>
    <w:rsid w:val="00B85110"/>
    <w:rsid w:val="00B9327F"/>
    <w:rsid w:val="00B97F45"/>
    <w:rsid w:val="00BA5AA5"/>
    <w:rsid w:val="00BA715E"/>
    <w:rsid w:val="00BA77BD"/>
    <w:rsid w:val="00BB3BCF"/>
    <w:rsid w:val="00BC4C91"/>
    <w:rsid w:val="00BD0E16"/>
    <w:rsid w:val="00BD651E"/>
    <w:rsid w:val="00BE5CF1"/>
    <w:rsid w:val="00C04723"/>
    <w:rsid w:val="00C04D01"/>
    <w:rsid w:val="00C13304"/>
    <w:rsid w:val="00C17CFB"/>
    <w:rsid w:val="00C23C2A"/>
    <w:rsid w:val="00C34826"/>
    <w:rsid w:val="00C35159"/>
    <w:rsid w:val="00C371F9"/>
    <w:rsid w:val="00C47C46"/>
    <w:rsid w:val="00C60B46"/>
    <w:rsid w:val="00C6143F"/>
    <w:rsid w:val="00C630A1"/>
    <w:rsid w:val="00C63BD9"/>
    <w:rsid w:val="00C677EA"/>
    <w:rsid w:val="00C70442"/>
    <w:rsid w:val="00C73DBC"/>
    <w:rsid w:val="00C75855"/>
    <w:rsid w:val="00C82A44"/>
    <w:rsid w:val="00C832D0"/>
    <w:rsid w:val="00C96938"/>
    <w:rsid w:val="00CA143B"/>
    <w:rsid w:val="00CA3C4E"/>
    <w:rsid w:val="00CA40B5"/>
    <w:rsid w:val="00CA43E3"/>
    <w:rsid w:val="00CA486A"/>
    <w:rsid w:val="00CB45C2"/>
    <w:rsid w:val="00CC4DC1"/>
    <w:rsid w:val="00CE0B0C"/>
    <w:rsid w:val="00D078A4"/>
    <w:rsid w:val="00D106AD"/>
    <w:rsid w:val="00D13E35"/>
    <w:rsid w:val="00D147B7"/>
    <w:rsid w:val="00D310DC"/>
    <w:rsid w:val="00D31592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8593C"/>
    <w:rsid w:val="00D9648D"/>
    <w:rsid w:val="00DA550A"/>
    <w:rsid w:val="00DB0211"/>
    <w:rsid w:val="00DC34ED"/>
    <w:rsid w:val="00DE501B"/>
    <w:rsid w:val="00DE52F4"/>
    <w:rsid w:val="00DE7024"/>
    <w:rsid w:val="00DF3C31"/>
    <w:rsid w:val="00DF50E6"/>
    <w:rsid w:val="00DF50ED"/>
    <w:rsid w:val="00E04198"/>
    <w:rsid w:val="00E07B87"/>
    <w:rsid w:val="00E16679"/>
    <w:rsid w:val="00E263A3"/>
    <w:rsid w:val="00E26F44"/>
    <w:rsid w:val="00E32131"/>
    <w:rsid w:val="00E32DD0"/>
    <w:rsid w:val="00E436FC"/>
    <w:rsid w:val="00E651A1"/>
    <w:rsid w:val="00E672C2"/>
    <w:rsid w:val="00E67555"/>
    <w:rsid w:val="00E834B6"/>
    <w:rsid w:val="00E93434"/>
    <w:rsid w:val="00E9352F"/>
    <w:rsid w:val="00E969BA"/>
    <w:rsid w:val="00E9784E"/>
    <w:rsid w:val="00EC34EB"/>
    <w:rsid w:val="00ED5E95"/>
    <w:rsid w:val="00ED5ED3"/>
    <w:rsid w:val="00EE7787"/>
    <w:rsid w:val="00EF03BC"/>
    <w:rsid w:val="00EF05F9"/>
    <w:rsid w:val="00EF276C"/>
    <w:rsid w:val="00EF59C3"/>
    <w:rsid w:val="00EF6A6A"/>
    <w:rsid w:val="00F02F8F"/>
    <w:rsid w:val="00F045D4"/>
    <w:rsid w:val="00F447F7"/>
    <w:rsid w:val="00F4631B"/>
    <w:rsid w:val="00F61552"/>
    <w:rsid w:val="00F64785"/>
    <w:rsid w:val="00F707CB"/>
    <w:rsid w:val="00F71FFC"/>
    <w:rsid w:val="00F756CA"/>
    <w:rsid w:val="00F90BE6"/>
    <w:rsid w:val="00F93A95"/>
    <w:rsid w:val="00FA3162"/>
    <w:rsid w:val="00FB2229"/>
    <w:rsid w:val="00FB4409"/>
    <w:rsid w:val="00FC758B"/>
    <w:rsid w:val="00FD198F"/>
    <w:rsid w:val="00FD1CFF"/>
    <w:rsid w:val="00FE3748"/>
    <w:rsid w:val="00FE451F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6C6829"/>
  <w15:docId w15:val="{56873055-FD7E-44DC-87F4-52D07FAD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47E6A-6A25-4378-9C78-B730BF0D8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24</cp:revision>
  <cp:lastPrinted>2021-12-10T00:26:00Z</cp:lastPrinted>
  <dcterms:created xsi:type="dcterms:W3CDTF">2021-05-11T05:14:00Z</dcterms:created>
  <dcterms:modified xsi:type="dcterms:W3CDTF">2021-12-17T00:48:00Z</dcterms:modified>
</cp:coreProperties>
</file>