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580532" w14:paraId="6780F499" w14:textId="77777777" w:rsidTr="00580532">
        <w:tc>
          <w:tcPr>
            <w:tcW w:w="1348" w:type="dxa"/>
          </w:tcPr>
          <w:p w14:paraId="312B871B" w14:textId="1B2512BF" w:rsidR="00580532" w:rsidRPr="00CA143B" w:rsidRDefault="00580532" w:rsidP="00580532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14:paraId="6DEAE5DB" w14:textId="7583EC9C" w:rsidR="00580532" w:rsidRDefault="00580532" w:rsidP="004C2E37">
            <w:r>
              <w:rPr>
                <w:rFonts w:hint="eastAsia"/>
              </w:rPr>
              <w:t>20</w:t>
            </w:r>
            <w:r>
              <w:t>2</w:t>
            </w:r>
            <w:r w:rsidR="004C2E37">
              <w:t>1</w:t>
            </w:r>
            <w:r>
              <w:rPr>
                <w:rFonts w:hint="eastAsia"/>
              </w:rPr>
              <w:t>.</w:t>
            </w:r>
            <w:r w:rsidR="004C2E37">
              <w:t>01</w:t>
            </w:r>
            <w:r w:rsidR="00C33908">
              <w:t>.05</w:t>
            </w:r>
          </w:p>
        </w:tc>
      </w:tr>
      <w:tr w:rsidR="00580532" w14:paraId="7DC93EDD" w14:textId="77777777" w:rsidTr="00580532">
        <w:tc>
          <w:tcPr>
            <w:tcW w:w="1348" w:type="dxa"/>
          </w:tcPr>
          <w:p w14:paraId="59347D1A" w14:textId="77777777" w:rsidR="00580532" w:rsidRPr="00CA143B" w:rsidRDefault="00580532" w:rsidP="00580532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보도요청</w:t>
            </w:r>
            <w:proofErr w:type="spellEnd"/>
          </w:p>
        </w:tc>
        <w:tc>
          <w:tcPr>
            <w:tcW w:w="7648" w:type="dxa"/>
            <w:gridSpan w:val="2"/>
          </w:tcPr>
          <w:p w14:paraId="4DB04163" w14:textId="77777777" w:rsidR="00580532" w:rsidRDefault="00580532" w:rsidP="00580532">
            <w:r>
              <w:rPr>
                <w:rFonts w:hint="eastAsia"/>
              </w:rPr>
              <w:t>배포 이후</w:t>
            </w:r>
          </w:p>
        </w:tc>
      </w:tr>
      <w:tr w:rsidR="00580532" w14:paraId="01621F6B" w14:textId="77777777" w:rsidTr="00580532">
        <w:tc>
          <w:tcPr>
            <w:tcW w:w="1348" w:type="dxa"/>
            <w:vAlign w:val="center"/>
          </w:tcPr>
          <w:p w14:paraId="2C7DA490" w14:textId="77777777" w:rsidR="00580532" w:rsidRPr="00CA143B" w:rsidRDefault="00580532" w:rsidP="005805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14:paraId="6B1F00F3" w14:textId="77777777" w:rsidR="00580532" w:rsidRPr="000D7AAF" w:rsidRDefault="00580532" w:rsidP="00580532">
            <w:proofErr w:type="spellStart"/>
            <w:r>
              <w:rPr>
                <w:rFonts w:hint="eastAsia"/>
              </w:rPr>
              <w:t>한승우</w:t>
            </w:r>
            <w:proofErr w:type="spellEnd"/>
            <w:r>
              <w:rPr>
                <w:rFonts w:hint="eastAsia"/>
              </w:rPr>
              <w:t xml:space="preserve"> 팀장 T: 02 410 9056 </w:t>
            </w:r>
          </w:p>
          <w:p w14:paraId="1F7465E9" w14:textId="77777777" w:rsidR="00580532" w:rsidRDefault="00580532" w:rsidP="00CD3B42">
            <w:r>
              <w:rPr>
                <w:rFonts w:hint="eastAsia"/>
              </w:rPr>
              <w:t xml:space="preserve">김태윤 과장 T: 02 410 8706 </w:t>
            </w:r>
          </w:p>
        </w:tc>
        <w:tc>
          <w:tcPr>
            <w:tcW w:w="2986" w:type="dxa"/>
            <w:vAlign w:val="center"/>
          </w:tcPr>
          <w:p w14:paraId="4F766A65" w14:textId="77777777" w:rsidR="00580532" w:rsidRDefault="00580532" w:rsidP="00580532">
            <w:r>
              <w:rPr>
                <w:rFonts w:hint="eastAsia"/>
              </w:rPr>
              <w:t xml:space="preserve">Email: </w:t>
            </w:r>
          </w:p>
          <w:p w14:paraId="0CDC7ADD" w14:textId="77777777" w:rsidR="00580532" w:rsidRDefault="00580532" w:rsidP="00580532">
            <w:r>
              <w:rPr>
                <w:rFonts w:hint="eastAsia"/>
              </w:rPr>
              <w:t>pa@hanmi.co.kr</w:t>
            </w:r>
          </w:p>
        </w:tc>
      </w:tr>
    </w:tbl>
    <w:p w14:paraId="2C5C0904" w14:textId="77777777"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14:paraId="61D29A52" w14:textId="44A0DD13" w:rsidR="00E7630B" w:rsidRPr="00A13804" w:rsidRDefault="00E6037E" w:rsidP="00BB31EE">
      <w:pPr>
        <w:spacing w:after="0" w:line="192" w:lineRule="auto"/>
        <w:rPr>
          <w:rFonts w:ascii="맑은 고딕" w:eastAsia="맑은 고딕" w:hAnsi="맑은 고딕" w:cs="Times New Roman"/>
          <w:b/>
          <w:bCs/>
          <w:sz w:val="29"/>
          <w:szCs w:val="29"/>
        </w:rPr>
      </w:pPr>
      <w:r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>세계</w:t>
      </w:r>
      <w:r w:rsidR="00FD59B6"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 xml:space="preserve"> </w:t>
      </w:r>
      <w:r w:rsidR="00E00B53"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>첫</w:t>
      </w:r>
      <w:r w:rsidRPr="00A13804">
        <w:rPr>
          <w:rFonts w:ascii="맑은 고딕" w:eastAsia="맑은 고딕" w:hAnsi="맑은 고딕" w:cs="Times New Roman"/>
          <w:b/>
          <w:bCs/>
          <w:sz w:val="29"/>
          <w:szCs w:val="29"/>
        </w:rPr>
        <w:t xml:space="preserve"> </w:t>
      </w:r>
      <w:r w:rsidR="00045D15" w:rsidRPr="00A13804">
        <w:rPr>
          <w:rFonts w:ascii="맑은 고딕" w:eastAsia="맑은 고딕" w:hAnsi="맑은 고딕" w:cs="Times New Roman"/>
          <w:b/>
          <w:bCs/>
          <w:sz w:val="28"/>
          <w:szCs w:val="29"/>
        </w:rPr>
        <w:t>Esomeprazole</w:t>
      </w:r>
      <w:r w:rsidRPr="00A13804">
        <w:rPr>
          <w:rFonts w:ascii="맑은 고딕" w:eastAsia="맑은 고딕" w:hAnsi="맑은 고딕" w:cs="Times New Roman"/>
          <w:b/>
          <w:bCs/>
          <w:sz w:val="29"/>
          <w:szCs w:val="29"/>
        </w:rPr>
        <w:t xml:space="preserve"> 이중지연방출</w:t>
      </w:r>
      <w:r w:rsidR="00FD59B6" w:rsidRPr="00A13804">
        <w:rPr>
          <w:rFonts w:ascii="맑은 고딕" w:eastAsia="맑은 고딕" w:hAnsi="맑은 고딕" w:cs="Times New Roman"/>
          <w:b/>
          <w:bCs/>
          <w:sz w:val="29"/>
          <w:szCs w:val="29"/>
        </w:rPr>
        <w:t xml:space="preserve"> </w:t>
      </w:r>
      <w:r w:rsidR="00BB31EE" w:rsidRPr="00A13804">
        <w:rPr>
          <w:rFonts w:ascii="맑은 고딕" w:eastAsia="맑은 고딕" w:hAnsi="맑은 고딕" w:cs="Times New Roman"/>
          <w:b/>
          <w:bCs/>
          <w:sz w:val="29"/>
          <w:szCs w:val="29"/>
        </w:rPr>
        <w:t>‘</w:t>
      </w:r>
      <w:proofErr w:type="spellStart"/>
      <w:r w:rsidR="00BB31EE"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>에소메졸디알</w:t>
      </w:r>
      <w:proofErr w:type="spellEnd"/>
      <w:r w:rsidR="00BB31EE" w:rsidRPr="00A13804">
        <w:rPr>
          <w:rFonts w:ascii="맑은 고딕" w:eastAsia="맑은 고딕" w:hAnsi="맑은 고딕" w:cs="Times New Roman"/>
          <w:b/>
          <w:bCs/>
          <w:sz w:val="29"/>
          <w:szCs w:val="29"/>
        </w:rPr>
        <w:t>’</w:t>
      </w:r>
      <w:r w:rsidRPr="00A13804">
        <w:rPr>
          <w:rFonts w:ascii="맑은 고딕" w:eastAsia="맑은 고딕" w:hAnsi="맑은 고딕" w:cs="Times New Roman"/>
          <w:b/>
          <w:bCs/>
          <w:sz w:val="29"/>
          <w:szCs w:val="29"/>
        </w:rPr>
        <w:t xml:space="preserve"> </w:t>
      </w:r>
      <w:proofErr w:type="spellStart"/>
      <w:r w:rsidR="00E00B53"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>서방캡슐</w:t>
      </w:r>
      <w:proofErr w:type="spellEnd"/>
      <w:r w:rsidR="00E00B53"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 xml:space="preserve"> </w:t>
      </w:r>
      <w:r w:rsidR="000D297F" w:rsidRPr="00A13804">
        <w:rPr>
          <w:rFonts w:ascii="맑은 고딕" w:eastAsia="맑은 고딕" w:hAnsi="맑은 고딕" w:cs="Times New Roman" w:hint="eastAsia"/>
          <w:b/>
          <w:bCs/>
          <w:sz w:val="29"/>
          <w:szCs w:val="29"/>
        </w:rPr>
        <w:t>출시</w:t>
      </w:r>
    </w:p>
    <w:p w14:paraId="67772626" w14:textId="77777777" w:rsidR="007C52CA" w:rsidRPr="007C52CA" w:rsidRDefault="007C52CA" w:rsidP="00BB31EE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34"/>
        </w:rPr>
      </w:pPr>
    </w:p>
    <w:p w14:paraId="60FF669B" w14:textId="35FE882E" w:rsidR="00BB31EE" w:rsidRDefault="00B65611" w:rsidP="00BB31E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P</w:t>
      </w:r>
      <w:r w:rsidR="00E7630B" w:rsidRPr="00E7630B">
        <w:rPr>
          <w:rFonts w:ascii="맑은 고딕" w:eastAsia="맑은 고딕" w:hAnsi="맑은 고딕" w:cs="Times New Roman"/>
          <w:b/>
          <w:bCs/>
          <w:sz w:val="24"/>
          <w:szCs w:val="24"/>
        </w:rPr>
        <w:t>olycap</w:t>
      </w:r>
      <w:proofErr w:type="spellEnd"/>
      <w:r w:rsidR="00E7630B" w:rsidRPr="00E7630B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특허기술이 적</w:t>
      </w:r>
      <w:r w:rsidR="00E7630B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용된 이중지연방출 제형</w:t>
      </w:r>
    </w:p>
    <w:p w14:paraId="41102A3D" w14:textId="77777777" w:rsidR="00740EDF" w:rsidRDefault="00740EDF" w:rsidP="00A73523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740ED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식사와</w:t>
      </w:r>
      <w:r w:rsidRPr="00740EDF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관계없이 복용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가능한 </w:t>
      </w:r>
      <w:r w:rsidRPr="00C33908">
        <w:rPr>
          <w:rFonts w:ascii="맑은 고딕" w:eastAsia="맑은 고딕" w:hAnsi="맑은 고딕" w:cs="Times New Roman"/>
          <w:b/>
          <w:bCs/>
          <w:sz w:val="24"/>
          <w:szCs w:val="24"/>
        </w:rPr>
        <w:t>위식도역류질환</w:t>
      </w:r>
      <w:r w:rsidRPr="00740EDF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치료제</w:t>
      </w:r>
    </w:p>
    <w:p w14:paraId="24314F83" w14:textId="77777777" w:rsidR="00BB31EE" w:rsidRPr="0070161F" w:rsidRDefault="00BB31EE" w:rsidP="00A73523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34"/>
        </w:rPr>
      </w:pPr>
      <w:bookmarkStart w:id="0" w:name="_GoBack"/>
      <w:bookmarkEnd w:id="0"/>
    </w:p>
    <w:p w14:paraId="12C416E8" w14:textId="4A9557A3" w:rsidR="00223785" w:rsidRPr="00713CEA" w:rsidRDefault="00AB2A56" w:rsidP="00961AE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drawing>
          <wp:anchor distT="0" distB="0" distL="114300" distR="114300" simplePos="0" relativeHeight="251658240" behindDoc="1" locked="0" layoutInCell="1" allowOverlap="1" wp14:anchorId="47B67336" wp14:editId="3D6EB649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473325" cy="1854835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에소메졸디알서방캡슐 병 모음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785">
        <w:rPr>
          <w:rFonts w:ascii="맑은 고딕" w:eastAsia="맑은 고딕" w:hAnsi="맑은 고딕" w:cs="Times New Roman" w:hint="eastAsia"/>
          <w:sz w:val="22"/>
        </w:rPr>
        <w:t>한</w:t>
      </w:r>
      <w:r w:rsidR="00223785">
        <w:rPr>
          <w:rFonts w:ascii="맑은 고딕" w:eastAsia="맑은 고딕" w:hAnsi="맑은 고딕" w:cs="Times New Roman"/>
          <w:sz w:val="22"/>
        </w:rPr>
        <w:t>미</w:t>
      </w:r>
      <w:r w:rsidR="00223785">
        <w:rPr>
          <w:rFonts w:ascii="맑은 고딕" w:eastAsia="맑은 고딕" w:hAnsi="맑은 고딕" w:cs="Times New Roman" w:hint="eastAsia"/>
          <w:sz w:val="22"/>
        </w:rPr>
        <w:t>약</w:t>
      </w:r>
      <w:r w:rsidR="00223785">
        <w:rPr>
          <w:rFonts w:ascii="맑은 고딕" w:eastAsia="맑은 고딕" w:hAnsi="맑은 고딕" w:cs="Times New Roman"/>
          <w:sz w:val="22"/>
        </w:rPr>
        <w:t>품</w:t>
      </w:r>
      <w:r w:rsidR="00223785">
        <w:rPr>
          <w:rFonts w:ascii="맑은 고딕" w:eastAsia="맑은 고딕" w:hAnsi="맑은 고딕" w:cs="Times New Roman" w:hint="eastAsia"/>
          <w:sz w:val="22"/>
        </w:rPr>
        <w:t>(대</w:t>
      </w:r>
      <w:r w:rsidR="00223785">
        <w:rPr>
          <w:rFonts w:ascii="맑은 고딕" w:eastAsia="맑은 고딕" w:hAnsi="맑은 고딕" w:cs="Times New Roman"/>
          <w:sz w:val="22"/>
        </w:rPr>
        <w:t>표이사</w:t>
      </w:r>
      <w:r w:rsidR="00223785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223785">
        <w:rPr>
          <w:rFonts w:ascii="맑은 고딕" w:eastAsia="맑은 고딕" w:hAnsi="맑은 고딕" w:cs="Times New Roman" w:hint="eastAsia"/>
          <w:sz w:val="22"/>
        </w:rPr>
        <w:t>우</w:t>
      </w:r>
      <w:r w:rsidR="00223785">
        <w:rPr>
          <w:rFonts w:ascii="맑은 고딕" w:eastAsia="맑은 고딕" w:hAnsi="맑은 고딕" w:cs="Times New Roman"/>
          <w:sz w:val="22"/>
        </w:rPr>
        <w:t>종수</w:t>
      </w:r>
      <w:r w:rsidR="00223785" w:rsidRPr="00C60664">
        <w:rPr>
          <w:rFonts w:ascii="맑은 고딕" w:eastAsia="맑은 고딕" w:hAnsi="맑은 고딕" w:cs="Times New Roman" w:hint="eastAsia"/>
          <w:sz w:val="22"/>
        </w:rPr>
        <w:t>·</w:t>
      </w:r>
      <w:r w:rsidR="00223785">
        <w:rPr>
          <w:rFonts w:ascii="맑은 고딕" w:eastAsia="맑은 고딕" w:hAnsi="맑은 고딕" w:cs="Times New Roman" w:hint="eastAsia"/>
          <w:sz w:val="22"/>
        </w:rPr>
        <w:t>권</w:t>
      </w:r>
      <w:r w:rsidR="00223785">
        <w:rPr>
          <w:rFonts w:ascii="맑은 고딕" w:eastAsia="맑은 고딕" w:hAnsi="맑은 고딕" w:cs="Times New Roman"/>
          <w:sz w:val="22"/>
        </w:rPr>
        <w:t>세창</w:t>
      </w:r>
      <w:proofErr w:type="spellEnd"/>
      <w:r w:rsidR="00223785">
        <w:rPr>
          <w:rFonts w:ascii="맑은 고딕" w:eastAsia="맑은 고딕" w:hAnsi="맑은 고딕" w:cs="Times New Roman" w:hint="eastAsia"/>
          <w:sz w:val="22"/>
        </w:rPr>
        <w:t>)이</w:t>
      </w:r>
      <w:r w:rsidR="003E65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61AE7">
        <w:rPr>
          <w:rFonts w:ascii="맑은 고딕" w:eastAsia="맑은 고딕" w:hAnsi="맑은 고딕" w:cs="Times New Roman"/>
          <w:sz w:val="22"/>
        </w:rPr>
        <w:t>세</w:t>
      </w:r>
      <w:r w:rsidR="00961AE7">
        <w:rPr>
          <w:rFonts w:ascii="맑은 고딕" w:eastAsia="맑은 고딕" w:hAnsi="맑은 고딕" w:cs="Times New Roman" w:hint="eastAsia"/>
          <w:sz w:val="22"/>
        </w:rPr>
        <w:t>계</w:t>
      </w:r>
      <w:r w:rsidR="003A706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61AE7" w:rsidRPr="00C61578">
        <w:rPr>
          <w:rFonts w:ascii="맑은 고딕" w:eastAsia="맑은 고딕" w:hAnsi="맑은 고딕" w:cs="Times New Roman"/>
          <w:sz w:val="22"/>
        </w:rPr>
        <w:t>최초 Esomeprazole 이중지연방출 제형(Dual Delayed-Release)</w:t>
      </w:r>
      <w:r w:rsidR="008E23AF">
        <w:rPr>
          <w:rFonts w:ascii="맑은 고딕" w:eastAsia="맑은 고딕" w:hAnsi="맑은 고딕" w:cs="Times New Roman" w:hint="eastAsia"/>
          <w:sz w:val="22"/>
        </w:rPr>
        <w:t>의</w:t>
      </w:r>
      <w:r w:rsidR="00961AE7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3E65D0" w:rsidRPr="00713CEA">
        <w:rPr>
          <w:rFonts w:ascii="맑은 고딕" w:eastAsia="맑은 고딕" w:hAnsi="맑은 고딕" w:cs="Times New Roman" w:hint="eastAsia"/>
          <w:sz w:val="22"/>
        </w:rPr>
        <w:t>미란성</w:t>
      </w:r>
      <w:proofErr w:type="spellEnd"/>
      <w:r w:rsidR="003E65D0" w:rsidRPr="00713CE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530758" w:rsidRPr="00713CEA">
        <w:rPr>
          <w:rFonts w:ascii="맑은 고딕" w:eastAsia="맑은 고딕" w:hAnsi="맑은 고딕" w:cs="Times New Roman" w:hint="eastAsia"/>
          <w:sz w:val="22"/>
        </w:rPr>
        <w:t>역류식도염</w:t>
      </w:r>
      <w:proofErr w:type="spellEnd"/>
      <w:r w:rsidR="008E23AF" w:rsidRPr="00713CEA">
        <w:rPr>
          <w:rFonts w:ascii="맑은 고딕" w:eastAsia="맑은 고딕" w:hAnsi="맑은 고딕" w:cs="Times New Roman" w:hint="eastAsia"/>
          <w:sz w:val="22"/>
        </w:rPr>
        <w:t xml:space="preserve"> 치료제</w:t>
      </w:r>
      <w:r w:rsidR="003E65D0" w:rsidRPr="00713CE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3E65D0" w:rsidRPr="00713CEA">
        <w:rPr>
          <w:rFonts w:ascii="맑은 고딕" w:eastAsia="맑은 고딕" w:hAnsi="맑은 고딕" w:cs="Times New Roman" w:hint="eastAsia"/>
          <w:sz w:val="22"/>
        </w:rPr>
        <w:t>에소메졸디알서방캡슐</w:t>
      </w:r>
      <w:proofErr w:type="spellEnd"/>
      <w:r w:rsidR="003E65D0" w:rsidRPr="00713CEA">
        <w:rPr>
          <w:rFonts w:ascii="맑은 고딕" w:eastAsia="맑은 고딕" w:hAnsi="맑은 고딕" w:cs="Times New Roman" w:hint="eastAsia"/>
          <w:sz w:val="22"/>
        </w:rPr>
        <w:t xml:space="preserve"> 20</w:t>
      </w:r>
      <w:r w:rsidR="0090231A" w:rsidRPr="00713CEA">
        <w:rPr>
          <w:rFonts w:ascii="맑은 고딕" w:eastAsia="맑은 고딕" w:hAnsi="맑은 고딕" w:cs="Times New Roman" w:hint="eastAsia"/>
          <w:sz w:val="22"/>
        </w:rPr>
        <w:t>밀리그램</w:t>
      </w:r>
      <w:r w:rsidR="00205CEA">
        <w:rPr>
          <w:rFonts w:ascii="맑은 고딕" w:eastAsia="맑은 고딕" w:hAnsi="맑은 고딕" w:cs="Times New Roman" w:hint="eastAsia"/>
          <w:sz w:val="22"/>
        </w:rPr>
        <w:t>과</w:t>
      </w:r>
      <w:r w:rsidR="00961AE7" w:rsidRPr="00713CE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65D0" w:rsidRPr="00713CEA">
        <w:rPr>
          <w:rFonts w:ascii="맑은 고딕" w:eastAsia="맑은 고딕" w:hAnsi="맑은 고딕" w:cs="Times New Roman" w:hint="eastAsia"/>
          <w:sz w:val="22"/>
        </w:rPr>
        <w:t>40밀리그램</w:t>
      </w:r>
      <w:r w:rsidR="003A706F">
        <w:rPr>
          <w:rFonts w:ascii="맑은 고딕" w:eastAsia="맑은 고딕" w:hAnsi="맑은 고딕" w:cs="Times New Roman" w:hint="eastAsia"/>
          <w:sz w:val="22"/>
        </w:rPr>
        <w:t>을</w:t>
      </w:r>
      <w:r w:rsidR="00223785">
        <w:rPr>
          <w:rFonts w:ascii="맑은 고딕" w:eastAsia="맑은 고딕" w:hAnsi="맑은 고딕" w:cs="Times New Roman" w:hint="eastAsia"/>
          <w:sz w:val="22"/>
        </w:rPr>
        <w:t xml:space="preserve"> 출시했다.</w:t>
      </w:r>
    </w:p>
    <w:p w14:paraId="07AF6C3F" w14:textId="77777777" w:rsidR="00C61578" w:rsidRPr="003A706F" w:rsidRDefault="00C61578" w:rsidP="009371C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FD85592" w14:textId="7B910167" w:rsidR="00C61578" w:rsidRDefault="0077671D" w:rsidP="00FD63A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53D5ED" wp14:editId="6F59C885">
                <wp:simplePos x="0" y="0"/>
                <wp:positionH relativeFrom="margin">
                  <wp:align>left</wp:align>
                </wp:positionH>
                <wp:positionV relativeFrom="paragraph">
                  <wp:posOffset>694690</wp:posOffset>
                </wp:positionV>
                <wp:extent cx="2499360" cy="245745"/>
                <wp:effectExtent l="0" t="0" r="0" b="1905"/>
                <wp:wrapTight wrapText="bothSides">
                  <wp:wrapPolygon edited="0">
                    <wp:start x="0" y="0"/>
                    <wp:lineTo x="0" y="20093"/>
                    <wp:lineTo x="21402" y="20093"/>
                    <wp:lineTo x="21402" y="0"/>
                    <wp:lineTo x="0" y="0"/>
                  </wp:wrapPolygon>
                </wp:wrapTight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0" cy="2457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6EF5F" w14:textId="02006CCE" w:rsidR="0077671D" w:rsidRPr="0077671D" w:rsidRDefault="0077671D" w:rsidP="007767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</w:rPr>
                            </w:pPr>
                            <w:r w:rsidRPr="0077671D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&lt;사</w:t>
                            </w:r>
                            <w:r w:rsidRPr="0077671D"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진</w:t>
                            </w:r>
                            <w:r w:rsidRPr="0077671D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 xml:space="preserve">&gt; </w:t>
                            </w:r>
                            <w:proofErr w:type="spellStart"/>
                            <w:r w:rsidRPr="0077671D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에</w:t>
                            </w:r>
                            <w:r w:rsidRPr="0077671D"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소메졸디알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캡</w:t>
                            </w:r>
                            <w:r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슐</w:t>
                            </w:r>
                            <w:proofErr w:type="spellEnd"/>
                            <w:r w:rsidRPr="0077671D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 xml:space="preserve"> 20</w:t>
                            </w:r>
                            <w:r w:rsidR="00205CEA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밀</w:t>
                            </w:r>
                            <w:r w:rsidR="00205CEA"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리</w:t>
                            </w:r>
                            <w:r w:rsidRPr="0077671D"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그램</w:t>
                            </w:r>
                            <w:r w:rsidRPr="0077671D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/40</w:t>
                            </w:r>
                            <w:r w:rsidR="00205CEA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밀</w:t>
                            </w:r>
                            <w:r w:rsidR="00356453"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리그</w:t>
                            </w:r>
                            <w:r w:rsidR="00356453"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3D5ED" id="직사각형 3" o:spid="_x0000_s1026" style="position:absolute;left:0;text-align:left;margin-left:0;margin-top:54.7pt;width:196.8pt;height:19.3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" fillcolor="white [3212]" stroked="f" strokeweight="2pt">
                <v:textbox>
                  <w:txbxContent>
                    <w:p w14:paraId="7E06EF5F" w14:textId="02006CCE" w:rsidR="0077671D" w:rsidRPr="0077671D" w:rsidRDefault="0077671D" w:rsidP="0077671D">
                      <w:pPr>
                        <w:jc w:val="center"/>
                        <w:rPr>
                          <w:b/>
                          <w:color w:val="000000" w:themeColor="text1"/>
                          <w:sz w:val="14"/>
                        </w:rPr>
                      </w:pPr>
                      <w:r w:rsidRPr="0077671D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&lt;사</w:t>
                      </w:r>
                      <w:r w:rsidRPr="0077671D">
                        <w:rPr>
                          <w:b/>
                          <w:color w:val="000000" w:themeColor="text1"/>
                          <w:sz w:val="14"/>
                        </w:rPr>
                        <w:t>진</w:t>
                      </w:r>
                      <w:r w:rsidRPr="0077671D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&gt; 에</w:t>
                      </w:r>
                      <w:r w:rsidRPr="0077671D">
                        <w:rPr>
                          <w:b/>
                          <w:color w:val="000000" w:themeColor="text1"/>
                          <w:sz w:val="14"/>
                        </w:rPr>
                        <w:t>소메졸디알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캡</w:t>
                      </w:r>
                      <w:r>
                        <w:rPr>
                          <w:b/>
                          <w:color w:val="000000" w:themeColor="text1"/>
                          <w:sz w:val="14"/>
                        </w:rPr>
                        <w:t>슐</w:t>
                      </w:r>
                      <w:r w:rsidRPr="0077671D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 xml:space="preserve"> 20</w:t>
                      </w:r>
                      <w:r w:rsidR="00205CEA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밀</w:t>
                      </w:r>
                      <w:r w:rsidR="00205CEA">
                        <w:rPr>
                          <w:b/>
                          <w:color w:val="000000" w:themeColor="text1"/>
                          <w:sz w:val="14"/>
                        </w:rPr>
                        <w:t>리</w:t>
                      </w:r>
                      <w:r w:rsidRPr="0077671D">
                        <w:rPr>
                          <w:b/>
                          <w:color w:val="000000" w:themeColor="text1"/>
                          <w:sz w:val="14"/>
                        </w:rPr>
                        <w:t>그램</w:t>
                      </w:r>
                      <w:r w:rsidRPr="0077671D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/40</w:t>
                      </w:r>
                      <w:r w:rsidR="00205CEA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밀</w:t>
                      </w:r>
                      <w:r w:rsidR="00356453">
                        <w:rPr>
                          <w:b/>
                          <w:color w:val="000000" w:themeColor="text1"/>
                          <w:sz w:val="14"/>
                        </w:rPr>
                        <w:t>리그</w:t>
                      </w:r>
                      <w:r w:rsidR="00356453">
                        <w:rPr>
                          <w:rFonts w:hint="eastAsia"/>
                          <w:b/>
                          <w:color w:val="000000" w:themeColor="text1"/>
                          <w:sz w:val="14"/>
                        </w:rPr>
                        <w:t>램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proofErr w:type="spellStart"/>
      <w:r w:rsidR="009371C1">
        <w:rPr>
          <w:rFonts w:ascii="맑은 고딕" w:eastAsia="맑은 고딕" w:hAnsi="맑은 고딕" w:cs="Times New Roman" w:hint="eastAsia"/>
          <w:sz w:val="22"/>
        </w:rPr>
        <w:t>에소메졸디알</w:t>
      </w:r>
      <w:r w:rsidR="00A512FF">
        <w:rPr>
          <w:rFonts w:ascii="맑은 고딕" w:eastAsia="맑은 고딕" w:hAnsi="맑은 고딕" w:cs="Times New Roman" w:hint="eastAsia"/>
          <w:sz w:val="22"/>
        </w:rPr>
        <w:t>서방캡슐</w:t>
      </w:r>
      <w:r w:rsidR="00C61578" w:rsidRPr="00C61578">
        <w:rPr>
          <w:rFonts w:ascii="맑은 고딕" w:eastAsia="맑은 고딕" w:hAnsi="맑은 고딕" w:cs="Times New Roman" w:hint="eastAsia"/>
          <w:sz w:val="22"/>
        </w:rPr>
        <w:t>은</w:t>
      </w:r>
      <w:proofErr w:type="spellEnd"/>
      <w:r w:rsidR="009371C1">
        <w:rPr>
          <w:rFonts w:ascii="맑은 고딕" w:eastAsia="맑은 고딕" w:hAnsi="맑은 고딕" w:cs="Times New Roman"/>
          <w:sz w:val="22"/>
        </w:rPr>
        <w:t xml:space="preserve"> </w:t>
      </w:r>
      <w:r w:rsidR="00C36A62" w:rsidRPr="00C61578">
        <w:rPr>
          <w:rFonts w:ascii="맑은 고딕" w:eastAsia="맑은 고딕" w:hAnsi="맑은 고딕" w:cs="Times New Roman"/>
          <w:sz w:val="22"/>
        </w:rPr>
        <w:t xml:space="preserve">식사와 관계없이 복용 가능한 </w:t>
      </w:r>
      <w:proofErr w:type="spellStart"/>
      <w:r w:rsidR="00236037" w:rsidRPr="00C61578">
        <w:rPr>
          <w:rFonts w:ascii="맑은 고딕" w:eastAsia="맑은 고딕" w:hAnsi="맑은 고딕" w:cs="Times New Roman"/>
          <w:sz w:val="22"/>
        </w:rPr>
        <w:t>에스오메프라졸마그네슘삼수화물</w:t>
      </w:r>
      <w:proofErr w:type="spellEnd"/>
      <w:r w:rsidR="00236037" w:rsidRPr="00C61578">
        <w:rPr>
          <w:rFonts w:ascii="맑은 고딕" w:eastAsia="맑은 고딕" w:hAnsi="맑은 고딕" w:cs="Times New Roman"/>
          <w:sz w:val="22"/>
        </w:rPr>
        <w:t xml:space="preserve"> </w:t>
      </w:r>
      <w:r w:rsidR="00236037">
        <w:rPr>
          <w:rFonts w:ascii="맑은 고딕" w:eastAsia="맑은 고딕" w:hAnsi="맑은 고딕" w:cs="Times New Roman" w:hint="eastAsia"/>
          <w:sz w:val="22"/>
        </w:rPr>
        <w:t xml:space="preserve">성분의 </w:t>
      </w:r>
      <w:proofErr w:type="spellStart"/>
      <w:r w:rsidR="00C36A62" w:rsidRPr="00C61578">
        <w:rPr>
          <w:rFonts w:ascii="맑은 고딕" w:eastAsia="맑은 고딕" w:hAnsi="맑은 고딕" w:cs="Times New Roman"/>
          <w:sz w:val="22"/>
        </w:rPr>
        <w:t>서방형</w:t>
      </w:r>
      <w:proofErr w:type="spellEnd"/>
      <w:r w:rsidR="00C36A62" w:rsidRPr="00C61578">
        <w:rPr>
          <w:rFonts w:ascii="맑은 고딕" w:eastAsia="맑은 고딕" w:hAnsi="맑은 고딕" w:cs="Times New Roman"/>
          <w:sz w:val="22"/>
        </w:rPr>
        <w:t xml:space="preserve"> 위식도역류질환 치료제</w:t>
      </w:r>
      <w:r w:rsidR="003A706F">
        <w:rPr>
          <w:rFonts w:ascii="맑은 고딕" w:eastAsia="맑은 고딕" w:hAnsi="맑은 고딕" w:cs="Times New Roman" w:hint="eastAsia"/>
          <w:sz w:val="22"/>
        </w:rPr>
        <w:t>로,</w:t>
      </w:r>
      <w:r w:rsidR="00C36A62">
        <w:rPr>
          <w:rFonts w:ascii="맑은 고딕" w:eastAsia="맑은 고딕" w:hAnsi="맑은 고딕" w:cs="Times New Roman"/>
          <w:sz w:val="22"/>
        </w:rPr>
        <w:t xml:space="preserve"> </w:t>
      </w:r>
      <w:r w:rsidR="006120E2">
        <w:rPr>
          <w:rFonts w:ascii="맑은 고딕" w:eastAsia="맑은 고딕" w:hAnsi="맑은 고딕" w:cs="Times New Roman" w:hint="eastAsia"/>
          <w:sz w:val="22"/>
        </w:rPr>
        <w:t xml:space="preserve">MUST </w:t>
      </w:r>
      <w:proofErr w:type="spellStart"/>
      <w:r w:rsidR="006120E2">
        <w:rPr>
          <w:rFonts w:ascii="맑은 고딕" w:eastAsia="맑은 고딕" w:hAnsi="맑은 고딕" w:cs="Times New Roman" w:hint="eastAsia"/>
          <w:sz w:val="22"/>
        </w:rPr>
        <w:t>polycap</w:t>
      </w:r>
      <w:proofErr w:type="spellEnd"/>
      <w:r w:rsidR="006120E2">
        <w:rPr>
          <w:rFonts w:ascii="맑은 고딕" w:eastAsia="맑은 고딕" w:hAnsi="맑은 고딕" w:cs="Times New Roman" w:hint="eastAsia"/>
          <w:sz w:val="22"/>
        </w:rPr>
        <w:t xml:space="preserve"> 특</w:t>
      </w:r>
      <w:r w:rsidR="006120E2">
        <w:rPr>
          <w:rFonts w:ascii="맑은 고딕" w:eastAsia="맑은 고딕" w:hAnsi="맑은 고딕" w:cs="Times New Roman"/>
          <w:sz w:val="22"/>
        </w:rPr>
        <w:t>허</w:t>
      </w:r>
      <w:r w:rsidR="006120E2">
        <w:rPr>
          <w:rFonts w:ascii="맑은 고딕" w:eastAsia="맑은 고딕" w:hAnsi="맑은 고딕" w:cs="Times New Roman" w:hint="eastAsia"/>
          <w:sz w:val="22"/>
        </w:rPr>
        <w:t xml:space="preserve"> 기</w:t>
      </w:r>
      <w:r w:rsidR="006120E2">
        <w:rPr>
          <w:rFonts w:ascii="맑은 고딕" w:eastAsia="맑은 고딕" w:hAnsi="맑은 고딕" w:cs="Times New Roman"/>
          <w:sz w:val="22"/>
        </w:rPr>
        <w:t>술이</w:t>
      </w:r>
      <w:r w:rsidR="006120E2">
        <w:rPr>
          <w:rFonts w:ascii="맑은 고딕" w:eastAsia="맑은 고딕" w:hAnsi="맑은 고딕" w:cs="Times New Roman" w:hint="eastAsia"/>
          <w:sz w:val="22"/>
        </w:rPr>
        <w:t xml:space="preserve"> 적용된 이중지연방출 제형</w:t>
      </w:r>
      <w:r w:rsidR="00236037">
        <w:rPr>
          <w:rFonts w:ascii="맑은 고딕" w:eastAsia="맑은 고딕" w:hAnsi="맑은 고딕" w:cs="Times New Roman" w:hint="eastAsia"/>
          <w:sz w:val="22"/>
        </w:rPr>
        <w:t>을 통해</w:t>
      </w:r>
      <w:r w:rsidR="006120E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6120E2">
        <w:rPr>
          <w:rFonts w:ascii="맑은 고딕" w:eastAsia="맑은 고딕" w:hAnsi="맑은 고딕" w:cs="Times New Roman" w:hint="eastAsia"/>
          <w:sz w:val="22"/>
        </w:rPr>
        <w:t>약효지속</w:t>
      </w:r>
      <w:proofErr w:type="spellEnd"/>
      <w:r w:rsidR="003A706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20E2">
        <w:rPr>
          <w:rFonts w:ascii="맑은 고딕" w:eastAsia="맑은 고딕" w:hAnsi="맑은 고딕" w:cs="Times New Roman" w:hint="eastAsia"/>
          <w:sz w:val="22"/>
        </w:rPr>
        <w:t>시간</w:t>
      </w:r>
      <w:r w:rsidR="00F35925">
        <w:rPr>
          <w:rFonts w:ascii="맑은 고딕" w:eastAsia="맑은 고딕" w:hAnsi="맑은 고딕" w:cs="Times New Roman" w:hint="eastAsia"/>
          <w:sz w:val="22"/>
        </w:rPr>
        <w:t>을</w:t>
      </w:r>
      <w:r w:rsidR="006120E2">
        <w:rPr>
          <w:rFonts w:ascii="맑은 고딕" w:eastAsia="맑은 고딕" w:hAnsi="맑은 고딕" w:cs="Times New Roman" w:hint="eastAsia"/>
          <w:sz w:val="22"/>
        </w:rPr>
        <w:t xml:space="preserve"> 개선</w:t>
      </w:r>
      <w:r w:rsidR="00C36A62">
        <w:rPr>
          <w:rFonts w:ascii="맑은 고딕" w:eastAsia="맑은 고딕" w:hAnsi="맑은 고딕" w:cs="Times New Roman" w:hint="eastAsia"/>
          <w:sz w:val="22"/>
        </w:rPr>
        <w:t>한 전문의약품이다.</w:t>
      </w:r>
    </w:p>
    <w:p w14:paraId="5957B414" w14:textId="77777777" w:rsidR="001B5BF9" w:rsidRPr="006120E2" w:rsidRDefault="001B5BF9" w:rsidP="00FD63A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4A44ECA" w14:textId="477E67C3" w:rsidR="00A75685" w:rsidRDefault="00F35925" w:rsidP="00A7568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MUST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Pol</w:t>
      </w:r>
      <w:r w:rsidR="00076A51">
        <w:rPr>
          <w:rFonts w:ascii="맑은 고딕" w:eastAsia="맑은 고딕" w:hAnsi="맑은 고딕" w:cs="Times New Roman" w:hint="eastAsia"/>
          <w:sz w:val="22"/>
        </w:rPr>
        <w:t>y</w:t>
      </w:r>
      <w:r>
        <w:rPr>
          <w:rFonts w:ascii="맑은 고딕" w:eastAsia="맑은 고딕" w:hAnsi="맑은 고딕" w:cs="Times New Roman" w:hint="eastAsia"/>
          <w:sz w:val="22"/>
        </w:rPr>
        <w:t>cap</w:t>
      </w:r>
      <w:proofErr w:type="spellEnd"/>
      <w:r>
        <w:rPr>
          <w:rFonts w:ascii="맑은 고딕" w:eastAsia="맑은 고딕" w:hAnsi="맑은 고딕" w:cs="Times New Roman"/>
          <w:sz w:val="22"/>
        </w:rPr>
        <w:t>(</w:t>
      </w:r>
      <w:r w:rsidRPr="00100EEB">
        <w:rPr>
          <w:rFonts w:ascii="맑은 고딕" w:eastAsia="맑은 고딕" w:hAnsi="맑은 고딕" w:cs="Times New Roman"/>
          <w:sz w:val="22"/>
        </w:rPr>
        <w:t>Multiple Unit Spheroidal Tablet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 특허기술은</w:t>
      </w:r>
      <w:r w:rsidRPr="00100EEB">
        <w:rPr>
          <w:rFonts w:ascii="맑은 고딕" w:eastAsia="맑은 고딕" w:hAnsi="맑은 고딕" w:cs="Times New Roman"/>
          <w:sz w:val="22"/>
        </w:rPr>
        <w:t xml:space="preserve"> 약물 중심부의 주성분을 </w:t>
      </w:r>
      <w:r>
        <w:rPr>
          <w:rFonts w:ascii="맑은 고딕" w:eastAsia="맑은 고딕" w:hAnsi="맑은 고딕" w:cs="Times New Roman"/>
          <w:sz w:val="22"/>
        </w:rPr>
        <w:t>장용코팅</w:t>
      </w:r>
      <w:r>
        <w:rPr>
          <w:rFonts w:ascii="맑은 고딕" w:eastAsia="맑은 고딕" w:hAnsi="맑은 고딕" w:cs="Times New Roman" w:hint="eastAsia"/>
          <w:sz w:val="22"/>
        </w:rPr>
        <w:t xml:space="preserve">하여 </w:t>
      </w:r>
      <w:r w:rsidRPr="00100EEB">
        <w:rPr>
          <w:rFonts w:ascii="맑은 고딕" w:eastAsia="맑은 고딕" w:hAnsi="맑은 고딕" w:cs="Times New Roman" w:hint="eastAsia"/>
          <w:sz w:val="22"/>
        </w:rPr>
        <w:t>기존의</w:t>
      </w:r>
      <w:r w:rsidRPr="00100EEB">
        <w:rPr>
          <w:rFonts w:ascii="맑은 고딕" w:eastAsia="맑은 고딕" w:hAnsi="맑은 고딕" w:cs="Times New Roman"/>
          <w:sz w:val="22"/>
        </w:rPr>
        <w:t xml:space="preserve"> pellet 보다 안정적인 제형의 생산</w:t>
      </w:r>
      <w:r>
        <w:rPr>
          <w:rFonts w:ascii="맑은 고딕" w:eastAsia="맑은 고딕" w:hAnsi="맑은 고딕" w:cs="Times New Roman" w:hint="eastAsia"/>
          <w:sz w:val="22"/>
        </w:rPr>
        <w:t xml:space="preserve">과 </w:t>
      </w:r>
      <w:r w:rsidRPr="00100EEB">
        <w:rPr>
          <w:rFonts w:ascii="맑은 고딕" w:eastAsia="맑은 고딕" w:hAnsi="맑은 고딕" w:cs="Times New Roman"/>
          <w:sz w:val="22"/>
        </w:rPr>
        <w:t xml:space="preserve">정확한 용량 확보가 </w:t>
      </w:r>
      <w:r>
        <w:rPr>
          <w:rFonts w:ascii="맑은 고딕" w:eastAsia="맑은 고딕" w:hAnsi="맑은 고딕" w:cs="Times New Roman"/>
          <w:sz w:val="22"/>
        </w:rPr>
        <w:t>가능</w:t>
      </w:r>
      <w:r>
        <w:rPr>
          <w:rFonts w:ascii="맑은 고딕" w:eastAsia="맑은 고딕" w:hAnsi="맑은 고딕" w:cs="Times New Roman" w:hint="eastAsia"/>
          <w:sz w:val="22"/>
        </w:rPr>
        <w:t>하도록 하는</w:t>
      </w:r>
      <w:r w:rsidRPr="00100EEB">
        <w:rPr>
          <w:rFonts w:ascii="맑은 고딕" w:eastAsia="맑은 고딕" w:hAnsi="맑은 고딕" w:cs="Times New Roman"/>
          <w:sz w:val="22"/>
        </w:rPr>
        <w:t xml:space="preserve"> 기술</w:t>
      </w:r>
      <w:r>
        <w:rPr>
          <w:rFonts w:ascii="맑은 고딕" w:eastAsia="맑은 고딕" w:hAnsi="맑은 고딕" w:cs="Times New Roman" w:hint="eastAsia"/>
          <w:sz w:val="22"/>
        </w:rPr>
        <w:t xml:space="preserve">로, 약물 복용 후 주성분이 </w:t>
      </w:r>
      <w:r w:rsidRPr="00C61578">
        <w:rPr>
          <w:rFonts w:ascii="맑은 고딕" w:eastAsia="맑은 고딕" w:hAnsi="맑은 고딕" w:cs="Times New Roman"/>
          <w:sz w:val="22"/>
        </w:rPr>
        <w:t>1차</w:t>
      </w:r>
      <w:r>
        <w:rPr>
          <w:rFonts w:ascii="맑은 고딕" w:eastAsia="맑은 고딕" w:hAnsi="맑은 고딕" w:cs="Times New Roman" w:hint="eastAsia"/>
          <w:sz w:val="22"/>
        </w:rPr>
        <w:t xml:space="preserve"> 0.5~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시간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 w:hint="eastAsia"/>
          <w:sz w:val="22"/>
        </w:rPr>
        <w:t xml:space="preserve">2차 2~4.5시간 내 </w:t>
      </w:r>
      <w:r w:rsidRPr="00C61578">
        <w:rPr>
          <w:rFonts w:ascii="맑은 고딕" w:eastAsia="맑은 고딕" w:hAnsi="맑은 고딕" w:cs="Times New Roman"/>
          <w:sz w:val="22"/>
        </w:rPr>
        <w:t xml:space="preserve">각각 </w:t>
      </w:r>
      <w:r>
        <w:rPr>
          <w:rFonts w:ascii="맑은 고딕" w:eastAsia="맑은 고딕" w:hAnsi="맑은 고딕" w:cs="Times New Roman" w:hint="eastAsia"/>
          <w:sz w:val="22"/>
        </w:rPr>
        <w:t>방출</w:t>
      </w:r>
      <w:r w:rsidR="003A706F">
        <w:rPr>
          <w:rFonts w:ascii="맑은 고딕" w:eastAsia="맑은 고딕" w:hAnsi="맑은 고딕" w:cs="Times New Roman" w:hint="eastAsia"/>
          <w:sz w:val="22"/>
        </w:rPr>
        <w:t>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61578">
        <w:rPr>
          <w:rFonts w:ascii="맑은 고딕" w:eastAsia="맑은 고딕" w:hAnsi="맑은 고딕" w:cs="Times New Roman"/>
          <w:sz w:val="22"/>
        </w:rPr>
        <w:t xml:space="preserve">두번의 </w:t>
      </w:r>
      <w:r w:rsidR="003A706F">
        <w:rPr>
          <w:rFonts w:ascii="맑은 고딕" w:eastAsia="맑은 고딕" w:hAnsi="맑은 고딕" w:cs="Times New Roman"/>
          <w:sz w:val="22"/>
        </w:rPr>
        <w:t>p</w:t>
      </w:r>
      <w:r w:rsidRPr="00C61578">
        <w:rPr>
          <w:rFonts w:ascii="맑은 고딕" w:eastAsia="맑은 고딕" w:hAnsi="맑은 고딕" w:cs="Times New Roman"/>
          <w:sz w:val="22"/>
        </w:rPr>
        <w:t xml:space="preserve">eak를 </w:t>
      </w:r>
      <w:r>
        <w:rPr>
          <w:rFonts w:ascii="맑은 고딕" w:eastAsia="맑은 고딕" w:hAnsi="맑은 고딕" w:cs="Times New Roman" w:hint="eastAsia"/>
          <w:sz w:val="22"/>
        </w:rPr>
        <w:t>나타내도록 설계</w:t>
      </w:r>
      <w:r w:rsidR="003A706F">
        <w:rPr>
          <w:rFonts w:ascii="맑은 고딕" w:eastAsia="맑은 고딕" w:hAnsi="맑은 고딕" w:cs="Times New Roman" w:hint="eastAsia"/>
          <w:sz w:val="22"/>
        </w:rPr>
        <w:t>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61578">
        <w:rPr>
          <w:rFonts w:ascii="맑은 고딕" w:eastAsia="맑은 고딕" w:hAnsi="맑은 고딕" w:cs="Times New Roman"/>
          <w:sz w:val="22"/>
        </w:rPr>
        <w:t>지속 시간</w:t>
      </w:r>
      <w:r>
        <w:rPr>
          <w:rFonts w:ascii="맑은 고딕" w:eastAsia="맑은 고딕" w:hAnsi="맑은 고딕" w:cs="Times New Roman" w:hint="eastAsia"/>
          <w:sz w:val="22"/>
        </w:rPr>
        <w:t>을</w:t>
      </w:r>
      <w:r w:rsidRPr="00C61578">
        <w:rPr>
          <w:rFonts w:ascii="맑은 고딕" w:eastAsia="맑은 고딕" w:hAnsi="맑은 고딕" w:cs="Times New Roman"/>
          <w:sz w:val="22"/>
        </w:rPr>
        <w:t xml:space="preserve"> 개선</w:t>
      </w:r>
      <w:r w:rsidR="003A706F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다.</w:t>
      </w:r>
    </w:p>
    <w:p w14:paraId="7E6F67F5" w14:textId="77777777" w:rsidR="00F35925" w:rsidRPr="003A706F" w:rsidRDefault="00F35925" w:rsidP="00A7568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2F41446" w14:textId="1BEBA7B7" w:rsidR="00C61578" w:rsidRDefault="003B5EFA" w:rsidP="00A7568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“</w:t>
      </w:r>
      <w:r w:rsidR="00192BC1" w:rsidRPr="00192BC1">
        <w:rPr>
          <w:rFonts w:ascii="맑은 고딕" w:eastAsia="맑은 고딕" w:hAnsi="맑은 고딕" w:cs="Times New Roman" w:hint="eastAsia"/>
          <w:sz w:val="22"/>
        </w:rPr>
        <w:t>위식도역류질환</w:t>
      </w:r>
      <w:r w:rsidR="00192BC1">
        <w:rPr>
          <w:rFonts w:ascii="맑은 고딕" w:eastAsia="맑은 고딕" w:hAnsi="맑은 고딕" w:cs="Times New Roman" w:hint="eastAsia"/>
          <w:sz w:val="22"/>
        </w:rPr>
        <w:t>으</w:t>
      </w:r>
      <w:r w:rsidR="00F35925" w:rsidRPr="00F35925">
        <w:rPr>
          <w:rFonts w:ascii="맑은 고딕" w:eastAsia="맑은 고딕" w:hAnsi="맑은 고딕" w:cs="Times New Roman"/>
          <w:sz w:val="22"/>
        </w:rPr>
        <w:t xml:space="preserve">로 진단받아 </w:t>
      </w:r>
      <w:r w:rsidR="00192BC1" w:rsidRPr="00192BC1">
        <w:rPr>
          <w:rFonts w:ascii="맑은 고딕" w:eastAsia="맑은 고딕" w:hAnsi="맑은 고딕" w:cs="Times New Roman"/>
          <w:sz w:val="22"/>
        </w:rPr>
        <w:t>PPI(proton pump inhibitor)</w:t>
      </w:r>
      <w:r w:rsidR="00F35925" w:rsidRPr="00F35925">
        <w:rPr>
          <w:rFonts w:ascii="맑은 고딕" w:eastAsia="맑은 고딕" w:hAnsi="맑은 고딕" w:cs="Times New Roman"/>
          <w:sz w:val="22"/>
        </w:rPr>
        <w:t xml:space="preserve">를 복용중인 환자의 40% 이상이 </w:t>
      </w:r>
      <w:proofErr w:type="spellStart"/>
      <w:r w:rsidR="00192BC1" w:rsidRPr="00192BC1">
        <w:rPr>
          <w:rFonts w:ascii="맑은 고딕" w:eastAsia="맑은 고딕" w:hAnsi="맑은 고딕" w:cs="Times New Roman" w:hint="eastAsia"/>
          <w:sz w:val="22"/>
        </w:rPr>
        <w:t>야간산분비</w:t>
      </w:r>
      <w:proofErr w:type="spellEnd"/>
      <w:r w:rsidR="00192BC1" w:rsidRPr="00192BC1">
        <w:rPr>
          <w:rFonts w:ascii="맑은 고딕" w:eastAsia="맑은 고딕" w:hAnsi="맑은 고딕" w:cs="Times New Roman"/>
          <w:sz w:val="22"/>
        </w:rPr>
        <w:t>(NAB, nocturnal acid breakthrough)</w:t>
      </w:r>
      <w:r w:rsidR="00192BC1">
        <w:rPr>
          <w:rFonts w:ascii="맑은 고딕" w:eastAsia="맑은 고딕" w:hAnsi="맑은 고딕" w:cs="Times New Roman" w:hint="eastAsia"/>
          <w:sz w:val="22"/>
        </w:rPr>
        <w:t>를</w:t>
      </w:r>
      <w:r w:rsidR="00F35925" w:rsidRPr="00F35925">
        <w:rPr>
          <w:rFonts w:ascii="맑은 고딕" w:eastAsia="맑은 고딕" w:hAnsi="맑은 고딕" w:cs="Times New Roman"/>
          <w:sz w:val="22"/>
        </w:rPr>
        <w:t xml:space="preserve"> 호소하고 있는 점</w:t>
      </w:r>
      <w:r w:rsidR="00192BC1">
        <w:rPr>
          <w:rFonts w:ascii="맑은 고딕" w:eastAsia="맑은 고딕" w:hAnsi="맑은 고딕" w:cs="Times New Roman" w:hint="eastAsia"/>
          <w:sz w:val="22"/>
          <w:vertAlign w:val="superscript"/>
        </w:rPr>
        <w:t>1</w:t>
      </w:r>
      <w:r w:rsidR="00F35925" w:rsidRPr="00F35925">
        <w:rPr>
          <w:rFonts w:ascii="맑은 고딕" w:eastAsia="맑은 고딕" w:hAnsi="맑은 고딕" w:cs="Times New Roman"/>
          <w:sz w:val="22"/>
        </w:rPr>
        <w:t xml:space="preserve">을 </w:t>
      </w:r>
      <w:r w:rsidR="00362BCB" w:rsidRPr="006A243A">
        <w:rPr>
          <w:rFonts w:ascii="맑은 고딕" w:eastAsia="맑은 고딕" w:hAnsi="맑은 고딕" w:cs="Times New Roman"/>
          <w:sz w:val="22"/>
        </w:rPr>
        <w:t>개선</w:t>
      </w:r>
      <w:r w:rsidR="003A706F">
        <w:rPr>
          <w:rFonts w:ascii="맑은 고딕" w:eastAsia="맑은 고딕" w:hAnsi="맑은 고딕" w:cs="Times New Roman" w:hint="eastAsia"/>
          <w:sz w:val="22"/>
        </w:rPr>
        <w:t>하</w:t>
      </w:r>
      <w:r w:rsidR="00362BCB" w:rsidRPr="006A243A">
        <w:rPr>
          <w:rFonts w:ascii="맑은 고딕" w:eastAsia="맑은 고딕" w:hAnsi="맑은 고딕" w:cs="Times New Roman"/>
          <w:sz w:val="22"/>
        </w:rPr>
        <w:t xml:space="preserve">기 위해 </w:t>
      </w:r>
      <w:r w:rsidRPr="006A243A">
        <w:rPr>
          <w:rFonts w:ascii="맑은 고딕" w:eastAsia="맑은 고딕" w:hAnsi="맑은 고딕" w:cs="Times New Roman"/>
          <w:sz w:val="22"/>
        </w:rPr>
        <w:t>이중지연방출제형</w:t>
      </w:r>
      <w:r w:rsidR="003A706F">
        <w:rPr>
          <w:rFonts w:ascii="맑은 고딕" w:eastAsia="맑은 고딕" w:hAnsi="맑은 고딕" w:cs="Times New Roman" w:hint="eastAsia"/>
          <w:sz w:val="22"/>
        </w:rPr>
        <w:t>을</w:t>
      </w:r>
      <w:r w:rsidR="00362BCB">
        <w:rPr>
          <w:rFonts w:ascii="맑은 고딕" w:eastAsia="맑은 고딕" w:hAnsi="맑은 고딕" w:cs="Times New Roman"/>
          <w:sz w:val="22"/>
        </w:rPr>
        <w:t xml:space="preserve"> </w:t>
      </w:r>
      <w:r w:rsidR="00B01931">
        <w:rPr>
          <w:rFonts w:ascii="맑은 고딕" w:eastAsia="맑은 고딕" w:hAnsi="맑은 고딕" w:cs="Times New Roman"/>
          <w:sz w:val="22"/>
        </w:rPr>
        <w:t>개발</w:t>
      </w:r>
      <w:r>
        <w:rPr>
          <w:rFonts w:ascii="맑은 고딕" w:eastAsia="맑은 고딕" w:hAnsi="맑은 고딕" w:cs="Times New Roman" w:hint="eastAsia"/>
          <w:sz w:val="22"/>
        </w:rPr>
        <w:t>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설명했다.</w:t>
      </w:r>
    </w:p>
    <w:p w14:paraId="5F5BAC08" w14:textId="659A5DB6" w:rsidR="008C703A" w:rsidRDefault="008C703A" w:rsidP="00A7568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E0A09C6" w14:textId="3E28E40E" w:rsidR="008C703A" w:rsidRPr="008C703A" w:rsidRDefault="008C703A" w:rsidP="00A7568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에소메졸디알서방캡슐은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국내 </w:t>
      </w:r>
      <w:proofErr w:type="spellStart"/>
      <w:r w:rsidR="00192BC1" w:rsidRPr="00192BC1">
        <w:rPr>
          <w:rFonts w:ascii="맑은 고딕" w:eastAsia="맑은 고딕" w:hAnsi="맑은 고딕" w:cs="Times New Roman" w:hint="eastAsia"/>
          <w:sz w:val="22"/>
        </w:rPr>
        <w:t>미란성</w:t>
      </w:r>
      <w:proofErr w:type="spellEnd"/>
      <w:r w:rsidR="00192BC1" w:rsidRPr="00192BC1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192BC1" w:rsidRPr="00192BC1">
        <w:rPr>
          <w:rFonts w:ascii="맑은 고딕" w:eastAsia="맑은 고딕" w:hAnsi="맑은 고딕" w:cs="Times New Roman"/>
          <w:sz w:val="22"/>
        </w:rPr>
        <w:t>역류식도염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환자를 대상으로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상 임상시험을 진행</w:t>
      </w:r>
      <w:r w:rsidR="003A706F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192BC1" w:rsidRPr="00192BC1">
        <w:rPr>
          <w:rFonts w:ascii="맑은 고딕" w:eastAsia="맑은 고딕" w:hAnsi="맑은 고딕" w:cs="Times New Roman" w:hint="eastAsia"/>
          <w:sz w:val="22"/>
        </w:rPr>
        <w:t>투여</w:t>
      </w:r>
      <w:r w:rsidR="00192BC1" w:rsidRPr="00192BC1">
        <w:rPr>
          <w:rFonts w:ascii="맑은 고딕" w:eastAsia="맑은 고딕" w:hAnsi="맑은 고딕" w:cs="Times New Roman"/>
          <w:sz w:val="22"/>
        </w:rPr>
        <w:t xml:space="preserve"> 8주차에 약 98%의 </w:t>
      </w:r>
      <w:proofErr w:type="spellStart"/>
      <w:r w:rsidR="00192BC1" w:rsidRPr="00192BC1">
        <w:rPr>
          <w:rFonts w:ascii="맑은 고딕" w:eastAsia="맑은 고딕" w:hAnsi="맑은 고딕" w:cs="Times New Roman"/>
          <w:sz w:val="22"/>
        </w:rPr>
        <w:t>치료율을</w:t>
      </w:r>
      <w:proofErr w:type="spellEnd"/>
      <w:r w:rsidR="00192BC1" w:rsidRPr="00192BC1">
        <w:rPr>
          <w:rFonts w:ascii="맑은 고딕" w:eastAsia="맑은 고딕" w:hAnsi="맑은 고딕" w:cs="Times New Roman"/>
          <w:sz w:val="22"/>
        </w:rPr>
        <w:t xml:space="preserve"> </w:t>
      </w:r>
      <w:proofErr w:type="gramStart"/>
      <w:r w:rsidR="00192BC1" w:rsidRPr="00192BC1">
        <w:rPr>
          <w:rFonts w:ascii="맑은 고딕" w:eastAsia="맑은 고딕" w:hAnsi="맑은 고딕" w:cs="Times New Roman"/>
          <w:sz w:val="22"/>
        </w:rPr>
        <w:t>나타</w:t>
      </w:r>
      <w:r w:rsidR="003A706F">
        <w:rPr>
          <w:rFonts w:ascii="맑은 고딕" w:eastAsia="맑은 고딕" w:hAnsi="맑은 고딕" w:cs="Times New Roman" w:hint="eastAsia"/>
          <w:sz w:val="22"/>
        </w:rPr>
        <w:t>냈</w:t>
      </w:r>
      <w:r w:rsidR="00192BC1" w:rsidRPr="00192BC1">
        <w:rPr>
          <w:rFonts w:ascii="맑은 고딕" w:eastAsia="맑은 고딕" w:hAnsi="맑은 고딕" w:cs="Times New Roman"/>
          <w:sz w:val="22"/>
        </w:rPr>
        <w:t>다.</w:t>
      </w:r>
      <w:r w:rsidR="00192BC1" w:rsidRPr="00362171">
        <w:rPr>
          <w:rFonts w:ascii="맑은 고딕" w:eastAsia="맑은 고딕" w:hAnsi="맑은 고딕" w:cs="Times New Roman" w:hint="eastAsia"/>
          <w:sz w:val="22"/>
          <w:vertAlign w:val="superscript"/>
        </w:rPr>
        <w:t>2</w:t>
      </w:r>
      <w:proofErr w:type="gramEnd"/>
      <w:r>
        <w:rPr>
          <w:rFonts w:ascii="맑은 고딕" w:eastAsia="맑은 고딕" w:hAnsi="맑은 고딕" w:cs="Times New Roman" w:hint="eastAsia"/>
          <w:sz w:val="22"/>
        </w:rPr>
        <w:t xml:space="preserve"> 책임</w:t>
      </w:r>
      <w:r w:rsidR="00C908A2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연구자였던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정훈용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아산병원 소화기내과 교수는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3상 임상을 통해 </w:t>
      </w:r>
      <w:r w:rsidR="00205CEA" w:rsidRPr="00205CEA">
        <w:rPr>
          <w:rFonts w:ascii="맑은 고딕" w:eastAsia="맑은 고딕" w:hAnsi="맑은 고딕" w:cs="Times New Roman" w:hint="eastAsia"/>
          <w:sz w:val="22"/>
        </w:rPr>
        <w:t>효과와</w:t>
      </w:r>
      <w:r w:rsidR="00205CEA" w:rsidRPr="00205CEA">
        <w:rPr>
          <w:rFonts w:ascii="맑은 고딕" w:eastAsia="맑은 고딕" w:hAnsi="맑은 고딕" w:cs="Times New Roman"/>
          <w:sz w:val="22"/>
        </w:rPr>
        <w:t xml:space="preserve"> 안전성을 확인한</w:t>
      </w:r>
      <w:r w:rsidR="00205CEA" w:rsidRPr="00205CE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에소메졸디알서방캡슐이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국내 의료진에게 좋은 </w:t>
      </w:r>
      <w:r w:rsidR="00C908A2">
        <w:rPr>
          <w:rFonts w:ascii="맑은 고딕" w:eastAsia="맑은 고딕" w:hAnsi="맑은 고딕" w:cs="Times New Roman" w:hint="eastAsia"/>
          <w:sz w:val="22"/>
        </w:rPr>
        <w:t xml:space="preserve">치료 </w:t>
      </w:r>
      <w:r>
        <w:rPr>
          <w:rFonts w:ascii="맑은 고딕" w:eastAsia="맑은 고딕" w:hAnsi="맑은 고딕" w:cs="Times New Roman" w:hint="eastAsia"/>
          <w:sz w:val="22"/>
        </w:rPr>
        <w:t>대안이 될 수 있</w:t>
      </w:r>
      <w:r w:rsidR="00C908A2">
        <w:rPr>
          <w:rFonts w:ascii="맑은 고딕" w:eastAsia="맑은 고딕" w:hAnsi="맑은 고딕" w:cs="Times New Roman" w:hint="eastAsia"/>
          <w:sz w:val="22"/>
        </w:rPr>
        <w:t>을 것</w:t>
      </w:r>
      <w:r w:rsidR="00C908A2">
        <w:rPr>
          <w:rFonts w:ascii="맑은 고딕" w:eastAsia="맑은 고딕" w:hAnsi="맑은 고딕" w:cs="Times New Roman"/>
          <w:sz w:val="22"/>
        </w:rPr>
        <w:t>”</w:t>
      </w:r>
      <w:r w:rsidR="00C908A2">
        <w:rPr>
          <w:rFonts w:ascii="맑은 고딕" w:eastAsia="맑은 고딕" w:hAnsi="맑은 고딕" w:cs="Times New Roman" w:hint="eastAsia"/>
          <w:sz w:val="22"/>
        </w:rPr>
        <w:t>이라고</w:t>
      </w:r>
      <w:r>
        <w:rPr>
          <w:rFonts w:ascii="맑은 고딕" w:eastAsia="맑은 고딕" w:hAnsi="맑은 고딕" w:cs="Times New Roman" w:hint="eastAsia"/>
          <w:sz w:val="22"/>
        </w:rPr>
        <w:t xml:space="preserve"> 말했다.</w:t>
      </w:r>
    </w:p>
    <w:p w14:paraId="38BA750E" w14:textId="77777777" w:rsidR="0017287E" w:rsidRDefault="0017287E" w:rsidP="00082C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62E72D0" w14:textId="17011A2F" w:rsidR="0017287E" w:rsidRDefault="0017287E" w:rsidP="0017287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국내 최초 </w:t>
      </w:r>
      <w:r w:rsidR="003A706F">
        <w:rPr>
          <w:rFonts w:ascii="맑은 고딕" w:eastAsia="맑은 고딕" w:hAnsi="맑은 고딕" w:cs="Times New Roman" w:hint="eastAsia"/>
          <w:sz w:val="22"/>
        </w:rPr>
        <w:t>美</w:t>
      </w:r>
      <w:r>
        <w:rPr>
          <w:rFonts w:ascii="맑은 고딕" w:eastAsia="맑은 고딕" w:hAnsi="맑은 고딕" w:cs="Times New Roman" w:hint="eastAsia"/>
          <w:sz w:val="22"/>
        </w:rPr>
        <w:t xml:space="preserve"> FDA 승인과 </w:t>
      </w:r>
      <w:r>
        <w:rPr>
          <w:rFonts w:ascii="맑은 고딕" w:eastAsia="맑은 고딕" w:hAnsi="맑은 고딕" w:cs="Times New Roman"/>
          <w:sz w:val="22"/>
        </w:rPr>
        <w:t xml:space="preserve">USP </w:t>
      </w:r>
      <w:r>
        <w:rPr>
          <w:rFonts w:ascii="맑은 고딕" w:eastAsia="맑은 고딕" w:hAnsi="맑은 고딕" w:cs="Times New Roman" w:hint="eastAsia"/>
          <w:sz w:val="22"/>
        </w:rPr>
        <w:t xml:space="preserve">등재가 된 국내개발 </w:t>
      </w:r>
      <w:r>
        <w:rPr>
          <w:rFonts w:ascii="맑은 고딕" w:eastAsia="맑은 고딕" w:hAnsi="맑은 고딕" w:cs="Times New Roman"/>
          <w:sz w:val="22"/>
        </w:rPr>
        <w:t>PPI</w:t>
      </w:r>
      <w:r>
        <w:rPr>
          <w:rFonts w:ascii="맑은 고딕" w:eastAsia="맑은 고딕" w:hAnsi="맑은 고딕" w:cs="Times New Roman" w:hint="eastAsia"/>
          <w:sz w:val="22"/>
        </w:rPr>
        <w:t xml:space="preserve"> 중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처방금액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No.1 (</w:t>
      </w:r>
      <w:r w:rsidR="00101EB4">
        <w:rPr>
          <w:rFonts w:ascii="맑은 고딕" w:eastAsia="맑은 고딕" w:hAnsi="맑은 고딕" w:cs="Times New Roman"/>
          <w:sz w:val="22"/>
        </w:rPr>
        <w:t>2020</w:t>
      </w:r>
      <w:r w:rsidR="00101EB4">
        <w:rPr>
          <w:rFonts w:ascii="맑은 고딕" w:eastAsia="맑은 고딕" w:hAnsi="맑은 고딕" w:cs="Times New Roman" w:hint="eastAsia"/>
          <w:sz w:val="22"/>
        </w:rPr>
        <w:t>년</w:t>
      </w:r>
      <w:r w:rsidR="00A1380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01EB4">
        <w:rPr>
          <w:rFonts w:ascii="맑은 고딕" w:eastAsia="맑은 고딕" w:hAnsi="맑은 고딕" w:cs="Times New Roman"/>
          <w:sz w:val="22"/>
        </w:rPr>
        <w:t>1</w:t>
      </w:r>
      <w:r w:rsidR="00101EB4">
        <w:rPr>
          <w:rFonts w:ascii="맑은 고딕" w:eastAsia="맑은 고딕" w:hAnsi="맑은 고딕" w:cs="Times New Roman" w:hint="eastAsia"/>
          <w:sz w:val="22"/>
        </w:rPr>
        <w:t>월~</w:t>
      </w:r>
      <w:r w:rsidR="00101EB4">
        <w:rPr>
          <w:rFonts w:ascii="맑은 고딕" w:eastAsia="맑은 고딕" w:hAnsi="맑은 고딕" w:cs="Times New Roman"/>
          <w:sz w:val="22"/>
        </w:rPr>
        <w:t>11</w:t>
      </w:r>
      <w:r w:rsidR="00101EB4">
        <w:rPr>
          <w:rFonts w:ascii="맑은 고딕" w:eastAsia="맑은 고딕" w:hAnsi="맑은 고딕" w:cs="Times New Roman" w:hint="eastAsia"/>
          <w:sz w:val="22"/>
        </w:rPr>
        <w:t>월</w:t>
      </w:r>
      <w:r w:rsidR="00101EB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UBIST</w:t>
      </w:r>
      <w:r w:rsidR="00101EB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기준)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에소메졸캡슐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Pr="00747C31">
        <w:rPr>
          <w:rFonts w:ascii="맑은 고딕" w:eastAsia="맑은 고딕" w:hAnsi="맑은 고딕" w:cs="Times New Roman" w:hint="eastAsia"/>
          <w:sz w:val="22"/>
        </w:rPr>
        <w:t>에스오메프라졸스트론튬사수화물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)</w:t>
      </w:r>
      <w:r w:rsidR="00F35925">
        <w:rPr>
          <w:rFonts w:ascii="맑은 고딕" w:eastAsia="맑은 고딕" w:hAnsi="맑은 고딕" w:cs="Times New Roman" w:hint="eastAsia"/>
          <w:sz w:val="22"/>
        </w:rPr>
        <w:t>에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E710C">
        <w:rPr>
          <w:rFonts w:ascii="맑은 고딕" w:eastAsia="맑은 고딕" w:hAnsi="맑은 고딕" w:cs="Times New Roman" w:hint="eastAsia"/>
          <w:sz w:val="22"/>
        </w:rPr>
        <w:t xml:space="preserve">세계 최초 </w:t>
      </w:r>
      <w:r w:rsidRPr="00C61578">
        <w:rPr>
          <w:rFonts w:ascii="맑은 고딕" w:eastAsia="맑은 고딕" w:hAnsi="맑은 고딕" w:cs="Times New Roman"/>
          <w:sz w:val="22"/>
        </w:rPr>
        <w:t>이중지연방출(Dual Delayed-Release)</w:t>
      </w:r>
      <w:r w:rsidR="00C908A2">
        <w:rPr>
          <w:rFonts w:ascii="맑은 고딕" w:eastAsia="맑은 고딕" w:hAnsi="맑은 고딕" w:cs="Times New Roman"/>
          <w:sz w:val="22"/>
        </w:rPr>
        <w:t xml:space="preserve"> </w:t>
      </w:r>
      <w:r w:rsidR="005E579E">
        <w:rPr>
          <w:rFonts w:ascii="맑은 고딕" w:eastAsia="맑은 고딕" w:hAnsi="맑은 고딕" w:cs="Times New Roman" w:hint="eastAsia"/>
          <w:sz w:val="22"/>
        </w:rPr>
        <w:t>제형의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에소메졸디알서방캡슐을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13CEA">
        <w:rPr>
          <w:rFonts w:ascii="맑은 고딕" w:eastAsia="맑은 고딕" w:hAnsi="맑은 고딕" w:cs="Times New Roman" w:hint="eastAsia"/>
          <w:sz w:val="22"/>
        </w:rPr>
        <w:t>추가하면서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908A2">
        <w:rPr>
          <w:rFonts w:ascii="맑은 고딕" w:eastAsia="맑은 고딕" w:hAnsi="맑은 고딕" w:cs="Times New Roman" w:hint="eastAsia"/>
          <w:sz w:val="22"/>
        </w:rPr>
        <w:t xml:space="preserve">탄탄한 </w:t>
      </w:r>
      <w:r>
        <w:rPr>
          <w:rFonts w:ascii="맑은 고딕" w:eastAsia="맑은 고딕" w:hAnsi="맑은 고딕" w:cs="Times New Roman"/>
          <w:sz w:val="22"/>
        </w:rPr>
        <w:t>‘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에소메졸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패밀리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라인을 </w:t>
      </w:r>
      <w:r w:rsidR="00C908A2">
        <w:rPr>
          <w:rFonts w:ascii="맑은 고딕" w:eastAsia="맑은 고딕" w:hAnsi="맑은 고딕" w:cs="Times New Roman" w:hint="eastAsia"/>
          <w:sz w:val="22"/>
        </w:rPr>
        <w:t>구축했다.</w:t>
      </w:r>
    </w:p>
    <w:p w14:paraId="5EF76489" w14:textId="77777777" w:rsidR="003B5EFA" w:rsidRPr="003A706F" w:rsidRDefault="003B5EFA" w:rsidP="00713CE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3D8C6D7" w14:textId="3A8DEABA" w:rsidR="00BB31EE" w:rsidRPr="006A243A" w:rsidRDefault="006A243A" w:rsidP="006A24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 w:rsidRPr="00C61578">
        <w:rPr>
          <w:rFonts w:ascii="맑은 고딕" w:eastAsia="맑은 고딕" w:hAnsi="맑은 고딕" w:cs="Times New Roman"/>
          <w:sz w:val="22"/>
        </w:rPr>
        <w:t xml:space="preserve">식사와 관계없이 복용 </w:t>
      </w:r>
      <w:r>
        <w:rPr>
          <w:rFonts w:ascii="맑은 고딕" w:eastAsia="맑은 고딕" w:hAnsi="맑은 고딕" w:cs="Times New Roman"/>
          <w:sz w:val="22"/>
        </w:rPr>
        <w:t>가능</w:t>
      </w:r>
      <w:r w:rsidR="00E756E0">
        <w:rPr>
          <w:rFonts w:ascii="맑은 고딕" w:eastAsia="맑은 고딕" w:hAnsi="맑은 고딕" w:cs="Times New Roman" w:hint="eastAsia"/>
          <w:sz w:val="22"/>
        </w:rPr>
        <w:t>하면서</w:t>
      </w:r>
      <w:r w:rsidR="003A706F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192BC1" w:rsidRPr="00192BC1">
        <w:rPr>
          <w:rFonts w:ascii="맑은 고딕" w:eastAsia="맑은 고딕" w:hAnsi="맑은 고딕" w:cs="Times New Roman" w:hint="eastAsia"/>
          <w:sz w:val="22"/>
        </w:rPr>
        <w:t>야간산분비</w:t>
      </w:r>
      <w:r w:rsidR="00192BC1">
        <w:rPr>
          <w:rFonts w:ascii="맑은 고딕" w:eastAsia="맑은 고딕" w:hAnsi="맑은 고딕" w:cs="Times New Roman" w:hint="eastAsia"/>
          <w:sz w:val="22"/>
        </w:rPr>
        <w:t>를</w:t>
      </w:r>
      <w:r w:rsidR="003B5EFA">
        <w:rPr>
          <w:rFonts w:ascii="맑은 고딕" w:eastAsia="맑은 고딕" w:hAnsi="맑은 고딕" w:cs="Times New Roman" w:hint="eastAsia"/>
          <w:sz w:val="22"/>
        </w:rPr>
        <w:t xml:space="preserve"> 호소</w:t>
      </w:r>
      <w:r>
        <w:rPr>
          <w:rFonts w:ascii="맑은 고딕" w:eastAsia="맑은 고딕" w:hAnsi="맑은 고딕" w:cs="Times New Roman" w:hint="eastAsia"/>
          <w:sz w:val="22"/>
        </w:rPr>
        <w:t>하는 환자의 치료 옵션</w:t>
      </w:r>
      <w:r w:rsidR="003A706F">
        <w:rPr>
          <w:rFonts w:ascii="맑은 고딕" w:eastAsia="맑은 고딕" w:hAnsi="맑은 고딕" w:cs="Times New Roman" w:hint="eastAsia"/>
          <w:sz w:val="22"/>
        </w:rPr>
        <w:t>을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7096C">
        <w:rPr>
          <w:rFonts w:ascii="맑은 고딕" w:eastAsia="맑은 고딕" w:hAnsi="맑은 고딕" w:cs="Times New Roman" w:hint="eastAsia"/>
          <w:sz w:val="22"/>
        </w:rPr>
        <w:t>확대</w:t>
      </w:r>
      <w:r w:rsidR="00930ED4">
        <w:rPr>
          <w:rFonts w:ascii="맑은 고딕" w:eastAsia="맑은 고딕" w:hAnsi="맑은 고딕" w:cs="Times New Roman" w:hint="eastAsia"/>
          <w:sz w:val="22"/>
        </w:rPr>
        <w:t>해</w:t>
      </w:r>
      <w:r w:rsidR="003A706F">
        <w:rPr>
          <w:rFonts w:ascii="맑은 고딕" w:eastAsia="맑은 고딕" w:hAnsi="맑은 고딕" w:cs="Times New Roman" w:hint="eastAsia"/>
          <w:sz w:val="22"/>
        </w:rPr>
        <w:t>주고</w:t>
      </w:r>
      <w:r w:rsidR="00C908A2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미란성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역류식도염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02BEA">
        <w:rPr>
          <w:rFonts w:ascii="맑은 고딕" w:eastAsia="맑은 고딕" w:hAnsi="맑은 고딕" w:cs="Times New Roman"/>
          <w:sz w:val="22"/>
        </w:rPr>
        <w:t>환자의 경제적 부담</w:t>
      </w:r>
      <w:r w:rsidR="00930ED4">
        <w:rPr>
          <w:rFonts w:ascii="맑은 고딕" w:eastAsia="맑은 고딕" w:hAnsi="맑은 고딕" w:cs="Times New Roman" w:hint="eastAsia"/>
          <w:sz w:val="22"/>
        </w:rPr>
        <w:t>을</w:t>
      </w:r>
      <w:r w:rsidRPr="00002BEA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완화</w:t>
      </w:r>
      <w:r w:rsidR="00930ED4">
        <w:rPr>
          <w:rFonts w:ascii="맑은 고딕" w:eastAsia="맑은 고딕" w:hAnsi="맑은 고딕" w:cs="Times New Roman" w:hint="eastAsia"/>
          <w:sz w:val="22"/>
        </w:rPr>
        <w:t>시켜</w:t>
      </w:r>
      <w:r w:rsidR="00236037">
        <w:rPr>
          <w:rFonts w:ascii="맑은 고딕" w:eastAsia="맑은 고딕" w:hAnsi="맑은 고딕" w:cs="Times New Roman" w:hint="eastAsia"/>
          <w:sz w:val="22"/>
        </w:rPr>
        <w:t>주</w:t>
      </w:r>
      <w:r w:rsidR="00930ED4">
        <w:rPr>
          <w:rFonts w:ascii="맑은 고딕" w:eastAsia="맑은 고딕" w:hAnsi="맑은 고딕" w:cs="Times New Roman" w:hint="eastAsia"/>
          <w:sz w:val="22"/>
        </w:rPr>
        <w:t xml:space="preserve">는 등 </w:t>
      </w:r>
      <w:r>
        <w:rPr>
          <w:rFonts w:ascii="맑은 고딕" w:eastAsia="맑은 고딕" w:hAnsi="맑은 고딕" w:cs="Times New Roman" w:hint="eastAsia"/>
          <w:sz w:val="22"/>
        </w:rPr>
        <w:t>다양한 처방 옵션과 편의성을 의료진에게 제공할 수 있</w:t>
      </w:r>
      <w:r w:rsidR="00C908A2">
        <w:rPr>
          <w:rFonts w:ascii="맑은 고딕" w:eastAsia="맑은 고딕" w:hAnsi="맑은 고딕" w:cs="Times New Roman" w:hint="eastAsia"/>
          <w:sz w:val="22"/>
        </w:rPr>
        <w:t>을 것으로 기대한다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14:paraId="3B160237" w14:textId="206BED36" w:rsidR="00192BC1" w:rsidRPr="00C20502" w:rsidRDefault="00192BC1" w:rsidP="000C6833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</w:p>
    <w:p w14:paraId="7E28765E" w14:textId="77777777" w:rsidR="00192BC1" w:rsidRDefault="00192BC1" w:rsidP="00192BC1">
      <w:pPr>
        <w:spacing w:after="0" w:line="192" w:lineRule="auto"/>
        <w:rPr>
          <w:rFonts w:ascii="Arial" w:eastAsia="맑은 고딕" w:hAnsi="Arial" w:cs="Arial"/>
          <w:sz w:val="22"/>
        </w:rPr>
      </w:pPr>
      <w:r>
        <w:rPr>
          <w:rFonts w:ascii="Arial" w:eastAsia="맑은 고딕" w:hAnsi="Arial" w:cs="Arial"/>
          <w:sz w:val="22"/>
        </w:rPr>
        <w:t>[</w:t>
      </w:r>
      <w:r w:rsidRPr="00822FBC">
        <w:rPr>
          <w:rFonts w:ascii="Arial" w:eastAsia="맑은 고딕" w:hAnsi="Arial" w:cs="Arial"/>
          <w:sz w:val="22"/>
        </w:rPr>
        <w:t>References</w:t>
      </w:r>
      <w:r>
        <w:rPr>
          <w:rFonts w:ascii="Arial" w:eastAsia="맑은 고딕" w:hAnsi="Arial" w:cs="Arial"/>
          <w:sz w:val="22"/>
        </w:rPr>
        <w:t>]</w:t>
      </w:r>
    </w:p>
    <w:p w14:paraId="715200F0" w14:textId="77777777" w:rsidR="00192BC1" w:rsidRPr="00822FBC" w:rsidRDefault="00192BC1" w:rsidP="00192BC1">
      <w:pPr>
        <w:spacing w:after="0" w:line="192" w:lineRule="auto"/>
        <w:rPr>
          <w:rFonts w:ascii="Arial" w:eastAsia="맑은 고딕" w:hAnsi="Arial" w:cs="Arial"/>
          <w:sz w:val="22"/>
        </w:rPr>
      </w:pPr>
    </w:p>
    <w:p w14:paraId="71FADCB6" w14:textId="77777777" w:rsidR="00192BC1" w:rsidRDefault="00192BC1" w:rsidP="00192BC1">
      <w:pPr>
        <w:pStyle w:val="ad"/>
        <w:numPr>
          <w:ilvl w:val="0"/>
          <w:numId w:val="5"/>
        </w:numPr>
        <w:ind w:left="284" w:hanging="284"/>
        <w:rPr>
          <w:rFonts w:ascii="Arial" w:hAnsi="Arial" w:cs="Arial"/>
          <w:sz w:val="16"/>
        </w:rPr>
      </w:pPr>
      <w:proofErr w:type="spellStart"/>
      <w:r w:rsidRPr="00822FBC">
        <w:rPr>
          <w:rFonts w:ascii="Arial" w:hAnsi="Arial" w:cs="Arial"/>
          <w:sz w:val="16"/>
        </w:rPr>
        <w:t>Karyampudi</w:t>
      </w:r>
      <w:proofErr w:type="spellEnd"/>
      <w:r w:rsidRPr="00822FBC">
        <w:rPr>
          <w:rFonts w:ascii="Arial" w:hAnsi="Arial" w:cs="Arial"/>
          <w:sz w:val="16"/>
        </w:rPr>
        <w:t xml:space="preserve"> A,</w:t>
      </w:r>
      <w:r>
        <w:rPr>
          <w:rFonts w:ascii="Arial" w:hAnsi="Arial" w:cs="Arial"/>
          <w:sz w:val="16"/>
        </w:rPr>
        <w:t xml:space="preserve"> </w:t>
      </w:r>
      <w:proofErr w:type="spellStart"/>
      <w:r>
        <w:rPr>
          <w:rFonts w:ascii="Arial" w:hAnsi="Arial" w:cs="Arial" w:hint="eastAsia"/>
          <w:sz w:val="16"/>
        </w:rPr>
        <w:t>G</w:t>
      </w:r>
      <w:r>
        <w:rPr>
          <w:rFonts w:ascii="Arial" w:hAnsi="Arial" w:cs="Arial"/>
          <w:sz w:val="16"/>
        </w:rPr>
        <w:t>hoshal</w:t>
      </w:r>
      <w:proofErr w:type="spellEnd"/>
      <w:r>
        <w:rPr>
          <w:rFonts w:ascii="Arial" w:hAnsi="Arial" w:cs="Arial"/>
          <w:sz w:val="16"/>
        </w:rPr>
        <w:t xml:space="preserve"> U.C., Singh R,</w:t>
      </w:r>
      <w:r w:rsidRPr="00822FBC">
        <w:rPr>
          <w:rFonts w:ascii="Arial" w:hAnsi="Arial" w:cs="Arial"/>
          <w:sz w:val="16"/>
        </w:rPr>
        <w:t xml:space="preserve"> et al. Esophageal acidification during nocturnal acid-breakthrough with </w:t>
      </w:r>
      <w:proofErr w:type="spellStart"/>
      <w:r w:rsidRPr="00822FBC">
        <w:rPr>
          <w:rFonts w:ascii="Arial" w:hAnsi="Arial" w:cs="Arial"/>
          <w:sz w:val="16"/>
        </w:rPr>
        <w:t>Ilaprazole</w:t>
      </w:r>
      <w:proofErr w:type="spellEnd"/>
      <w:r w:rsidRPr="00822FBC">
        <w:rPr>
          <w:rFonts w:ascii="Arial" w:hAnsi="Arial" w:cs="Arial"/>
          <w:sz w:val="16"/>
        </w:rPr>
        <w:t xml:space="preserve"> versus omeprazole in </w:t>
      </w:r>
      <w:proofErr w:type="spellStart"/>
      <w:r w:rsidRPr="00822FBC">
        <w:rPr>
          <w:rFonts w:ascii="Arial" w:hAnsi="Arial" w:cs="Arial"/>
          <w:sz w:val="16"/>
        </w:rPr>
        <w:t>gastroesphageal</w:t>
      </w:r>
      <w:proofErr w:type="spellEnd"/>
      <w:r w:rsidRPr="00822FBC">
        <w:rPr>
          <w:rFonts w:ascii="Arial" w:hAnsi="Arial" w:cs="Arial"/>
          <w:sz w:val="16"/>
        </w:rPr>
        <w:t xml:space="preserve"> reflux disease. J </w:t>
      </w:r>
      <w:proofErr w:type="spellStart"/>
      <w:r w:rsidRPr="00822FBC">
        <w:rPr>
          <w:rFonts w:ascii="Arial" w:hAnsi="Arial" w:cs="Arial"/>
          <w:sz w:val="16"/>
        </w:rPr>
        <w:t>Neurogastroent</w:t>
      </w:r>
      <w:r>
        <w:rPr>
          <w:rFonts w:ascii="Arial" w:hAnsi="Arial" w:cs="Arial"/>
          <w:sz w:val="16"/>
        </w:rPr>
        <w:t>erol</w:t>
      </w:r>
      <w:proofErr w:type="spellEnd"/>
      <w:r>
        <w:rPr>
          <w:rFonts w:ascii="Arial" w:hAnsi="Arial" w:cs="Arial"/>
          <w:sz w:val="16"/>
        </w:rPr>
        <w:t xml:space="preserve"> </w:t>
      </w:r>
      <w:proofErr w:type="spellStart"/>
      <w:r>
        <w:rPr>
          <w:rFonts w:ascii="Arial" w:hAnsi="Arial" w:cs="Arial"/>
          <w:sz w:val="16"/>
        </w:rPr>
        <w:t>Motil</w:t>
      </w:r>
      <w:proofErr w:type="spellEnd"/>
      <w:r>
        <w:rPr>
          <w:rFonts w:ascii="Arial" w:hAnsi="Arial" w:cs="Arial"/>
          <w:sz w:val="16"/>
        </w:rPr>
        <w:t>. 2017;23(2):208-217.</w:t>
      </w:r>
    </w:p>
    <w:p w14:paraId="3FF2371E" w14:textId="77777777" w:rsidR="00192BC1" w:rsidRPr="00822FBC" w:rsidRDefault="00192BC1" w:rsidP="00192BC1">
      <w:pPr>
        <w:pStyle w:val="ad"/>
        <w:numPr>
          <w:ilvl w:val="0"/>
          <w:numId w:val="5"/>
        </w:numPr>
        <w:ind w:left="284" w:hanging="284"/>
        <w:rPr>
          <w:rFonts w:ascii="Arial" w:hAnsi="Arial" w:cs="Arial"/>
          <w:sz w:val="16"/>
        </w:rPr>
      </w:pPr>
      <w:r w:rsidRPr="00822FBC">
        <w:rPr>
          <w:rFonts w:ascii="Arial" w:hAnsi="Arial" w:cs="Arial"/>
          <w:sz w:val="16"/>
        </w:rPr>
        <w:t>Data on file. HM-ESOM-301.</w:t>
      </w:r>
    </w:p>
    <w:p w14:paraId="3E511599" w14:textId="565FCD66" w:rsidR="00BB31EE" w:rsidRPr="00C61578" w:rsidRDefault="006A243A" w:rsidP="000C6833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713CEA">
        <w:rPr>
          <w:rFonts w:ascii="맑은 고딕" w:eastAsia="맑은 고딕" w:hAnsi="맑은 고딕" w:cs="Times New Roman"/>
          <w:b/>
          <w:sz w:val="22"/>
        </w:rPr>
        <w:t>&lt;끝&gt;</w:t>
      </w:r>
    </w:p>
    <w:sectPr w:rsidR="00BB31EE" w:rsidRPr="00C61578" w:rsidSect="002B108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D6D66" w14:textId="77777777" w:rsidR="009A3ADE" w:rsidRDefault="009A3ADE" w:rsidP="00E32DD0">
      <w:pPr>
        <w:spacing w:after="0" w:line="240" w:lineRule="auto"/>
      </w:pPr>
      <w:r>
        <w:separator/>
      </w:r>
    </w:p>
  </w:endnote>
  <w:endnote w:type="continuationSeparator" w:id="0">
    <w:p w14:paraId="21111C36" w14:textId="77777777" w:rsidR="009A3ADE" w:rsidRDefault="009A3ADE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B932C" w14:textId="77777777" w:rsidR="009A3ADE" w:rsidRDefault="009A3ADE" w:rsidP="00E32DD0">
      <w:pPr>
        <w:spacing w:after="0" w:line="240" w:lineRule="auto"/>
      </w:pPr>
      <w:r>
        <w:separator/>
      </w:r>
    </w:p>
  </w:footnote>
  <w:footnote w:type="continuationSeparator" w:id="0">
    <w:p w14:paraId="515CFE0D" w14:textId="77777777" w:rsidR="009A3ADE" w:rsidRDefault="009A3ADE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2EAA5" w14:textId="77777777" w:rsidR="005D4270" w:rsidRDefault="0097514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741CDC" wp14:editId="57840028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401E"/>
    <w:multiLevelType w:val="hybridMultilevel"/>
    <w:tmpl w:val="472A7974"/>
    <w:lvl w:ilvl="0" w:tplc="B05065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2BEA"/>
    <w:rsid w:val="0000327E"/>
    <w:rsid w:val="00005C50"/>
    <w:rsid w:val="0001097C"/>
    <w:rsid w:val="00027A1E"/>
    <w:rsid w:val="000400A2"/>
    <w:rsid w:val="00045D15"/>
    <w:rsid w:val="00046DE9"/>
    <w:rsid w:val="0004767C"/>
    <w:rsid w:val="00051ACF"/>
    <w:rsid w:val="00051BB5"/>
    <w:rsid w:val="0005701C"/>
    <w:rsid w:val="00064137"/>
    <w:rsid w:val="00076A51"/>
    <w:rsid w:val="00082C2C"/>
    <w:rsid w:val="000853E6"/>
    <w:rsid w:val="000A0184"/>
    <w:rsid w:val="000A756C"/>
    <w:rsid w:val="000B1809"/>
    <w:rsid w:val="000B1DB4"/>
    <w:rsid w:val="000B3D72"/>
    <w:rsid w:val="000B6612"/>
    <w:rsid w:val="000B6FE2"/>
    <w:rsid w:val="000C588B"/>
    <w:rsid w:val="000C6833"/>
    <w:rsid w:val="000D297F"/>
    <w:rsid w:val="000D3BAB"/>
    <w:rsid w:val="000D6382"/>
    <w:rsid w:val="000D7042"/>
    <w:rsid w:val="000D7AAF"/>
    <w:rsid w:val="000E3804"/>
    <w:rsid w:val="000E4CDD"/>
    <w:rsid w:val="000E6F70"/>
    <w:rsid w:val="000F7107"/>
    <w:rsid w:val="00100EEB"/>
    <w:rsid w:val="00101EB4"/>
    <w:rsid w:val="00103694"/>
    <w:rsid w:val="00103B2D"/>
    <w:rsid w:val="001073EF"/>
    <w:rsid w:val="00111A7E"/>
    <w:rsid w:val="001164A5"/>
    <w:rsid w:val="0011699F"/>
    <w:rsid w:val="00122553"/>
    <w:rsid w:val="0012727F"/>
    <w:rsid w:val="00132514"/>
    <w:rsid w:val="001417F7"/>
    <w:rsid w:val="001438D1"/>
    <w:rsid w:val="00147C0F"/>
    <w:rsid w:val="00147F4A"/>
    <w:rsid w:val="00165A06"/>
    <w:rsid w:val="001673B2"/>
    <w:rsid w:val="0017287E"/>
    <w:rsid w:val="001757FB"/>
    <w:rsid w:val="00181835"/>
    <w:rsid w:val="001818B9"/>
    <w:rsid w:val="00183C42"/>
    <w:rsid w:val="00184342"/>
    <w:rsid w:val="00184F88"/>
    <w:rsid w:val="00192BC1"/>
    <w:rsid w:val="00192E1C"/>
    <w:rsid w:val="00197989"/>
    <w:rsid w:val="00197BEC"/>
    <w:rsid w:val="001B5BF9"/>
    <w:rsid w:val="001B618E"/>
    <w:rsid w:val="001C2ED1"/>
    <w:rsid w:val="001C549A"/>
    <w:rsid w:val="001C78E5"/>
    <w:rsid w:val="001D2A56"/>
    <w:rsid w:val="001D33F4"/>
    <w:rsid w:val="001D51E0"/>
    <w:rsid w:val="001D67EF"/>
    <w:rsid w:val="001E08D7"/>
    <w:rsid w:val="001E0F80"/>
    <w:rsid w:val="001E4AE4"/>
    <w:rsid w:val="001E6C96"/>
    <w:rsid w:val="001F1BA3"/>
    <w:rsid w:val="001F2734"/>
    <w:rsid w:val="001F3E27"/>
    <w:rsid w:val="001F4C28"/>
    <w:rsid w:val="001F4E55"/>
    <w:rsid w:val="001F5A84"/>
    <w:rsid w:val="001F7F9B"/>
    <w:rsid w:val="00200F0F"/>
    <w:rsid w:val="00203660"/>
    <w:rsid w:val="002048B1"/>
    <w:rsid w:val="00205CEA"/>
    <w:rsid w:val="00210453"/>
    <w:rsid w:val="0021072E"/>
    <w:rsid w:val="002113A1"/>
    <w:rsid w:val="00211FA8"/>
    <w:rsid w:val="00212685"/>
    <w:rsid w:val="00215306"/>
    <w:rsid w:val="0022112C"/>
    <w:rsid w:val="00222F6C"/>
    <w:rsid w:val="00223179"/>
    <w:rsid w:val="002232DB"/>
    <w:rsid w:val="00223785"/>
    <w:rsid w:val="00224021"/>
    <w:rsid w:val="00224EA1"/>
    <w:rsid w:val="0022598F"/>
    <w:rsid w:val="002315B7"/>
    <w:rsid w:val="00232306"/>
    <w:rsid w:val="00232CA2"/>
    <w:rsid w:val="00236037"/>
    <w:rsid w:val="00237037"/>
    <w:rsid w:val="00240309"/>
    <w:rsid w:val="00253090"/>
    <w:rsid w:val="00265E08"/>
    <w:rsid w:val="00286244"/>
    <w:rsid w:val="00287A44"/>
    <w:rsid w:val="00290E8F"/>
    <w:rsid w:val="0029399E"/>
    <w:rsid w:val="00295265"/>
    <w:rsid w:val="002A2D8D"/>
    <w:rsid w:val="002A6650"/>
    <w:rsid w:val="002B108F"/>
    <w:rsid w:val="002B1DEF"/>
    <w:rsid w:val="002B627B"/>
    <w:rsid w:val="002B65B9"/>
    <w:rsid w:val="002C0F23"/>
    <w:rsid w:val="002C445C"/>
    <w:rsid w:val="002D314E"/>
    <w:rsid w:val="002D4D8F"/>
    <w:rsid w:val="002E1DD9"/>
    <w:rsid w:val="002E4A32"/>
    <w:rsid w:val="002F21EC"/>
    <w:rsid w:val="002F779E"/>
    <w:rsid w:val="002F7B00"/>
    <w:rsid w:val="003121E1"/>
    <w:rsid w:val="003176BD"/>
    <w:rsid w:val="003205E9"/>
    <w:rsid w:val="003240B2"/>
    <w:rsid w:val="00330996"/>
    <w:rsid w:val="00331A9F"/>
    <w:rsid w:val="00343355"/>
    <w:rsid w:val="0034442E"/>
    <w:rsid w:val="00347C86"/>
    <w:rsid w:val="0035112B"/>
    <w:rsid w:val="00356453"/>
    <w:rsid w:val="00357029"/>
    <w:rsid w:val="00362BCB"/>
    <w:rsid w:val="00362F20"/>
    <w:rsid w:val="003723FB"/>
    <w:rsid w:val="00383270"/>
    <w:rsid w:val="00384102"/>
    <w:rsid w:val="00384AD3"/>
    <w:rsid w:val="00384E47"/>
    <w:rsid w:val="003972E9"/>
    <w:rsid w:val="003A249D"/>
    <w:rsid w:val="003A4E05"/>
    <w:rsid w:val="003A5365"/>
    <w:rsid w:val="003A706F"/>
    <w:rsid w:val="003B2C20"/>
    <w:rsid w:val="003B2E5F"/>
    <w:rsid w:val="003B5EFA"/>
    <w:rsid w:val="003C07DD"/>
    <w:rsid w:val="003C3F13"/>
    <w:rsid w:val="003C44A1"/>
    <w:rsid w:val="003C699C"/>
    <w:rsid w:val="003C6D61"/>
    <w:rsid w:val="003D006A"/>
    <w:rsid w:val="003D1C8D"/>
    <w:rsid w:val="003D28C9"/>
    <w:rsid w:val="003E39C1"/>
    <w:rsid w:val="003E65D0"/>
    <w:rsid w:val="003E710C"/>
    <w:rsid w:val="003F6978"/>
    <w:rsid w:val="00400AD3"/>
    <w:rsid w:val="00411A1E"/>
    <w:rsid w:val="00427B5E"/>
    <w:rsid w:val="004305C4"/>
    <w:rsid w:val="00434589"/>
    <w:rsid w:val="004400D1"/>
    <w:rsid w:val="004409FE"/>
    <w:rsid w:val="0044420E"/>
    <w:rsid w:val="0044725B"/>
    <w:rsid w:val="00450C57"/>
    <w:rsid w:val="00452D9A"/>
    <w:rsid w:val="00455FD4"/>
    <w:rsid w:val="004572D1"/>
    <w:rsid w:val="00457E56"/>
    <w:rsid w:val="00460EE6"/>
    <w:rsid w:val="004649FD"/>
    <w:rsid w:val="00464F52"/>
    <w:rsid w:val="00465A7C"/>
    <w:rsid w:val="0047096C"/>
    <w:rsid w:val="00497C94"/>
    <w:rsid w:val="004A2132"/>
    <w:rsid w:val="004A483F"/>
    <w:rsid w:val="004A683D"/>
    <w:rsid w:val="004B0DD4"/>
    <w:rsid w:val="004B30D3"/>
    <w:rsid w:val="004B374D"/>
    <w:rsid w:val="004C2E37"/>
    <w:rsid w:val="004C6E0A"/>
    <w:rsid w:val="004C7444"/>
    <w:rsid w:val="004D193F"/>
    <w:rsid w:val="004D5242"/>
    <w:rsid w:val="004E1A14"/>
    <w:rsid w:val="004E2287"/>
    <w:rsid w:val="004E4B7A"/>
    <w:rsid w:val="004F026A"/>
    <w:rsid w:val="004F5925"/>
    <w:rsid w:val="005060D9"/>
    <w:rsid w:val="00506B35"/>
    <w:rsid w:val="0051094A"/>
    <w:rsid w:val="00521A0B"/>
    <w:rsid w:val="00523C3E"/>
    <w:rsid w:val="005242C3"/>
    <w:rsid w:val="0052738E"/>
    <w:rsid w:val="00530758"/>
    <w:rsid w:val="005378B8"/>
    <w:rsid w:val="00540605"/>
    <w:rsid w:val="00540ADC"/>
    <w:rsid w:val="00546339"/>
    <w:rsid w:val="00547104"/>
    <w:rsid w:val="00551A48"/>
    <w:rsid w:val="005520E5"/>
    <w:rsid w:val="00553B6D"/>
    <w:rsid w:val="00555C98"/>
    <w:rsid w:val="00566F17"/>
    <w:rsid w:val="00567C6B"/>
    <w:rsid w:val="005717F0"/>
    <w:rsid w:val="00573866"/>
    <w:rsid w:val="00574BA9"/>
    <w:rsid w:val="00574E65"/>
    <w:rsid w:val="00580532"/>
    <w:rsid w:val="00580FFA"/>
    <w:rsid w:val="0058783E"/>
    <w:rsid w:val="00590D5F"/>
    <w:rsid w:val="00593433"/>
    <w:rsid w:val="00595488"/>
    <w:rsid w:val="00597610"/>
    <w:rsid w:val="005B0474"/>
    <w:rsid w:val="005B18F8"/>
    <w:rsid w:val="005B267A"/>
    <w:rsid w:val="005C0AA3"/>
    <w:rsid w:val="005C4F31"/>
    <w:rsid w:val="005D3428"/>
    <w:rsid w:val="005D4270"/>
    <w:rsid w:val="005D4B14"/>
    <w:rsid w:val="005D7A08"/>
    <w:rsid w:val="005E52DF"/>
    <w:rsid w:val="005E53FE"/>
    <w:rsid w:val="005E54F6"/>
    <w:rsid w:val="005E5610"/>
    <w:rsid w:val="005E579E"/>
    <w:rsid w:val="005E60CF"/>
    <w:rsid w:val="005E7905"/>
    <w:rsid w:val="005F3823"/>
    <w:rsid w:val="005F619C"/>
    <w:rsid w:val="005F6B45"/>
    <w:rsid w:val="0060337F"/>
    <w:rsid w:val="00603F34"/>
    <w:rsid w:val="00607485"/>
    <w:rsid w:val="006120D2"/>
    <w:rsid w:val="006120E2"/>
    <w:rsid w:val="00614883"/>
    <w:rsid w:val="00614B32"/>
    <w:rsid w:val="00620758"/>
    <w:rsid w:val="006254C3"/>
    <w:rsid w:val="00627AC1"/>
    <w:rsid w:val="006375B6"/>
    <w:rsid w:val="006418CF"/>
    <w:rsid w:val="00641B99"/>
    <w:rsid w:val="006544F8"/>
    <w:rsid w:val="006557A6"/>
    <w:rsid w:val="006570A3"/>
    <w:rsid w:val="00662148"/>
    <w:rsid w:val="00664A09"/>
    <w:rsid w:val="00666654"/>
    <w:rsid w:val="00670EA7"/>
    <w:rsid w:val="00672B35"/>
    <w:rsid w:val="00674E22"/>
    <w:rsid w:val="00675567"/>
    <w:rsid w:val="00675B1A"/>
    <w:rsid w:val="006804E9"/>
    <w:rsid w:val="00680D14"/>
    <w:rsid w:val="00683383"/>
    <w:rsid w:val="0068615B"/>
    <w:rsid w:val="00692174"/>
    <w:rsid w:val="00695BC0"/>
    <w:rsid w:val="006A0CC8"/>
    <w:rsid w:val="006A163C"/>
    <w:rsid w:val="006A243A"/>
    <w:rsid w:val="006D014D"/>
    <w:rsid w:val="006D08E2"/>
    <w:rsid w:val="006D26F8"/>
    <w:rsid w:val="006D766B"/>
    <w:rsid w:val="006E3E45"/>
    <w:rsid w:val="006E4504"/>
    <w:rsid w:val="006E533F"/>
    <w:rsid w:val="006E6D5D"/>
    <w:rsid w:val="006F360F"/>
    <w:rsid w:val="006F67B8"/>
    <w:rsid w:val="0070161F"/>
    <w:rsid w:val="007033E5"/>
    <w:rsid w:val="00712BA2"/>
    <w:rsid w:val="00713CEA"/>
    <w:rsid w:val="0072668A"/>
    <w:rsid w:val="00726B16"/>
    <w:rsid w:val="00735FF7"/>
    <w:rsid w:val="0073753B"/>
    <w:rsid w:val="00740EDF"/>
    <w:rsid w:val="00747C31"/>
    <w:rsid w:val="00756F03"/>
    <w:rsid w:val="00760DFD"/>
    <w:rsid w:val="0076389C"/>
    <w:rsid w:val="00763D8C"/>
    <w:rsid w:val="007656AE"/>
    <w:rsid w:val="00770D3D"/>
    <w:rsid w:val="0077671D"/>
    <w:rsid w:val="007819F9"/>
    <w:rsid w:val="00781BE5"/>
    <w:rsid w:val="007859A4"/>
    <w:rsid w:val="007A055A"/>
    <w:rsid w:val="007A482E"/>
    <w:rsid w:val="007A7684"/>
    <w:rsid w:val="007B21D9"/>
    <w:rsid w:val="007B44CD"/>
    <w:rsid w:val="007B470F"/>
    <w:rsid w:val="007C52CA"/>
    <w:rsid w:val="007C6FD6"/>
    <w:rsid w:val="007D328F"/>
    <w:rsid w:val="007D4063"/>
    <w:rsid w:val="007D6633"/>
    <w:rsid w:val="007D67A2"/>
    <w:rsid w:val="007E6FFB"/>
    <w:rsid w:val="00804A0D"/>
    <w:rsid w:val="00805CDF"/>
    <w:rsid w:val="00807854"/>
    <w:rsid w:val="00811764"/>
    <w:rsid w:val="008142F6"/>
    <w:rsid w:val="00817E64"/>
    <w:rsid w:val="008202C8"/>
    <w:rsid w:val="00820358"/>
    <w:rsid w:val="00821D67"/>
    <w:rsid w:val="0082725A"/>
    <w:rsid w:val="0082739E"/>
    <w:rsid w:val="00834DB8"/>
    <w:rsid w:val="00835000"/>
    <w:rsid w:val="008411C4"/>
    <w:rsid w:val="008421A3"/>
    <w:rsid w:val="00844C8A"/>
    <w:rsid w:val="008576E1"/>
    <w:rsid w:val="00860055"/>
    <w:rsid w:val="00861D51"/>
    <w:rsid w:val="008650B0"/>
    <w:rsid w:val="00871DD8"/>
    <w:rsid w:val="00872662"/>
    <w:rsid w:val="00874EF3"/>
    <w:rsid w:val="00890AC3"/>
    <w:rsid w:val="008938BC"/>
    <w:rsid w:val="008A0276"/>
    <w:rsid w:val="008A2388"/>
    <w:rsid w:val="008A4B11"/>
    <w:rsid w:val="008A4E9B"/>
    <w:rsid w:val="008B0EB4"/>
    <w:rsid w:val="008B29DB"/>
    <w:rsid w:val="008C703A"/>
    <w:rsid w:val="008C7836"/>
    <w:rsid w:val="008D13BB"/>
    <w:rsid w:val="008D237F"/>
    <w:rsid w:val="008D2DA7"/>
    <w:rsid w:val="008D6139"/>
    <w:rsid w:val="008D616C"/>
    <w:rsid w:val="008E23AF"/>
    <w:rsid w:val="008E45B5"/>
    <w:rsid w:val="008F0AA1"/>
    <w:rsid w:val="008F1BDA"/>
    <w:rsid w:val="008F638A"/>
    <w:rsid w:val="0090061B"/>
    <w:rsid w:val="0090231A"/>
    <w:rsid w:val="00904443"/>
    <w:rsid w:val="0090539E"/>
    <w:rsid w:val="00907494"/>
    <w:rsid w:val="0091367E"/>
    <w:rsid w:val="0091691A"/>
    <w:rsid w:val="00917744"/>
    <w:rsid w:val="00923A12"/>
    <w:rsid w:val="00930ED4"/>
    <w:rsid w:val="009371C1"/>
    <w:rsid w:val="00944F67"/>
    <w:rsid w:val="009451E2"/>
    <w:rsid w:val="0094787E"/>
    <w:rsid w:val="009571A6"/>
    <w:rsid w:val="00961AE7"/>
    <w:rsid w:val="00963C6B"/>
    <w:rsid w:val="00965CAF"/>
    <w:rsid w:val="00965E86"/>
    <w:rsid w:val="0096600C"/>
    <w:rsid w:val="00966F29"/>
    <w:rsid w:val="00970826"/>
    <w:rsid w:val="00972F3C"/>
    <w:rsid w:val="00974732"/>
    <w:rsid w:val="00974ADD"/>
    <w:rsid w:val="00975144"/>
    <w:rsid w:val="009777E2"/>
    <w:rsid w:val="00977F36"/>
    <w:rsid w:val="009934B8"/>
    <w:rsid w:val="009945C7"/>
    <w:rsid w:val="009A1A30"/>
    <w:rsid w:val="009A1ED3"/>
    <w:rsid w:val="009A3ADE"/>
    <w:rsid w:val="009A5288"/>
    <w:rsid w:val="009B475E"/>
    <w:rsid w:val="009B784D"/>
    <w:rsid w:val="009B7F57"/>
    <w:rsid w:val="009C1D60"/>
    <w:rsid w:val="009C2C32"/>
    <w:rsid w:val="009C4062"/>
    <w:rsid w:val="009D2907"/>
    <w:rsid w:val="009D54FD"/>
    <w:rsid w:val="009D7DB1"/>
    <w:rsid w:val="009E4873"/>
    <w:rsid w:val="009E72E0"/>
    <w:rsid w:val="009E7EB3"/>
    <w:rsid w:val="009F3B92"/>
    <w:rsid w:val="009F58E3"/>
    <w:rsid w:val="009F655B"/>
    <w:rsid w:val="00A10DD7"/>
    <w:rsid w:val="00A13804"/>
    <w:rsid w:val="00A17263"/>
    <w:rsid w:val="00A206B9"/>
    <w:rsid w:val="00A24EE2"/>
    <w:rsid w:val="00A27893"/>
    <w:rsid w:val="00A27E46"/>
    <w:rsid w:val="00A33E97"/>
    <w:rsid w:val="00A34C01"/>
    <w:rsid w:val="00A351D9"/>
    <w:rsid w:val="00A40750"/>
    <w:rsid w:val="00A46B24"/>
    <w:rsid w:val="00A512FF"/>
    <w:rsid w:val="00A52D2B"/>
    <w:rsid w:val="00A52FFB"/>
    <w:rsid w:val="00A557E4"/>
    <w:rsid w:val="00A63817"/>
    <w:rsid w:val="00A666DC"/>
    <w:rsid w:val="00A733E3"/>
    <w:rsid w:val="00A73523"/>
    <w:rsid w:val="00A75685"/>
    <w:rsid w:val="00A96C10"/>
    <w:rsid w:val="00AA5A08"/>
    <w:rsid w:val="00AB1039"/>
    <w:rsid w:val="00AB2168"/>
    <w:rsid w:val="00AB2589"/>
    <w:rsid w:val="00AB2A56"/>
    <w:rsid w:val="00AB7533"/>
    <w:rsid w:val="00AC6951"/>
    <w:rsid w:val="00AC73E1"/>
    <w:rsid w:val="00AD0A06"/>
    <w:rsid w:val="00AD0E30"/>
    <w:rsid w:val="00AD649E"/>
    <w:rsid w:val="00AD66FF"/>
    <w:rsid w:val="00AD75AB"/>
    <w:rsid w:val="00AD77C8"/>
    <w:rsid w:val="00AE4717"/>
    <w:rsid w:val="00AE52C5"/>
    <w:rsid w:val="00AF154C"/>
    <w:rsid w:val="00AF42E0"/>
    <w:rsid w:val="00AF7FA3"/>
    <w:rsid w:val="00B01931"/>
    <w:rsid w:val="00B07D4E"/>
    <w:rsid w:val="00B15EAF"/>
    <w:rsid w:val="00B16FD6"/>
    <w:rsid w:val="00B25026"/>
    <w:rsid w:val="00B30862"/>
    <w:rsid w:val="00B3243C"/>
    <w:rsid w:val="00B32FA3"/>
    <w:rsid w:val="00B34E1F"/>
    <w:rsid w:val="00B4247D"/>
    <w:rsid w:val="00B600BD"/>
    <w:rsid w:val="00B64176"/>
    <w:rsid w:val="00B65611"/>
    <w:rsid w:val="00B66736"/>
    <w:rsid w:val="00B66F50"/>
    <w:rsid w:val="00B706A2"/>
    <w:rsid w:val="00B707DA"/>
    <w:rsid w:val="00B74220"/>
    <w:rsid w:val="00B769BD"/>
    <w:rsid w:val="00B85110"/>
    <w:rsid w:val="00B9327F"/>
    <w:rsid w:val="00B97F45"/>
    <w:rsid w:val="00BA5AA5"/>
    <w:rsid w:val="00BA77BD"/>
    <w:rsid w:val="00BA7E2E"/>
    <w:rsid w:val="00BB12F5"/>
    <w:rsid w:val="00BB31EE"/>
    <w:rsid w:val="00BB3BCF"/>
    <w:rsid w:val="00BC0513"/>
    <w:rsid w:val="00BC4C91"/>
    <w:rsid w:val="00BD0E16"/>
    <w:rsid w:val="00BD2EBA"/>
    <w:rsid w:val="00BD651E"/>
    <w:rsid w:val="00BE35E8"/>
    <w:rsid w:val="00BE5CF1"/>
    <w:rsid w:val="00BF1F7C"/>
    <w:rsid w:val="00BF3440"/>
    <w:rsid w:val="00BF4AD1"/>
    <w:rsid w:val="00C04723"/>
    <w:rsid w:val="00C05AF3"/>
    <w:rsid w:val="00C12120"/>
    <w:rsid w:val="00C13304"/>
    <w:rsid w:val="00C17CFB"/>
    <w:rsid w:val="00C20502"/>
    <w:rsid w:val="00C20F88"/>
    <w:rsid w:val="00C23C2A"/>
    <w:rsid w:val="00C26C1D"/>
    <w:rsid w:val="00C312C1"/>
    <w:rsid w:val="00C33908"/>
    <w:rsid w:val="00C34826"/>
    <w:rsid w:val="00C35159"/>
    <w:rsid w:val="00C36A62"/>
    <w:rsid w:val="00C371F9"/>
    <w:rsid w:val="00C42FB0"/>
    <w:rsid w:val="00C47C46"/>
    <w:rsid w:val="00C57AEF"/>
    <w:rsid w:val="00C608F9"/>
    <w:rsid w:val="00C60B46"/>
    <w:rsid w:val="00C6143F"/>
    <w:rsid w:val="00C61578"/>
    <w:rsid w:val="00C630A1"/>
    <w:rsid w:val="00C63BD9"/>
    <w:rsid w:val="00C64896"/>
    <w:rsid w:val="00C677EA"/>
    <w:rsid w:val="00C70442"/>
    <w:rsid w:val="00C72993"/>
    <w:rsid w:val="00C75855"/>
    <w:rsid w:val="00C776E2"/>
    <w:rsid w:val="00C82A44"/>
    <w:rsid w:val="00C82CC2"/>
    <w:rsid w:val="00C82DB7"/>
    <w:rsid w:val="00C832D0"/>
    <w:rsid w:val="00C8400E"/>
    <w:rsid w:val="00C840E7"/>
    <w:rsid w:val="00C864D0"/>
    <w:rsid w:val="00C908A2"/>
    <w:rsid w:val="00C9148D"/>
    <w:rsid w:val="00C96938"/>
    <w:rsid w:val="00CA143B"/>
    <w:rsid w:val="00CA40B5"/>
    <w:rsid w:val="00CA43E3"/>
    <w:rsid w:val="00CA486A"/>
    <w:rsid w:val="00CB45C2"/>
    <w:rsid w:val="00CC79A9"/>
    <w:rsid w:val="00CD3B42"/>
    <w:rsid w:val="00CE0B0C"/>
    <w:rsid w:val="00CE796D"/>
    <w:rsid w:val="00CF31FD"/>
    <w:rsid w:val="00D0129F"/>
    <w:rsid w:val="00D01D7E"/>
    <w:rsid w:val="00D078A4"/>
    <w:rsid w:val="00D106AD"/>
    <w:rsid w:val="00D130A2"/>
    <w:rsid w:val="00D13E35"/>
    <w:rsid w:val="00D147B7"/>
    <w:rsid w:val="00D15445"/>
    <w:rsid w:val="00D26E6B"/>
    <w:rsid w:val="00D27946"/>
    <w:rsid w:val="00D310DC"/>
    <w:rsid w:val="00D31592"/>
    <w:rsid w:val="00D321BC"/>
    <w:rsid w:val="00D35536"/>
    <w:rsid w:val="00D40E8A"/>
    <w:rsid w:val="00D442DE"/>
    <w:rsid w:val="00D46CB6"/>
    <w:rsid w:val="00D47376"/>
    <w:rsid w:val="00D55E2B"/>
    <w:rsid w:val="00D62E13"/>
    <w:rsid w:val="00D63C1F"/>
    <w:rsid w:val="00D656E5"/>
    <w:rsid w:val="00D67DE6"/>
    <w:rsid w:val="00D72386"/>
    <w:rsid w:val="00D73568"/>
    <w:rsid w:val="00D76004"/>
    <w:rsid w:val="00D80DDE"/>
    <w:rsid w:val="00D81DAA"/>
    <w:rsid w:val="00D827A6"/>
    <w:rsid w:val="00D827EB"/>
    <w:rsid w:val="00D865D4"/>
    <w:rsid w:val="00D92B69"/>
    <w:rsid w:val="00D9648D"/>
    <w:rsid w:val="00DA550A"/>
    <w:rsid w:val="00DB0211"/>
    <w:rsid w:val="00DB7E8C"/>
    <w:rsid w:val="00DC34ED"/>
    <w:rsid w:val="00DC61AC"/>
    <w:rsid w:val="00DD74A9"/>
    <w:rsid w:val="00DE02D5"/>
    <w:rsid w:val="00DE3C2C"/>
    <w:rsid w:val="00DE7024"/>
    <w:rsid w:val="00DF3C31"/>
    <w:rsid w:val="00DF50E6"/>
    <w:rsid w:val="00DF50ED"/>
    <w:rsid w:val="00DF6336"/>
    <w:rsid w:val="00E00B53"/>
    <w:rsid w:val="00E04198"/>
    <w:rsid w:val="00E061B6"/>
    <w:rsid w:val="00E07B87"/>
    <w:rsid w:val="00E263A3"/>
    <w:rsid w:val="00E26F44"/>
    <w:rsid w:val="00E32DD0"/>
    <w:rsid w:val="00E436FC"/>
    <w:rsid w:val="00E525EB"/>
    <w:rsid w:val="00E6037E"/>
    <w:rsid w:val="00E651A1"/>
    <w:rsid w:val="00E756E0"/>
    <w:rsid w:val="00E7630B"/>
    <w:rsid w:val="00E8226C"/>
    <w:rsid w:val="00E834B6"/>
    <w:rsid w:val="00E933E6"/>
    <w:rsid w:val="00E9352F"/>
    <w:rsid w:val="00E969BA"/>
    <w:rsid w:val="00E9784E"/>
    <w:rsid w:val="00EC34EB"/>
    <w:rsid w:val="00ED51D9"/>
    <w:rsid w:val="00ED5ED3"/>
    <w:rsid w:val="00EE3B73"/>
    <w:rsid w:val="00EE3F01"/>
    <w:rsid w:val="00EF03BC"/>
    <w:rsid w:val="00EF05F9"/>
    <w:rsid w:val="00F02F8F"/>
    <w:rsid w:val="00F04463"/>
    <w:rsid w:val="00F045D4"/>
    <w:rsid w:val="00F235D1"/>
    <w:rsid w:val="00F35925"/>
    <w:rsid w:val="00F37854"/>
    <w:rsid w:val="00F447F7"/>
    <w:rsid w:val="00F4631B"/>
    <w:rsid w:val="00F55082"/>
    <w:rsid w:val="00F61552"/>
    <w:rsid w:val="00F61EAE"/>
    <w:rsid w:val="00F64785"/>
    <w:rsid w:val="00F66B28"/>
    <w:rsid w:val="00F707CB"/>
    <w:rsid w:val="00F756CA"/>
    <w:rsid w:val="00F90BE6"/>
    <w:rsid w:val="00F93A95"/>
    <w:rsid w:val="00FA2085"/>
    <w:rsid w:val="00FA3162"/>
    <w:rsid w:val="00FB2229"/>
    <w:rsid w:val="00FB42EA"/>
    <w:rsid w:val="00FB4409"/>
    <w:rsid w:val="00FC1261"/>
    <w:rsid w:val="00FC7475"/>
    <w:rsid w:val="00FC758B"/>
    <w:rsid w:val="00FD198F"/>
    <w:rsid w:val="00FD1CFF"/>
    <w:rsid w:val="00FD543B"/>
    <w:rsid w:val="00FD59B6"/>
    <w:rsid w:val="00FD63A4"/>
    <w:rsid w:val="00FE3748"/>
    <w:rsid w:val="00FE40FD"/>
    <w:rsid w:val="00FE451F"/>
    <w:rsid w:val="00FE6124"/>
    <w:rsid w:val="00FF01B4"/>
    <w:rsid w:val="00FF0DFD"/>
    <w:rsid w:val="00FF0F96"/>
    <w:rsid w:val="00FF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4BD4D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footnote text"/>
    <w:basedOn w:val="a"/>
    <w:link w:val="Char2"/>
    <w:uiPriority w:val="99"/>
    <w:semiHidden/>
    <w:unhideWhenUsed/>
    <w:rsid w:val="001C2ED1"/>
    <w:pPr>
      <w:snapToGrid w:val="0"/>
      <w:jc w:val="left"/>
    </w:pPr>
  </w:style>
  <w:style w:type="character" w:customStyle="1" w:styleId="Char2">
    <w:name w:val="각주 텍스트 Char"/>
    <w:basedOn w:val="a0"/>
    <w:link w:val="ad"/>
    <w:uiPriority w:val="99"/>
    <w:semiHidden/>
    <w:rsid w:val="001C2ED1"/>
  </w:style>
  <w:style w:type="character" w:styleId="ae">
    <w:name w:val="footnote reference"/>
    <w:basedOn w:val="a0"/>
    <w:uiPriority w:val="99"/>
    <w:semiHidden/>
    <w:unhideWhenUsed/>
    <w:rsid w:val="001C2ED1"/>
    <w:rPr>
      <w:vertAlign w:val="superscript"/>
    </w:rPr>
  </w:style>
  <w:style w:type="paragraph" w:styleId="af">
    <w:name w:val="endnote text"/>
    <w:basedOn w:val="a"/>
    <w:link w:val="Char3"/>
    <w:uiPriority w:val="99"/>
    <w:semiHidden/>
    <w:unhideWhenUsed/>
    <w:rsid w:val="001C2ED1"/>
    <w:pPr>
      <w:snapToGrid w:val="0"/>
      <w:jc w:val="left"/>
    </w:pPr>
  </w:style>
  <w:style w:type="character" w:customStyle="1" w:styleId="Char3">
    <w:name w:val="미주 텍스트 Char"/>
    <w:basedOn w:val="a0"/>
    <w:link w:val="af"/>
    <w:uiPriority w:val="99"/>
    <w:semiHidden/>
    <w:rsid w:val="001C2ED1"/>
  </w:style>
  <w:style w:type="character" w:styleId="af0">
    <w:name w:val="endnote reference"/>
    <w:basedOn w:val="a0"/>
    <w:uiPriority w:val="99"/>
    <w:semiHidden/>
    <w:unhideWhenUsed/>
    <w:rsid w:val="001C2ED1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F35925"/>
    <w:rPr>
      <w:sz w:val="18"/>
      <w:szCs w:val="18"/>
    </w:rPr>
  </w:style>
  <w:style w:type="paragraph" w:styleId="af2">
    <w:name w:val="annotation text"/>
    <w:basedOn w:val="a"/>
    <w:link w:val="Char4"/>
    <w:uiPriority w:val="99"/>
    <w:semiHidden/>
    <w:unhideWhenUsed/>
    <w:rsid w:val="00D63C1F"/>
    <w:pPr>
      <w:jc w:val="left"/>
    </w:pPr>
  </w:style>
  <w:style w:type="character" w:customStyle="1" w:styleId="Char4">
    <w:name w:val="메모 텍스트 Char"/>
    <w:basedOn w:val="a0"/>
    <w:link w:val="af2"/>
    <w:uiPriority w:val="99"/>
    <w:semiHidden/>
    <w:rsid w:val="00D63C1F"/>
  </w:style>
  <w:style w:type="paragraph" w:styleId="af3">
    <w:name w:val="annotation subject"/>
    <w:basedOn w:val="af2"/>
    <w:next w:val="af2"/>
    <w:link w:val="Char5"/>
    <w:uiPriority w:val="99"/>
    <w:semiHidden/>
    <w:unhideWhenUsed/>
    <w:rsid w:val="00D63C1F"/>
    <w:rPr>
      <w:b/>
      <w:bCs/>
    </w:rPr>
  </w:style>
  <w:style w:type="character" w:customStyle="1" w:styleId="Char5">
    <w:name w:val="메모 주제 Char"/>
    <w:basedOn w:val="Char4"/>
    <w:link w:val="af3"/>
    <w:uiPriority w:val="99"/>
    <w:semiHidden/>
    <w:rsid w:val="00D63C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E89D1-2F9B-42CB-AB37-D2AF267A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2495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198</cp:revision>
  <cp:lastPrinted>2020-12-21T04:36:00Z</cp:lastPrinted>
  <dcterms:created xsi:type="dcterms:W3CDTF">2020-11-06T05:24:00Z</dcterms:created>
  <dcterms:modified xsi:type="dcterms:W3CDTF">2021-01-05T02:04:00Z</dcterms:modified>
</cp:coreProperties>
</file>