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pPr w:leftFromText="142" w:rightFromText="142" w:vertAnchor="text" w:horzAnchor="margin" w:tblpY="742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48"/>
        <w:gridCol w:w="4662"/>
        <w:gridCol w:w="2986"/>
      </w:tblGrid>
      <w:tr w:rsidR="002B108F" w:rsidTr="00907494">
        <w:tc>
          <w:tcPr>
            <w:tcW w:w="1348" w:type="dxa"/>
          </w:tcPr>
          <w:p w:rsidR="002B108F" w:rsidRPr="00CA143B" w:rsidRDefault="002B108F" w:rsidP="007337F9">
            <w:pPr>
              <w:ind w:firstLineChars="100" w:firstLine="200"/>
              <w:rPr>
                <w:b/>
              </w:rPr>
            </w:pPr>
            <w:proofErr w:type="spellStart"/>
            <w:r w:rsidRPr="00CA143B">
              <w:rPr>
                <w:rFonts w:hint="eastAsia"/>
                <w:b/>
              </w:rPr>
              <w:t>자료배포</w:t>
            </w:r>
            <w:proofErr w:type="spellEnd"/>
          </w:p>
        </w:tc>
        <w:tc>
          <w:tcPr>
            <w:tcW w:w="7648" w:type="dxa"/>
            <w:gridSpan w:val="2"/>
          </w:tcPr>
          <w:p w:rsidR="002B108F" w:rsidRDefault="008F1BDA" w:rsidP="003A30D5">
            <w:r>
              <w:rPr>
                <w:rFonts w:hint="eastAsia"/>
              </w:rPr>
              <w:t>20</w:t>
            </w:r>
            <w:r>
              <w:t>20</w:t>
            </w:r>
            <w:r>
              <w:rPr>
                <w:rFonts w:hint="eastAsia"/>
              </w:rPr>
              <w:t>.</w:t>
            </w:r>
            <w:r>
              <w:t>0</w:t>
            </w:r>
            <w:r w:rsidR="003A30D5">
              <w:t>6</w:t>
            </w:r>
            <w:r w:rsidR="00A43984">
              <w:t>.26</w:t>
            </w:r>
          </w:p>
        </w:tc>
      </w:tr>
      <w:tr w:rsidR="002B108F" w:rsidTr="00907494">
        <w:tc>
          <w:tcPr>
            <w:tcW w:w="1348" w:type="dxa"/>
          </w:tcPr>
          <w:p w:rsidR="002B108F" w:rsidRPr="00CA143B" w:rsidRDefault="002B108F" w:rsidP="00907494">
            <w:pPr>
              <w:jc w:val="center"/>
              <w:rPr>
                <w:b/>
              </w:rPr>
            </w:pPr>
            <w:proofErr w:type="spellStart"/>
            <w:r w:rsidRPr="00CA143B">
              <w:rPr>
                <w:rFonts w:hint="eastAsia"/>
                <w:b/>
              </w:rPr>
              <w:t>보도요청</w:t>
            </w:r>
            <w:proofErr w:type="spellEnd"/>
          </w:p>
        </w:tc>
        <w:tc>
          <w:tcPr>
            <w:tcW w:w="7648" w:type="dxa"/>
            <w:gridSpan w:val="2"/>
          </w:tcPr>
          <w:p w:rsidR="002B108F" w:rsidRDefault="002B108F" w:rsidP="00907494">
            <w:r>
              <w:rPr>
                <w:rFonts w:hint="eastAsia"/>
              </w:rPr>
              <w:t>배포 이후</w:t>
            </w:r>
          </w:p>
        </w:tc>
      </w:tr>
      <w:tr w:rsidR="002B108F" w:rsidTr="00907494">
        <w:tc>
          <w:tcPr>
            <w:tcW w:w="1348" w:type="dxa"/>
            <w:vAlign w:val="center"/>
          </w:tcPr>
          <w:p w:rsidR="002B108F" w:rsidRPr="00CA143B" w:rsidRDefault="002B108F" w:rsidP="00907494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문의</w:t>
            </w:r>
          </w:p>
        </w:tc>
        <w:tc>
          <w:tcPr>
            <w:tcW w:w="4662" w:type="dxa"/>
          </w:tcPr>
          <w:p w:rsidR="002B108F" w:rsidRPr="000D7AAF" w:rsidRDefault="002B108F" w:rsidP="00907494">
            <w:proofErr w:type="spellStart"/>
            <w:r>
              <w:rPr>
                <w:rFonts w:hint="eastAsia"/>
              </w:rPr>
              <w:t>한승우</w:t>
            </w:r>
            <w:proofErr w:type="spellEnd"/>
            <w:r>
              <w:rPr>
                <w:rFonts w:hint="eastAsia"/>
              </w:rPr>
              <w:t xml:space="preserve"> 팀장 T: 02 410 9056 </w:t>
            </w:r>
          </w:p>
          <w:p w:rsidR="002B108F" w:rsidRDefault="002B108F" w:rsidP="00907494">
            <w:r>
              <w:rPr>
                <w:rFonts w:hint="eastAsia"/>
              </w:rPr>
              <w:t xml:space="preserve">김지윤 대리 T: 02 410 8706 </w:t>
            </w:r>
          </w:p>
          <w:p w:rsidR="002B108F" w:rsidRDefault="002B108F" w:rsidP="00907494">
            <w:r>
              <w:rPr>
                <w:rFonts w:hint="eastAsia"/>
              </w:rPr>
              <w:t>박준영 팀원 T: 02 410 0429</w:t>
            </w:r>
          </w:p>
        </w:tc>
        <w:tc>
          <w:tcPr>
            <w:tcW w:w="2986" w:type="dxa"/>
            <w:vAlign w:val="center"/>
          </w:tcPr>
          <w:p w:rsidR="002B108F" w:rsidRDefault="002B108F" w:rsidP="00907494">
            <w:r>
              <w:rPr>
                <w:rFonts w:hint="eastAsia"/>
              </w:rPr>
              <w:t xml:space="preserve">Email: </w:t>
            </w:r>
          </w:p>
          <w:p w:rsidR="002B108F" w:rsidRDefault="002B108F" w:rsidP="00907494">
            <w:r>
              <w:rPr>
                <w:rFonts w:hint="eastAsia"/>
              </w:rPr>
              <w:t>pa@hanmi.co.kr</w:t>
            </w:r>
          </w:p>
        </w:tc>
      </w:tr>
    </w:tbl>
    <w:p w:rsidR="00B25026" w:rsidRPr="00E07B87" w:rsidRDefault="00B25026" w:rsidP="00AD649E">
      <w:pPr>
        <w:spacing w:after="0" w:line="192" w:lineRule="auto"/>
        <w:rPr>
          <w:rFonts w:ascii="맑은 고딕" w:eastAsia="맑은 고딕" w:hAnsi="맑은 고딕" w:cs="Times New Roman"/>
          <w:bCs/>
          <w:sz w:val="10"/>
          <w:szCs w:val="10"/>
        </w:rPr>
      </w:pPr>
    </w:p>
    <w:p w:rsidR="00E07B87" w:rsidRPr="005D3428" w:rsidRDefault="00E07B87" w:rsidP="00AD649E">
      <w:pPr>
        <w:spacing w:after="0" w:line="192" w:lineRule="auto"/>
        <w:rPr>
          <w:rFonts w:ascii="맑은 고딕" w:eastAsia="맑은 고딕" w:hAnsi="맑은 고딕" w:cs="Times New Roman"/>
          <w:b/>
          <w:bCs/>
          <w:sz w:val="16"/>
          <w:szCs w:val="20"/>
        </w:rPr>
      </w:pPr>
    </w:p>
    <w:p w:rsidR="00683383" w:rsidRPr="005E2585" w:rsidRDefault="003A30D5" w:rsidP="009C4062">
      <w:pPr>
        <w:spacing w:after="0" w:line="192" w:lineRule="auto"/>
        <w:rPr>
          <w:rFonts w:ascii="맑은 고딕" w:eastAsia="맑은 고딕" w:hAnsi="맑은 고딕" w:cs="Times New Roman"/>
          <w:b/>
          <w:bCs/>
          <w:sz w:val="35"/>
          <w:szCs w:val="35"/>
        </w:rPr>
      </w:pPr>
      <w:r w:rsidRPr="005E2585">
        <w:rPr>
          <w:rFonts w:ascii="맑은 고딕" w:eastAsia="맑은 고딕" w:hAnsi="맑은 고딕" w:cs="Times New Roman" w:hint="eastAsia"/>
          <w:b/>
          <w:bCs/>
          <w:sz w:val="35"/>
          <w:szCs w:val="35"/>
        </w:rPr>
        <w:t>한</w:t>
      </w:r>
      <w:r w:rsidR="005E2585" w:rsidRPr="005E2585">
        <w:rPr>
          <w:rFonts w:ascii="맑은 고딕" w:eastAsia="맑은 고딕" w:hAnsi="맑은 고딕" w:cs="Times New Roman"/>
          <w:b/>
          <w:bCs/>
          <w:sz w:val="35"/>
          <w:szCs w:val="35"/>
        </w:rPr>
        <w:t>미</w:t>
      </w:r>
      <w:r w:rsidRPr="005E2585">
        <w:rPr>
          <w:rFonts w:ascii="맑은 고딕" w:eastAsia="맑은 고딕" w:hAnsi="맑은 고딕" w:cs="Times New Roman" w:hint="eastAsia"/>
          <w:b/>
          <w:bCs/>
          <w:sz w:val="35"/>
          <w:szCs w:val="35"/>
        </w:rPr>
        <w:t xml:space="preserve"> </w:t>
      </w:r>
      <w:proofErr w:type="spellStart"/>
      <w:r w:rsidR="005E2585" w:rsidRPr="005E2585">
        <w:rPr>
          <w:rFonts w:ascii="맑은 고딕" w:eastAsia="맑은 고딕" w:hAnsi="맑은 고딕" w:cs="Times New Roman"/>
          <w:b/>
          <w:bCs/>
          <w:sz w:val="35"/>
          <w:szCs w:val="35"/>
          <w:vertAlign w:val="superscript"/>
        </w:rPr>
        <w:t>LAPS</w:t>
      </w:r>
      <w:r w:rsidR="0011503B" w:rsidRPr="005E2585">
        <w:rPr>
          <w:rFonts w:ascii="맑은 고딕" w:eastAsia="맑은 고딕" w:hAnsi="맑은 고딕" w:cs="Times New Roman"/>
          <w:b/>
          <w:bCs/>
          <w:sz w:val="35"/>
          <w:szCs w:val="35"/>
        </w:rPr>
        <w:t>G</w:t>
      </w:r>
      <w:r w:rsidR="005E2585" w:rsidRPr="005E2585">
        <w:rPr>
          <w:rFonts w:ascii="맑은 고딕" w:eastAsia="맑은 고딕" w:hAnsi="맑은 고딕" w:cs="Times New Roman" w:hint="eastAsia"/>
          <w:b/>
          <w:bCs/>
          <w:sz w:val="35"/>
          <w:szCs w:val="35"/>
        </w:rPr>
        <w:t>lucagon</w:t>
      </w:r>
      <w:proofErr w:type="spellEnd"/>
      <w:r w:rsidR="005E2585" w:rsidRPr="005E2585">
        <w:rPr>
          <w:rFonts w:ascii="맑은 고딕" w:eastAsia="맑은 고딕" w:hAnsi="맑은 고딕" w:cs="Times New Roman" w:hint="eastAsia"/>
          <w:b/>
          <w:bCs/>
          <w:sz w:val="35"/>
          <w:szCs w:val="35"/>
        </w:rPr>
        <w:t xml:space="preserve"> Analog</w:t>
      </w:r>
      <w:r w:rsidR="005E2585" w:rsidRPr="005E2585">
        <w:rPr>
          <w:rFonts w:ascii="맑은 고딕" w:eastAsia="맑은 고딕" w:hAnsi="맑은 고딕" w:cs="Times New Roman"/>
          <w:b/>
          <w:bCs/>
          <w:sz w:val="35"/>
          <w:szCs w:val="35"/>
        </w:rPr>
        <w:t xml:space="preserve">, </w:t>
      </w:r>
      <w:r w:rsidR="00A11C20" w:rsidRPr="005E2585">
        <w:rPr>
          <w:rFonts w:ascii="맑은 고딕" w:eastAsia="맑은 고딕" w:hAnsi="맑은 고딕" w:cs="Times New Roman"/>
          <w:b/>
          <w:bCs/>
          <w:sz w:val="35"/>
          <w:szCs w:val="35"/>
        </w:rPr>
        <w:t>FDA</w:t>
      </w:r>
      <w:r w:rsidR="00A11C20" w:rsidRPr="005E2585">
        <w:rPr>
          <w:rFonts w:ascii="맑은 고딕" w:eastAsia="맑은 고딕" w:hAnsi="맑은 고딕" w:cs="Times New Roman" w:hint="eastAsia"/>
          <w:b/>
          <w:bCs/>
          <w:sz w:val="35"/>
          <w:szCs w:val="35"/>
        </w:rPr>
        <w:t xml:space="preserve"> </w:t>
      </w:r>
      <w:r w:rsidR="005E2585">
        <w:rPr>
          <w:rFonts w:ascii="맑은 고딕" w:eastAsia="맑은 고딕" w:hAnsi="맑은 고딕" w:cs="Times New Roman" w:hint="eastAsia"/>
          <w:b/>
          <w:bCs/>
          <w:sz w:val="35"/>
          <w:szCs w:val="35"/>
        </w:rPr>
        <w:t>RPD</w:t>
      </w:r>
      <w:r w:rsidR="005E2585" w:rsidRPr="005E2585">
        <w:rPr>
          <w:rFonts w:ascii="맑은 고딕" w:eastAsia="맑은 고딕" w:hAnsi="맑은 고딕" w:cs="Times New Roman" w:hint="eastAsia"/>
          <w:b/>
          <w:bCs/>
          <w:sz w:val="18"/>
          <w:szCs w:val="35"/>
        </w:rPr>
        <w:t xml:space="preserve">(희귀 </w:t>
      </w:r>
      <w:proofErr w:type="spellStart"/>
      <w:r w:rsidR="005E2585" w:rsidRPr="005E2585">
        <w:rPr>
          <w:rFonts w:ascii="맑은 고딕" w:eastAsia="맑은 고딕" w:hAnsi="맑은 고딕" w:cs="Times New Roman" w:hint="eastAsia"/>
          <w:b/>
          <w:bCs/>
          <w:sz w:val="18"/>
          <w:szCs w:val="35"/>
        </w:rPr>
        <w:t>소아질병</w:t>
      </w:r>
      <w:proofErr w:type="spellEnd"/>
      <w:r w:rsidR="005E2585" w:rsidRPr="005E2585">
        <w:rPr>
          <w:rFonts w:ascii="맑은 고딕" w:eastAsia="맑은 고딕" w:hAnsi="맑은 고딕" w:cs="Times New Roman" w:hint="eastAsia"/>
          <w:b/>
          <w:bCs/>
          <w:sz w:val="18"/>
          <w:szCs w:val="35"/>
        </w:rPr>
        <w:t xml:space="preserve"> 의약품)</w:t>
      </w:r>
      <w:r w:rsidR="005E2585">
        <w:rPr>
          <w:rFonts w:ascii="맑은 고딕" w:eastAsia="맑은 고딕" w:hAnsi="맑은 고딕" w:cs="Times New Roman"/>
          <w:b/>
          <w:bCs/>
          <w:sz w:val="18"/>
          <w:szCs w:val="35"/>
        </w:rPr>
        <w:t xml:space="preserve"> </w:t>
      </w:r>
      <w:r w:rsidRPr="005E2585">
        <w:rPr>
          <w:rFonts w:ascii="맑은 고딕" w:eastAsia="맑은 고딕" w:hAnsi="맑은 고딕" w:cs="Times New Roman" w:hint="eastAsia"/>
          <w:b/>
          <w:bCs/>
          <w:sz w:val="35"/>
          <w:szCs w:val="35"/>
        </w:rPr>
        <w:t>지</w:t>
      </w:r>
      <w:r w:rsidRPr="005E2585">
        <w:rPr>
          <w:rFonts w:ascii="맑은 고딕" w:eastAsia="맑은 고딕" w:hAnsi="맑은 고딕" w:cs="Times New Roman"/>
          <w:b/>
          <w:bCs/>
          <w:sz w:val="35"/>
          <w:szCs w:val="35"/>
        </w:rPr>
        <w:t>정</w:t>
      </w:r>
      <w:r w:rsidRPr="005E2585">
        <w:rPr>
          <w:rFonts w:ascii="맑은 고딕" w:eastAsia="맑은 고딕" w:hAnsi="맑은 고딕" w:cs="Times New Roman" w:hint="eastAsia"/>
          <w:b/>
          <w:bCs/>
          <w:sz w:val="35"/>
          <w:szCs w:val="35"/>
        </w:rPr>
        <w:t xml:space="preserve"> </w:t>
      </w:r>
    </w:p>
    <w:p w:rsidR="00331A9F" w:rsidRPr="005E2585" w:rsidRDefault="00331A9F" w:rsidP="009C4062">
      <w:pPr>
        <w:spacing w:after="0" w:line="192" w:lineRule="auto"/>
        <w:rPr>
          <w:rFonts w:ascii="맑은 고딕" w:eastAsia="맑은 고딕" w:hAnsi="맑은 고딕" w:cs="Times New Roman"/>
          <w:b/>
          <w:bCs/>
          <w:sz w:val="18"/>
          <w:szCs w:val="24"/>
        </w:rPr>
      </w:pPr>
    </w:p>
    <w:p w:rsidR="00C17CFB" w:rsidRDefault="00313D98" w:rsidP="00331A9F">
      <w:pPr>
        <w:spacing w:after="0" w:line="192" w:lineRule="auto"/>
        <w:rPr>
          <w:rFonts w:ascii="맑은 고딕" w:eastAsia="맑은 고딕" w:hAnsi="맑은 고딕" w:cs="Times New Roman"/>
          <w:b/>
          <w:bCs/>
          <w:sz w:val="24"/>
          <w:szCs w:val="24"/>
        </w:rPr>
      </w:pPr>
      <w:proofErr w:type="spellStart"/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유소아에</w:t>
      </w:r>
      <w:proofErr w:type="spellEnd"/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 </w:t>
      </w:r>
      <w:proofErr w:type="spellStart"/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저혈당</w:t>
      </w:r>
      <w:proofErr w:type="spellEnd"/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 일으키는 </w:t>
      </w:r>
      <w:r>
        <w:rPr>
          <w:rFonts w:ascii="맑은 고딕" w:eastAsia="맑은 고딕" w:hAnsi="맑은 고딕" w:cs="Times New Roman"/>
          <w:b/>
          <w:bCs/>
          <w:sz w:val="24"/>
          <w:szCs w:val="24"/>
        </w:rPr>
        <w:t>‘</w:t>
      </w:r>
      <w:r w:rsidR="005E2585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선천성 </w:t>
      </w:r>
      <w:proofErr w:type="spellStart"/>
      <w:r w:rsidR="00521115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고인슐린</w:t>
      </w:r>
      <w:r w:rsidR="005E2585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증</w:t>
      </w:r>
      <w:proofErr w:type="spellEnd"/>
      <w:r>
        <w:rPr>
          <w:rFonts w:ascii="맑은 고딕" w:eastAsia="맑은 고딕" w:hAnsi="맑은 고딕" w:cs="Times New Roman"/>
          <w:b/>
          <w:bCs/>
          <w:sz w:val="24"/>
          <w:szCs w:val="24"/>
        </w:rPr>
        <w:t>’</w:t>
      </w: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 치료 희귀의약품으로 지정</w:t>
      </w:r>
    </w:p>
    <w:p w:rsidR="00313D98" w:rsidRDefault="00313D98" w:rsidP="00313D98">
      <w:pPr>
        <w:spacing w:after="0" w:line="192" w:lineRule="auto"/>
        <w:rPr>
          <w:rFonts w:ascii="맑은 고딕" w:eastAsia="맑은 고딕" w:hAnsi="맑은 고딕" w:cs="Times New Roman"/>
          <w:b/>
          <w:bCs/>
          <w:sz w:val="24"/>
          <w:szCs w:val="24"/>
        </w:rPr>
      </w:pP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RPD </w:t>
      </w:r>
      <w:proofErr w:type="spellStart"/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적응증으로</w:t>
      </w:r>
      <w:proofErr w:type="spellEnd"/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 시판허</w:t>
      </w:r>
      <w:bookmarkStart w:id="0" w:name="_GoBack"/>
      <w:bookmarkEnd w:id="0"/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가 </w:t>
      </w:r>
      <w:proofErr w:type="spellStart"/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승인시</w:t>
      </w:r>
      <w:proofErr w:type="spellEnd"/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 Priority Review Voucher 혜택 받게 돼 </w:t>
      </w:r>
    </w:p>
    <w:p w:rsidR="003A30D5" w:rsidRDefault="003A30D5" w:rsidP="00CB45C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3A30D5" w:rsidRDefault="003A30D5" w:rsidP="00CB45C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한미약품이 개발중인</w:t>
      </w:r>
      <w:r w:rsidR="00FA2A7C" w:rsidRPr="00FA2A7C">
        <w:t xml:space="preserve"> </w:t>
      </w:r>
      <w:proofErr w:type="spellStart"/>
      <w:r w:rsidR="00FA2A7C" w:rsidRPr="00FA2A7C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="00FA2A7C" w:rsidRPr="00FA2A7C">
        <w:rPr>
          <w:rFonts w:ascii="맑은 고딕" w:eastAsia="맑은 고딕" w:hAnsi="맑은 고딕" w:cs="Times New Roman"/>
          <w:sz w:val="22"/>
        </w:rPr>
        <w:t>Glucagon</w:t>
      </w:r>
      <w:proofErr w:type="spellEnd"/>
      <w:r w:rsidR="00FA2A7C" w:rsidRPr="00FA2A7C">
        <w:rPr>
          <w:rFonts w:ascii="맑은 고딕" w:eastAsia="맑은 고딕" w:hAnsi="맑은 고딕" w:cs="Times New Roman"/>
          <w:sz w:val="22"/>
        </w:rPr>
        <w:t xml:space="preserve"> Analog</w:t>
      </w:r>
      <w:r w:rsidR="005E2585">
        <w:rPr>
          <w:rFonts w:ascii="맑은 고딕" w:eastAsia="맑은 고딕" w:hAnsi="맑은 고딕" w:cs="Times New Roman"/>
          <w:sz w:val="22"/>
        </w:rPr>
        <w:t>(</w:t>
      </w:r>
      <w:r w:rsidR="005E2585">
        <w:rPr>
          <w:rFonts w:ascii="맑은 고딕" w:eastAsia="맑은 고딕" w:hAnsi="맑은 고딕" w:cs="Times New Roman" w:hint="eastAsia"/>
          <w:sz w:val="22"/>
        </w:rPr>
        <w:t>코드명:</w:t>
      </w:r>
      <w:r w:rsidR="005E2585" w:rsidRPr="005E2585">
        <w:rPr>
          <w:rFonts w:ascii="맑은 고딕" w:eastAsia="맑은 고딕" w:hAnsi="맑은 고딕" w:cs="Times New Roman"/>
          <w:sz w:val="22"/>
        </w:rPr>
        <w:t xml:space="preserve"> HM15136</w:t>
      </w:r>
      <w:r w:rsidR="0058094F">
        <w:rPr>
          <w:rFonts w:ascii="맑은 고딕" w:eastAsia="맑은 고딕" w:hAnsi="맑은 고딕" w:cs="Times New Roman" w:hint="eastAsia"/>
          <w:sz w:val="22"/>
        </w:rPr>
        <w:t>)</w:t>
      </w:r>
      <w:r w:rsidR="005E2585">
        <w:rPr>
          <w:rFonts w:ascii="맑은 고딕" w:eastAsia="맑은 고딕" w:hAnsi="맑은 고딕" w:cs="Times New Roman" w:hint="eastAsia"/>
          <w:sz w:val="22"/>
        </w:rPr>
        <w:t xml:space="preserve">가 </w:t>
      </w:r>
      <w:r>
        <w:rPr>
          <w:rFonts w:ascii="맑은 고딕" w:eastAsia="맑은 고딕" w:hAnsi="맑은 고딕" w:cs="Times New Roman" w:hint="eastAsia"/>
          <w:sz w:val="22"/>
        </w:rPr>
        <w:t xml:space="preserve">美 FDA로부터 </w:t>
      </w:r>
      <w:r w:rsidR="00FA2A7C">
        <w:rPr>
          <w:rFonts w:ascii="맑은 고딕" w:eastAsia="맑은 고딕" w:hAnsi="맑은 고딕" w:cs="Times New Roman" w:hint="eastAsia"/>
          <w:sz w:val="22"/>
        </w:rPr>
        <w:t>희귀 소아 질병 의약품</w:t>
      </w:r>
      <w:r w:rsidR="00FA2A7C" w:rsidRPr="00FA2A7C">
        <w:rPr>
          <w:rFonts w:ascii="맑은 고딕" w:eastAsia="맑은 고딕" w:hAnsi="맑은 고딕" w:cs="Times New Roman"/>
          <w:sz w:val="22"/>
        </w:rPr>
        <w:t xml:space="preserve">(Rare Pediatric Disease, </w:t>
      </w:r>
      <w:r w:rsidR="00FA2A7C">
        <w:rPr>
          <w:rFonts w:ascii="맑은 고딕" w:eastAsia="맑은 고딕" w:hAnsi="맑은 고딕" w:cs="Times New Roman" w:hint="eastAsia"/>
          <w:sz w:val="22"/>
        </w:rPr>
        <w:t xml:space="preserve">이하 </w:t>
      </w:r>
      <w:r w:rsidR="00FA2A7C" w:rsidRPr="00FA2A7C">
        <w:rPr>
          <w:rFonts w:ascii="맑은 고딕" w:eastAsia="맑은 고딕" w:hAnsi="맑은 고딕" w:cs="Times New Roman"/>
          <w:sz w:val="22"/>
        </w:rPr>
        <w:t>RPD)</w:t>
      </w:r>
      <w:r w:rsidR="00FA2A7C">
        <w:rPr>
          <w:rFonts w:ascii="맑은 고딕" w:eastAsia="맑은 고딕" w:hAnsi="맑은 고딕" w:cs="Times New Roman" w:hint="eastAsia"/>
          <w:sz w:val="22"/>
        </w:rPr>
        <w:t>으</w:t>
      </w:r>
      <w:r>
        <w:rPr>
          <w:rFonts w:ascii="맑은 고딕" w:eastAsia="맑은 고딕" w:hAnsi="맑은 고딕" w:cs="Times New Roman" w:hint="eastAsia"/>
          <w:sz w:val="22"/>
        </w:rPr>
        <w:t>로 지정됐다.</w:t>
      </w:r>
      <w:r>
        <w:rPr>
          <w:rFonts w:ascii="맑은 고딕" w:eastAsia="맑은 고딕" w:hAnsi="맑은 고딕" w:cs="Times New Roman"/>
          <w:sz w:val="22"/>
        </w:rPr>
        <w:t xml:space="preserve"> </w:t>
      </w:r>
    </w:p>
    <w:p w:rsidR="003A30D5" w:rsidRPr="00FA2A7C" w:rsidRDefault="003A30D5" w:rsidP="003A30D5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11503B" w:rsidRDefault="0011503B" w:rsidP="003A30D5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한미약품</w:t>
      </w:r>
      <w:r w:rsidR="00D33FF7">
        <w:rPr>
          <w:rFonts w:ascii="맑은 고딕" w:eastAsia="맑은 고딕" w:hAnsi="맑은 고딕" w:cs="Times New Roman" w:hint="eastAsia"/>
          <w:sz w:val="22"/>
        </w:rPr>
        <w:t xml:space="preserve">(대표이사 </w:t>
      </w:r>
      <w:proofErr w:type="spellStart"/>
      <w:r w:rsidR="00D33FF7">
        <w:rPr>
          <w:rFonts w:ascii="맑은 고딕" w:eastAsia="맑은 고딕" w:hAnsi="맑은 고딕" w:cs="Times New Roman" w:hint="eastAsia"/>
          <w:sz w:val="22"/>
        </w:rPr>
        <w:t>권세창</w:t>
      </w:r>
      <w:r w:rsidR="00116B6C" w:rsidRPr="00116B6C">
        <w:rPr>
          <w:rFonts w:ascii="맑은 고딕" w:eastAsia="맑은 고딕" w:hAnsi="맑은 고딕" w:cs="Times New Roman" w:hint="eastAsia"/>
          <w:sz w:val="22"/>
        </w:rPr>
        <w:t>ㆍ</w:t>
      </w:r>
      <w:r w:rsidR="00D33FF7">
        <w:rPr>
          <w:rFonts w:ascii="맑은 고딕" w:eastAsia="맑은 고딕" w:hAnsi="맑은 고딕" w:cs="Times New Roman" w:hint="eastAsia"/>
          <w:sz w:val="22"/>
        </w:rPr>
        <w:t>우종수</w:t>
      </w:r>
      <w:proofErr w:type="spellEnd"/>
      <w:r w:rsidR="00D33FF7">
        <w:rPr>
          <w:rFonts w:ascii="맑은 고딕" w:eastAsia="맑은 고딕" w:hAnsi="맑은 고딕" w:cs="Times New Roman" w:hint="eastAsia"/>
          <w:sz w:val="22"/>
        </w:rPr>
        <w:t>)</w:t>
      </w:r>
      <w:r>
        <w:rPr>
          <w:rFonts w:ascii="맑은 고딕" w:eastAsia="맑은 고딕" w:hAnsi="맑은 고딕" w:cs="Times New Roman" w:hint="eastAsia"/>
          <w:sz w:val="22"/>
        </w:rPr>
        <w:t xml:space="preserve">은 </w:t>
      </w:r>
      <w:r>
        <w:rPr>
          <w:rFonts w:ascii="맑은 고딕" w:eastAsia="맑은 고딕" w:hAnsi="맑은 고딕" w:cs="Times New Roman"/>
          <w:sz w:val="22"/>
        </w:rPr>
        <w:t>“FDA</w:t>
      </w:r>
      <w:r>
        <w:rPr>
          <w:rFonts w:ascii="맑은 고딕" w:eastAsia="맑은 고딕" w:hAnsi="맑은 고딕" w:cs="Times New Roman" w:hint="eastAsia"/>
          <w:sz w:val="22"/>
        </w:rPr>
        <w:t xml:space="preserve">가 </w:t>
      </w:r>
      <w:r w:rsidR="00D33FF7">
        <w:rPr>
          <w:rFonts w:ascii="맑은 고딕" w:eastAsia="맑은 고딕" w:hAnsi="맑은 고딕" w:cs="Times New Roman" w:hint="eastAsia"/>
          <w:sz w:val="22"/>
        </w:rPr>
        <w:t xml:space="preserve">지난 </w:t>
      </w:r>
      <w:r w:rsidR="005E2585">
        <w:rPr>
          <w:rFonts w:ascii="맑은 고딕" w:eastAsia="맑은 고딕" w:hAnsi="맑은 고딕" w:cs="Times New Roman"/>
          <w:sz w:val="22"/>
        </w:rPr>
        <w:t>24</w:t>
      </w:r>
      <w:r>
        <w:rPr>
          <w:rFonts w:ascii="맑은 고딕" w:eastAsia="맑은 고딕" w:hAnsi="맑은 고딕" w:cs="Times New Roman" w:hint="eastAsia"/>
          <w:sz w:val="22"/>
        </w:rPr>
        <w:t xml:space="preserve">일 </w:t>
      </w:r>
      <w:proofErr w:type="spellStart"/>
      <w:r w:rsidR="00FA2A7C" w:rsidRPr="00FA2A7C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="00FA2A7C" w:rsidRPr="00FA2A7C">
        <w:rPr>
          <w:rFonts w:ascii="맑은 고딕" w:eastAsia="맑은 고딕" w:hAnsi="맑은 고딕" w:cs="Times New Roman"/>
          <w:sz w:val="22"/>
        </w:rPr>
        <w:t>Glucagon</w:t>
      </w:r>
      <w:proofErr w:type="spellEnd"/>
      <w:r w:rsidR="00FA2A7C" w:rsidRPr="00FA2A7C">
        <w:rPr>
          <w:rFonts w:ascii="맑은 고딕" w:eastAsia="맑은 고딕" w:hAnsi="맑은 고딕" w:cs="Times New Roman"/>
          <w:sz w:val="22"/>
        </w:rPr>
        <w:t xml:space="preserve"> Analog</w:t>
      </w:r>
      <w:r>
        <w:rPr>
          <w:rFonts w:ascii="맑은 고딕" w:eastAsia="맑은 고딕" w:hAnsi="맑은 고딕" w:cs="Times New Roman"/>
          <w:sz w:val="22"/>
        </w:rPr>
        <w:t>를</w:t>
      </w:r>
      <w:r w:rsidR="005E2585">
        <w:rPr>
          <w:rFonts w:ascii="맑은 고딕" w:eastAsia="맑은 고딕" w:hAnsi="맑은 고딕" w:cs="Times New Roman" w:hint="eastAsia"/>
          <w:sz w:val="22"/>
        </w:rPr>
        <w:t xml:space="preserve"> 소아</w:t>
      </w:r>
      <w:r w:rsidR="00FA2A7C">
        <w:rPr>
          <w:rFonts w:ascii="맑은 고딕" w:eastAsia="맑은 고딕" w:hAnsi="맑은 고딕" w:cs="Times New Roman" w:hint="eastAsia"/>
          <w:sz w:val="22"/>
        </w:rPr>
        <w:t xml:space="preserve">에서 발생하는 선천성 </w:t>
      </w:r>
      <w:proofErr w:type="spellStart"/>
      <w:r w:rsidR="00FA2A7C">
        <w:rPr>
          <w:rFonts w:ascii="맑은 고딕" w:eastAsia="맑은 고딕" w:hAnsi="맑은 고딕" w:cs="Times New Roman" w:hint="eastAsia"/>
          <w:sz w:val="22"/>
        </w:rPr>
        <w:t>고인슐린증</w:t>
      </w:r>
      <w:proofErr w:type="spellEnd"/>
      <w:r w:rsidR="00FA2A7C">
        <w:rPr>
          <w:rFonts w:ascii="맑은 고딕" w:eastAsia="맑은 고딕" w:hAnsi="맑은 고딕" w:cs="Times New Roman" w:hint="eastAsia"/>
          <w:sz w:val="22"/>
        </w:rPr>
        <w:t xml:space="preserve"> 치료</w:t>
      </w:r>
      <w:r>
        <w:rPr>
          <w:rFonts w:ascii="맑은 고딕" w:eastAsia="맑은 고딕" w:hAnsi="맑은 고딕" w:cs="Times New Roman" w:hint="eastAsia"/>
          <w:sz w:val="22"/>
        </w:rPr>
        <w:t>를 위한 희귀의약품으로 지정했다</w:t>
      </w:r>
      <w:r>
        <w:rPr>
          <w:rFonts w:ascii="맑은 고딕" w:eastAsia="맑은 고딕" w:hAnsi="맑은 고딕" w:cs="Times New Roman"/>
          <w:sz w:val="22"/>
        </w:rPr>
        <w:t>”</w:t>
      </w:r>
      <w:r>
        <w:rPr>
          <w:rFonts w:ascii="맑은 고딕" w:eastAsia="맑은 고딕" w:hAnsi="맑은 고딕" w:cs="Times New Roman" w:hint="eastAsia"/>
          <w:sz w:val="22"/>
        </w:rPr>
        <w:t xml:space="preserve">고 </w:t>
      </w:r>
      <w:r w:rsidR="00D33FF7">
        <w:rPr>
          <w:rFonts w:ascii="맑은 고딕" w:eastAsia="맑은 고딕" w:hAnsi="맑은 고딕" w:cs="Times New Roman"/>
          <w:sz w:val="22"/>
        </w:rPr>
        <w:t>26</w:t>
      </w:r>
      <w:r w:rsidR="00D33FF7">
        <w:rPr>
          <w:rFonts w:ascii="맑은 고딕" w:eastAsia="맑은 고딕" w:hAnsi="맑은 고딕" w:cs="Times New Roman" w:hint="eastAsia"/>
          <w:sz w:val="22"/>
        </w:rPr>
        <w:t xml:space="preserve">일 </w:t>
      </w:r>
      <w:r>
        <w:rPr>
          <w:rFonts w:ascii="맑은 고딕" w:eastAsia="맑은 고딕" w:hAnsi="맑은 고딕" w:cs="Times New Roman" w:hint="eastAsia"/>
          <w:sz w:val="22"/>
        </w:rPr>
        <w:t>밝혔다.</w:t>
      </w:r>
      <w:r w:rsidR="00FA2A7C">
        <w:rPr>
          <w:rFonts w:ascii="맑은 고딕" w:eastAsia="맑은 고딕" w:hAnsi="맑은 고딕" w:cs="Times New Roman"/>
          <w:sz w:val="22"/>
        </w:rPr>
        <w:t xml:space="preserve"> </w:t>
      </w:r>
    </w:p>
    <w:p w:rsidR="00FA2A7C" w:rsidRPr="00116B6C" w:rsidRDefault="00FA2A7C" w:rsidP="003A30D5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58094F" w:rsidRDefault="00FA2A7C" w:rsidP="003A30D5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/>
          <w:sz w:val="22"/>
        </w:rPr>
        <w:t>RPD</w:t>
      </w:r>
      <w:r>
        <w:rPr>
          <w:rFonts w:ascii="맑은 고딕" w:eastAsia="맑은 고딕" w:hAnsi="맑은 고딕" w:cs="Times New Roman" w:hint="eastAsia"/>
          <w:sz w:val="22"/>
        </w:rPr>
        <w:t xml:space="preserve">는 희귀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소아질환을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예방 또는 치료하는 신약 후보물질의 개발을 장려하고자 제정된 </w:t>
      </w:r>
      <w:r>
        <w:rPr>
          <w:rFonts w:ascii="맑은 고딕" w:eastAsia="맑은 고딕" w:hAnsi="맑은 고딕" w:cs="Times New Roman"/>
          <w:sz w:val="22"/>
        </w:rPr>
        <w:t>FDA</w:t>
      </w:r>
      <w:r>
        <w:rPr>
          <w:rFonts w:ascii="맑은 고딕" w:eastAsia="맑은 고딕" w:hAnsi="맑은 고딕" w:cs="Times New Roman" w:hint="eastAsia"/>
          <w:sz w:val="22"/>
        </w:rPr>
        <w:t xml:space="preserve"> 특수 프로그램이다.</w:t>
      </w:r>
      <w:r>
        <w:rPr>
          <w:rFonts w:ascii="맑은 고딕" w:eastAsia="맑은 고딕" w:hAnsi="맑은 고딕" w:cs="Times New Roman"/>
          <w:sz w:val="22"/>
        </w:rPr>
        <w:t xml:space="preserve"> RPD </w:t>
      </w:r>
      <w:r>
        <w:rPr>
          <w:rFonts w:ascii="맑은 고딕" w:eastAsia="맑은 고딕" w:hAnsi="맑은 고딕" w:cs="Times New Roman" w:hint="eastAsia"/>
          <w:sz w:val="22"/>
        </w:rPr>
        <w:t xml:space="preserve">지정을 받은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적응증으로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="0058094F">
        <w:rPr>
          <w:rFonts w:ascii="맑은 고딕" w:eastAsia="맑은 고딕" w:hAnsi="맑은 고딕" w:cs="Times New Roman" w:hint="eastAsia"/>
          <w:sz w:val="22"/>
        </w:rPr>
        <w:t xml:space="preserve">해당 후보물질의 </w:t>
      </w:r>
      <w:r>
        <w:rPr>
          <w:rFonts w:ascii="맑은 고딕" w:eastAsia="맑은 고딕" w:hAnsi="맑은 고딕" w:cs="Times New Roman" w:hint="eastAsia"/>
          <w:sz w:val="22"/>
        </w:rPr>
        <w:t>시판허</w:t>
      </w:r>
      <w:r w:rsidR="0058094F">
        <w:rPr>
          <w:rFonts w:ascii="맑은 고딕" w:eastAsia="맑은 고딕" w:hAnsi="맑은 고딕" w:cs="Times New Roman" w:hint="eastAsia"/>
          <w:sz w:val="22"/>
        </w:rPr>
        <w:t>가를 받을 경우,</w:t>
      </w:r>
      <w:r w:rsidR="0058094F">
        <w:rPr>
          <w:rFonts w:ascii="맑은 고딕" w:eastAsia="맑은 고딕" w:hAnsi="맑은 고딕" w:cs="Times New Roman"/>
          <w:sz w:val="22"/>
        </w:rPr>
        <w:t xml:space="preserve"> </w:t>
      </w:r>
      <w:r w:rsidR="0058094F">
        <w:rPr>
          <w:rFonts w:ascii="맑은 고딕" w:eastAsia="맑은 고딕" w:hAnsi="맑은 고딕" w:cs="Times New Roman" w:hint="eastAsia"/>
          <w:sz w:val="22"/>
        </w:rPr>
        <w:t xml:space="preserve">향후 사용할 수 있는 </w:t>
      </w:r>
      <w:r w:rsidR="0058094F">
        <w:rPr>
          <w:rFonts w:ascii="맑은 고딕" w:eastAsia="맑은 고딕" w:hAnsi="맑은 고딕" w:cs="Times New Roman"/>
          <w:sz w:val="22"/>
        </w:rPr>
        <w:t>Priority Review Voucher(PRV)</w:t>
      </w:r>
      <w:r w:rsidR="0058094F">
        <w:rPr>
          <w:rFonts w:ascii="맑은 고딕" w:eastAsia="맑은 고딕" w:hAnsi="맑은 고딕" w:cs="Times New Roman" w:hint="eastAsia"/>
          <w:sz w:val="22"/>
        </w:rPr>
        <w:t>가 제공된다.</w:t>
      </w:r>
      <w:r w:rsidR="0058094F">
        <w:rPr>
          <w:rFonts w:ascii="맑은 고딕" w:eastAsia="맑은 고딕" w:hAnsi="맑은 고딕" w:cs="Times New Roman"/>
          <w:sz w:val="22"/>
        </w:rPr>
        <w:t xml:space="preserve"> </w:t>
      </w:r>
    </w:p>
    <w:p w:rsidR="0058094F" w:rsidRDefault="0058094F" w:rsidP="003A30D5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FA2A7C" w:rsidRDefault="0058094F" w:rsidP="003A30D5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/>
          <w:sz w:val="22"/>
        </w:rPr>
        <w:t>PRV</w:t>
      </w:r>
      <w:r>
        <w:rPr>
          <w:rFonts w:ascii="맑은 고딕" w:eastAsia="맑은 고딕" w:hAnsi="맑은 고딕" w:cs="Times New Roman" w:hint="eastAsia"/>
          <w:sz w:val="22"/>
        </w:rPr>
        <w:t xml:space="preserve">는 </w:t>
      </w:r>
      <w:r>
        <w:rPr>
          <w:rFonts w:ascii="맑은 고딕" w:eastAsia="맑은 고딕" w:hAnsi="맑은 고딕" w:cs="Times New Roman"/>
          <w:sz w:val="22"/>
        </w:rPr>
        <w:t>FDA</w:t>
      </w:r>
      <w:r>
        <w:rPr>
          <w:rFonts w:ascii="맑은 고딕" w:eastAsia="맑은 고딕" w:hAnsi="맑은 고딕" w:cs="Times New Roman" w:hint="eastAsia"/>
          <w:sz w:val="22"/>
        </w:rPr>
        <w:t xml:space="preserve">의 허가 심사를 </w:t>
      </w:r>
      <w:r>
        <w:rPr>
          <w:rFonts w:ascii="맑은 고딕" w:eastAsia="맑은 고딕" w:hAnsi="맑은 고딕" w:cs="Times New Roman"/>
          <w:sz w:val="22"/>
        </w:rPr>
        <w:t>6</w:t>
      </w:r>
      <w:r>
        <w:rPr>
          <w:rFonts w:ascii="맑은 고딕" w:eastAsia="맑은 고딕" w:hAnsi="맑은 고딕" w:cs="Times New Roman" w:hint="eastAsia"/>
          <w:sz w:val="22"/>
        </w:rPr>
        <w:t>개월 내에 완료</w:t>
      </w:r>
      <w:r w:rsidR="00E073E5">
        <w:rPr>
          <w:rFonts w:ascii="맑은 고딕" w:eastAsia="맑은 고딕" w:hAnsi="맑은 고딕" w:cs="Times New Roman" w:hint="eastAsia"/>
          <w:sz w:val="22"/>
        </w:rPr>
        <w:t xml:space="preserve">할 수 있도록 해주는 </w:t>
      </w:r>
      <w:r>
        <w:rPr>
          <w:rFonts w:ascii="맑은 고딕" w:eastAsia="맑은 고딕" w:hAnsi="맑은 고딕" w:cs="Times New Roman" w:hint="eastAsia"/>
          <w:sz w:val="22"/>
        </w:rPr>
        <w:t>권리로,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다른 제품의 시판허가 절차에서 유용하게 사용할 수 있고</w:t>
      </w:r>
      <w:r w:rsidR="00E073E5">
        <w:rPr>
          <w:rFonts w:ascii="맑은 고딕" w:eastAsia="맑은 고딕" w:hAnsi="맑은 고딕" w:cs="Times New Roman" w:hint="eastAsia"/>
          <w:sz w:val="22"/>
        </w:rPr>
        <w:t>,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회사 간 </w:t>
      </w:r>
      <w:r>
        <w:rPr>
          <w:rFonts w:ascii="맑은 고딕" w:eastAsia="맑은 고딕" w:hAnsi="맑은 고딕" w:cs="Times New Roman"/>
          <w:sz w:val="22"/>
        </w:rPr>
        <w:t xml:space="preserve">PRV </w:t>
      </w:r>
      <w:r>
        <w:rPr>
          <w:rFonts w:ascii="맑은 고딕" w:eastAsia="맑은 고딕" w:hAnsi="맑은 고딕" w:cs="Times New Roman" w:hint="eastAsia"/>
          <w:sz w:val="22"/>
        </w:rPr>
        <w:t>판매 및 양도도 가능하다.</w:t>
      </w:r>
      <w:r w:rsidR="00A97CB1">
        <w:rPr>
          <w:rFonts w:ascii="맑은 고딕" w:eastAsia="맑은 고딕" w:hAnsi="맑은 고딕" w:cs="Times New Roman"/>
          <w:sz w:val="22"/>
        </w:rPr>
        <w:t xml:space="preserve"> </w:t>
      </w:r>
      <w:proofErr w:type="spellStart"/>
      <w:r w:rsidR="00A97CB1" w:rsidRPr="00A97CB1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="00A97CB1" w:rsidRPr="00A97CB1">
        <w:rPr>
          <w:rFonts w:ascii="맑은 고딕" w:eastAsia="맑은 고딕" w:hAnsi="맑은 고딕" w:cs="Times New Roman"/>
          <w:sz w:val="22"/>
        </w:rPr>
        <w:t>Glucagon</w:t>
      </w:r>
      <w:proofErr w:type="spellEnd"/>
      <w:r w:rsidR="00A97CB1" w:rsidRPr="00A97CB1">
        <w:rPr>
          <w:rFonts w:ascii="맑은 고딕" w:eastAsia="맑은 고딕" w:hAnsi="맑은 고딕" w:cs="Times New Roman"/>
          <w:sz w:val="22"/>
        </w:rPr>
        <w:t xml:space="preserve"> Analog는</w:t>
      </w:r>
      <w:r w:rsidR="00A97CB1">
        <w:rPr>
          <w:rFonts w:ascii="맑은 고딕" w:eastAsia="맑은 고딕" w:hAnsi="맑은 고딕" w:cs="Times New Roman"/>
          <w:sz w:val="22"/>
        </w:rPr>
        <w:t xml:space="preserve"> 2018</w:t>
      </w:r>
      <w:r w:rsidR="00A97CB1" w:rsidRPr="00A97CB1">
        <w:rPr>
          <w:rFonts w:ascii="맑은 고딕" w:eastAsia="맑은 고딕" w:hAnsi="맑은 고딕" w:cs="Times New Roman"/>
          <w:sz w:val="22"/>
        </w:rPr>
        <w:t xml:space="preserve">년 </w:t>
      </w:r>
      <w:r w:rsidR="00A97CB1">
        <w:rPr>
          <w:rFonts w:ascii="맑은 고딕" w:eastAsia="맑은 고딕" w:hAnsi="맑은 고딕" w:cs="Times New Roman"/>
          <w:sz w:val="22"/>
        </w:rPr>
        <w:t>FDA</w:t>
      </w:r>
      <w:r w:rsidR="00E073E5">
        <w:rPr>
          <w:rFonts w:ascii="맑은 고딕" w:eastAsia="맑은 고딕" w:hAnsi="맑은 고딕" w:cs="Times New Roman" w:hint="eastAsia"/>
          <w:sz w:val="22"/>
        </w:rPr>
        <w:t>로부터</w:t>
      </w:r>
      <w:r w:rsidR="00A97CB1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A97CB1">
        <w:rPr>
          <w:rFonts w:ascii="맑은 고딕" w:eastAsia="맑은 고딕" w:hAnsi="맑은 고딕" w:cs="Times New Roman"/>
          <w:sz w:val="22"/>
        </w:rPr>
        <w:t>ODD</w:t>
      </w:r>
      <w:r w:rsidR="008D14F9">
        <w:rPr>
          <w:rFonts w:ascii="맑은 고딕" w:eastAsia="맑은 고딕" w:hAnsi="맑은 고딕" w:cs="Times New Roman"/>
          <w:sz w:val="22"/>
        </w:rPr>
        <w:t xml:space="preserve">(Orphan Drug Designation, </w:t>
      </w:r>
      <w:r w:rsidR="008D14F9">
        <w:rPr>
          <w:rFonts w:ascii="맑은 고딕" w:eastAsia="맑은 고딕" w:hAnsi="맑은 고딕" w:cs="Times New Roman" w:hint="eastAsia"/>
          <w:sz w:val="22"/>
        </w:rPr>
        <w:t>희귀의약품 지정)</w:t>
      </w:r>
      <w:r w:rsidR="00D33FF7">
        <w:rPr>
          <w:rFonts w:ascii="맑은 고딕" w:eastAsia="맑은 고딕" w:hAnsi="맑은 고딕" w:cs="Times New Roman" w:hint="eastAsia"/>
          <w:sz w:val="22"/>
        </w:rPr>
        <w:t>로</w:t>
      </w:r>
      <w:r w:rsidR="00A97CB1" w:rsidRPr="00A97CB1">
        <w:rPr>
          <w:rFonts w:ascii="맑은 고딕" w:eastAsia="맑은 고딕" w:hAnsi="맑은 고딕" w:cs="Times New Roman"/>
          <w:sz w:val="22"/>
        </w:rPr>
        <w:t xml:space="preserve"> </w:t>
      </w:r>
      <w:r w:rsidR="00C65A9D">
        <w:rPr>
          <w:rFonts w:ascii="맑은 고딕" w:eastAsia="맑은 고딕" w:hAnsi="맑은 고딕" w:cs="Times New Roman" w:hint="eastAsia"/>
          <w:sz w:val="22"/>
        </w:rPr>
        <w:t>승인</w:t>
      </w:r>
      <w:r w:rsidR="00D33FF7">
        <w:rPr>
          <w:rFonts w:ascii="맑은 고딕" w:eastAsia="맑은 고딕" w:hAnsi="맑은 고딕" w:cs="Times New Roman" w:hint="eastAsia"/>
          <w:sz w:val="22"/>
        </w:rPr>
        <w:t>된데 이어</w:t>
      </w:r>
      <w:r w:rsidR="00D33FF7">
        <w:rPr>
          <w:rFonts w:ascii="맑은 고딕" w:eastAsia="맑은 고딕" w:hAnsi="맑은 고딕" w:cs="Times New Roman"/>
          <w:sz w:val="22"/>
        </w:rPr>
        <w:t xml:space="preserve"> </w:t>
      </w:r>
      <w:r w:rsidR="00D33FF7">
        <w:rPr>
          <w:rFonts w:ascii="맑은 고딕" w:eastAsia="맑은 고딕" w:hAnsi="맑은 고딕" w:cs="Times New Roman" w:hint="eastAsia"/>
          <w:sz w:val="22"/>
        </w:rPr>
        <w:t xml:space="preserve">이번에 </w:t>
      </w:r>
      <w:r w:rsidR="00A97CB1" w:rsidRPr="00A97CB1">
        <w:rPr>
          <w:rFonts w:ascii="맑은 고딕" w:eastAsia="맑은 고딕" w:hAnsi="맑은 고딕" w:cs="Times New Roman"/>
          <w:sz w:val="22"/>
        </w:rPr>
        <w:t>추가로 RPD로도 지정</w:t>
      </w:r>
      <w:r w:rsidR="00A11C20">
        <w:rPr>
          <w:rFonts w:ascii="맑은 고딕" w:eastAsia="맑은 고딕" w:hAnsi="맑은 고딕" w:cs="Times New Roman" w:hint="eastAsia"/>
          <w:sz w:val="22"/>
        </w:rPr>
        <w:t>됨</w:t>
      </w:r>
      <w:r w:rsidR="00E073E5">
        <w:rPr>
          <w:rFonts w:ascii="맑은 고딕" w:eastAsia="맑은 고딕" w:hAnsi="맑은 고딕" w:cs="Times New Roman" w:hint="eastAsia"/>
          <w:sz w:val="22"/>
        </w:rPr>
        <w:t xml:space="preserve">에 </w:t>
      </w:r>
      <w:r w:rsidR="00D33FF7">
        <w:rPr>
          <w:rFonts w:ascii="맑은 고딕" w:eastAsia="맑은 고딕" w:hAnsi="맑은 고딕" w:cs="Times New Roman" w:hint="eastAsia"/>
          <w:sz w:val="22"/>
        </w:rPr>
        <w:t>따라,</w:t>
      </w:r>
      <w:r w:rsidR="00D33FF7">
        <w:rPr>
          <w:rFonts w:ascii="맑은 고딕" w:eastAsia="맑은 고딕" w:hAnsi="맑은 고딕" w:cs="Times New Roman"/>
          <w:sz w:val="22"/>
        </w:rPr>
        <w:t xml:space="preserve"> </w:t>
      </w:r>
      <w:r w:rsidR="00A97CB1" w:rsidRPr="00A97CB1">
        <w:rPr>
          <w:rFonts w:ascii="맑은 고딕" w:eastAsia="맑은 고딕" w:hAnsi="맑은 고딕" w:cs="Times New Roman"/>
          <w:sz w:val="22"/>
        </w:rPr>
        <w:t>향후 한미약품의 혁신신약</w:t>
      </w:r>
      <w:r w:rsidR="00A97CB1">
        <w:rPr>
          <w:rFonts w:ascii="맑은 고딕" w:eastAsia="맑은 고딕" w:hAnsi="맑은 고딕" w:cs="Times New Roman" w:hint="eastAsia"/>
          <w:sz w:val="22"/>
        </w:rPr>
        <w:t xml:space="preserve"> </w:t>
      </w:r>
      <w:proofErr w:type="spellStart"/>
      <w:r w:rsidR="00A97CB1">
        <w:rPr>
          <w:rFonts w:ascii="맑은 고딕" w:eastAsia="맑은 고딕" w:hAnsi="맑은 고딕" w:cs="Times New Roman" w:hint="eastAsia"/>
          <w:sz w:val="22"/>
        </w:rPr>
        <w:t>후보물질</w:t>
      </w:r>
      <w:r w:rsidR="00A97CB1" w:rsidRPr="00A97CB1">
        <w:rPr>
          <w:rFonts w:ascii="맑은 고딕" w:eastAsia="맑은 고딕" w:hAnsi="맑은 고딕" w:cs="Times New Roman"/>
          <w:sz w:val="22"/>
        </w:rPr>
        <w:t>이</w:t>
      </w:r>
      <w:proofErr w:type="spellEnd"/>
      <w:r w:rsidR="00A97CB1" w:rsidRPr="00A97CB1">
        <w:rPr>
          <w:rFonts w:ascii="맑은 고딕" w:eastAsia="맑은 고딕" w:hAnsi="맑은 고딕" w:cs="Times New Roman"/>
          <w:sz w:val="22"/>
        </w:rPr>
        <w:t xml:space="preserve"> FDA의 의약품 </w:t>
      </w:r>
      <w:proofErr w:type="spellStart"/>
      <w:r w:rsidR="00A97CB1" w:rsidRPr="00A97CB1">
        <w:rPr>
          <w:rFonts w:ascii="맑은 고딕" w:eastAsia="맑은 고딕" w:hAnsi="맑은 고딕" w:cs="Times New Roman"/>
          <w:sz w:val="22"/>
        </w:rPr>
        <w:t>신속개발</w:t>
      </w:r>
      <w:proofErr w:type="spellEnd"/>
      <w:r w:rsidR="00A97CB1" w:rsidRPr="00A97CB1">
        <w:rPr>
          <w:rFonts w:ascii="맑은 고딕" w:eastAsia="맑은 고딕" w:hAnsi="맑은 고딕" w:cs="Times New Roman"/>
          <w:sz w:val="22"/>
        </w:rPr>
        <w:t xml:space="preserve"> 특수 프로그램 적용</w:t>
      </w:r>
      <w:r w:rsidR="00A11C20">
        <w:rPr>
          <w:rFonts w:ascii="맑은 고딕" w:eastAsia="맑은 고딕" w:hAnsi="맑은 고딕" w:cs="Times New Roman" w:hint="eastAsia"/>
          <w:sz w:val="22"/>
        </w:rPr>
        <w:t xml:space="preserve">을 </w:t>
      </w:r>
      <w:r w:rsidR="00A97CB1" w:rsidRPr="00A97CB1">
        <w:rPr>
          <w:rFonts w:ascii="맑은 고딕" w:eastAsia="맑은 고딕" w:hAnsi="맑은 고딕" w:cs="Times New Roman"/>
          <w:sz w:val="22"/>
        </w:rPr>
        <w:t xml:space="preserve">받을 가능성이 </w:t>
      </w:r>
      <w:r w:rsidR="00A97CB1">
        <w:rPr>
          <w:rFonts w:ascii="맑은 고딕" w:eastAsia="맑은 고딕" w:hAnsi="맑은 고딕" w:cs="Times New Roman"/>
          <w:sz w:val="22"/>
        </w:rPr>
        <w:t>높아</w:t>
      </w:r>
      <w:r w:rsidR="00A11C20">
        <w:rPr>
          <w:rFonts w:ascii="맑은 고딕" w:eastAsia="맑은 고딕" w:hAnsi="맑은 고딕" w:cs="Times New Roman" w:hint="eastAsia"/>
          <w:sz w:val="22"/>
        </w:rPr>
        <w:t>졌</w:t>
      </w:r>
      <w:r w:rsidR="00A97CB1">
        <w:rPr>
          <w:rFonts w:ascii="맑은 고딕" w:eastAsia="맑은 고딕" w:hAnsi="맑은 고딕" w:cs="Times New Roman" w:hint="eastAsia"/>
          <w:sz w:val="22"/>
        </w:rPr>
        <w:t>다.</w:t>
      </w:r>
      <w:r w:rsidR="00A97CB1">
        <w:rPr>
          <w:rFonts w:ascii="맑은 고딕" w:eastAsia="맑은 고딕" w:hAnsi="맑은 고딕" w:cs="Times New Roman"/>
          <w:sz w:val="22"/>
        </w:rPr>
        <w:t xml:space="preserve"> </w:t>
      </w:r>
    </w:p>
    <w:p w:rsidR="003A30D5" w:rsidRPr="00D33FF7" w:rsidRDefault="003A30D5" w:rsidP="003A30D5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FA2A7C" w:rsidRDefault="00FA2A7C" w:rsidP="003A30D5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/>
          <w:sz w:val="22"/>
        </w:rPr>
        <w:t>선천성</w:t>
      </w:r>
      <w:r>
        <w:rPr>
          <w:rFonts w:ascii="맑은 고딕" w:eastAsia="맑은 고딕" w:hAnsi="맑은 고딕" w:cs="Times New Roman" w:hint="eastAsia"/>
          <w:sz w:val="22"/>
        </w:rPr>
        <w:t xml:space="preserve"> 고인슐린증은 신생아와 소아에</w:t>
      </w:r>
      <w:r w:rsidR="00D33FF7">
        <w:rPr>
          <w:rFonts w:ascii="맑은 고딕" w:eastAsia="맑은 고딕" w:hAnsi="맑은 고딕" w:cs="Times New Roman" w:hint="eastAsia"/>
          <w:sz w:val="22"/>
        </w:rPr>
        <w:t>게</w:t>
      </w:r>
      <w:r>
        <w:rPr>
          <w:rFonts w:ascii="맑은 고딕" w:eastAsia="맑은 고딕" w:hAnsi="맑은 고딕" w:cs="Times New Roman" w:hint="eastAsia"/>
          <w:sz w:val="22"/>
        </w:rPr>
        <w:t xml:space="preserve"> 심각하고 지속적인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저혈당을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일으키는 희귀질환으로,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신생아 </w:t>
      </w:r>
      <w:r>
        <w:rPr>
          <w:rFonts w:ascii="맑은 고딕" w:eastAsia="맑은 고딕" w:hAnsi="맑은 고딕" w:cs="Times New Roman"/>
          <w:sz w:val="22"/>
        </w:rPr>
        <w:t>2</w:t>
      </w:r>
      <w:r w:rsidR="00D33FF7">
        <w:rPr>
          <w:rFonts w:ascii="맑은 고딕" w:eastAsia="맑은 고딕" w:hAnsi="맑은 고딕" w:cs="Times New Roman" w:hint="eastAsia"/>
          <w:sz w:val="22"/>
        </w:rPr>
        <w:t>만</w:t>
      </w:r>
      <w:r>
        <w:rPr>
          <w:rFonts w:ascii="맑은 고딕" w:eastAsia="맑은 고딕" w:hAnsi="맑은 고딕" w:cs="Times New Roman"/>
          <w:sz w:val="22"/>
        </w:rPr>
        <w:t>5000~5</w:t>
      </w:r>
      <w:r w:rsidR="00D33FF7">
        <w:rPr>
          <w:rFonts w:ascii="맑은 고딕" w:eastAsia="맑은 고딕" w:hAnsi="맑은 고딕" w:cs="Times New Roman" w:hint="eastAsia"/>
          <w:sz w:val="22"/>
        </w:rPr>
        <w:t>만</w:t>
      </w:r>
      <w:r>
        <w:rPr>
          <w:rFonts w:ascii="맑은 고딕" w:eastAsia="맑은 고딕" w:hAnsi="맑은 고딕" w:cs="Times New Roman" w:hint="eastAsia"/>
          <w:sz w:val="22"/>
        </w:rPr>
        <w:t xml:space="preserve">명당 </w:t>
      </w:r>
      <w:r>
        <w:rPr>
          <w:rFonts w:ascii="맑은 고딕" w:eastAsia="맑은 고딕" w:hAnsi="맑은 고딕" w:cs="Times New Roman"/>
          <w:sz w:val="22"/>
        </w:rPr>
        <w:t>1</w:t>
      </w:r>
      <w:r>
        <w:rPr>
          <w:rFonts w:ascii="맑은 고딕" w:eastAsia="맑은 고딕" w:hAnsi="맑은 고딕" w:cs="Times New Roman" w:hint="eastAsia"/>
          <w:sz w:val="22"/>
        </w:rPr>
        <w:t>명 꼴로 발생하며</w:t>
      </w:r>
      <w:r w:rsidR="00D33FF7">
        <w:rPr>
          <w:rFonts w:ascii="맑은 고딕" w:eastAsia="맑은 고딕" w:hAnsi="맑은 고딕" w:cs="Times New Roman" w:hint="eastAsia"/>
          <w:sz w:val="22"/>
        </w:rPr>
        <w:t>,</w:t>
      </w:r>
      <w:r>
        <w:rPr>
          <w:rFonts w:ascii="맑은 고딕" w:eastAsia="맑은 고딕" w:hAnsi="맑은 고딕" w:cs="Times New Roman"/>
          <w:sz w:val="22"/>
        </w:rPr>
        <w:t xml:space="preserve"> </w:t>
      </w:r>
      <w:r w:rsidR="0058094F">
        <w:rPr>
          <w:rFonts w:ascii="맑은 고딕" w:eastAsia="맑은 고딕" w:hAnsi="맑은 고딕" w:cs="Times New Roman" w:hint="eastAsia"/>
          <w:sz w:val="22"/>
        </w:rPr>
        <w:t xml:space="preserve">이 중 </w:t>
      </w:r>
      <w:r>
        <w:rPr>
          <w:rFonts w:ascii="맑은 고딕" w:eastAsia="맑은 고딕" w:hAnsi="맑은 고딕" w:cs="Times New Roman"/>
          <w:sz w:val="22"/>
        </w:rPr>
        <w:t xml:space="preserve">60% </w:t>
      </w:r>
      <w:r>
        <w:rPr>
          <w:rFonts w:ascii="맑은 고딕" w:eastAsia="맑은 고딕" w:hAnsi="맑은 고딕" w:cs="Times New Roman" w:hint="eastAsia"/>
          <w:sz w:val="22"/>
        </w:rPr>
        <w:t xml:space="preserve">정도가 생후 </w:t>
      </w:r>
      <w:r>
        <w:rPr>
          <w:rFonts w:ascii="맑은 고딕" w:eastAsia="맑은 고딕" w:hAnsi="맑은 고딕" w:cs="Times New Roman"/>
          <w:sz w:val="22"/>
        </w:rPr>
        <w:t>1</w:t>
      </w:r>
      <w:r>
        <w:rPr>
          <w:rFonts w:ascii="맑은 고딕" w:eastAsia="맑은 고딕" w:hAnsi="맑은 고딕" w:cs="Times New Roman" w:hint="eastAsia"/>
          <w:sz w:val="22"/>
        </w:rPr>
        <w:t>개월 안에 진단을 받는다.</w:t>
      </w:r>
      <w:r w:rsidR="00A11C20"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현재까지 해당 질환으로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허가받은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치료제가 없어 다수의 신생아와 소아들은 조기 진단에도 불구하고 </w:t>
      </w:r>
      <w:r>
        <w:rPr>
          <w:rFonts w:ascii="맑은 고딕" w:eastAsia="맑은 고딕" w:hAnsi="맑은 고딕" w:cs="Times New Roman"/>
          <w:sz w:val="22"/>
        </w:rPr>
        <w:t xml:space="preserve">off-label(의약품 </w:t>
      </w:r>
      <w:r>
        <w:rPr>
          <w:rFonts w:ascii="맑은 고딕" w:eastAsia="맑은 고딕" w:hAnsi="맑은 고딕" w:cs="Times New Roman" w:hint="eastAsia"/>
          <w:sz w:val="22"/>
        </w:rPr>
        <w:t>허가 외)</w:t>
      </w:r>
      <w:r w:rsidR="0058094F">
        <w:rPr>
          <w:rFonts w:ascii="맑은 고딕" w:eastAsia="맑은 고딕" w:hAnsi="맑은 고딕" w:cs="Times New Roman"/>
          <w:sz w:val="22"/>
        </w:rPr>
        <w:t xml:space="preserve"> </w:t>
      </w:r>
      <w:r w:rsidR="0058094F">
        <w:rPr>
          <w:rFonts w:ascii="맑은 고딕" w:eastAsia="맑은 고딕" w:hAnsi="맑은 고딕" w:cs="Times New Roman" w:hint="eastAsia"/>
          <w:sz w:val="22"/>
        </w:rPr>
        <w:t>처방 등</w:t>
      </w:r>
      <w:r>
        <w:rPr>
          <w:rFonts w:ascii="맑은 고딕" w:eastAsia="맑은 고딕" w:hAnsi="맑은 고딕" w:cs="Times New Roman" w:hint="eastAsia"/>
          <w:sz w:val="22"/>
        </w:rPr>
        <w:t xml:space="preserve"> 불충분한 치료만 받을 수 있어 심각한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저혈당에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따른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뇌</w:t>
      </w:r>
      <w:r w:rsidR="0058094F">
        <w:rPr>
          <w:rFonts w:ascii="맑은 고딕" w:eastAsia="맑은 고딕" w:hAnsi="맑은 고딕" w:cs="Times New Roman" w:hint="eastAsia"/>
          <w:sz w:val="22"/>
        </w:rPr>
        <w:t>손상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위험이 </w:t>
      </w:r>
      <w:r w:rsidR="00D33FF7">
        <w:rPr>
          <w:rFonts w:ascii="맑은 고딕" w:eastAsia="맑은 고딕" w:hAnsi="맑은 고딕" w:cs="Times New Roman" w:hint="eastAsia"/>
          <w:sz w:val="22"/>
        </w:rPr>
        <w:t>큰 상황이다.</w:t>
      </w:r>
    </w:p>
    <w:p w:rsidR="00FA2A7C" w:rsidRPr="00D33FF7" w:rsidRDefault="00FA2A7C" w:rsidP="003A30D5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A97CB1" w:rsidRDefault="00FA2A7C" w:rsidP="003A30D5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proofErr w:type="spellStart"/>
      <w:r w:rsidRPr="00226D5D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="00226D5D" w:rsidRPr="00226D5D">
        <w:rPr>
          <w:rFonts w:ascii="맑은 고딕" w:eastAsia="맑은 고딕" w:hAnsi="맑은 고딕" w:cs="Times New Roman"/>
          <w:sz w:val="22"/>
        </w:rPr>
        <w:t>Glucagon</w:t>
      </w:r>
      <w:proofErr w:type="spellEnd"/>
      <w:r w:rsidR="00226D5D" w:rsidRPr="00226D5D">
        <w:rPr>
          <w:rFonts w:ascii="맑은 고딕" w:eastAsia="맑은 고딕" w:hAnsi="맑은 고딕" w:cs="Times New Roman"/>
          <w:sz w:val="22"/>
        </w:rPr>
        <w:t xml:space="preserve"> Analog</w:t>
      </w:r>
      <w:r w:rsidR="00226D5D" w:rsidRPr="00226D5D">
        <w:rPr>
          <w:rFonts w:ascii="맑은 고딕" w:eastAsia="맑은 고딕" w:hAnsi="맑은 고딕" w:cs="Times New Roman" w:hint="eastAsia"/>
          <w:sz w:val="22"/>
        </w:rPr>
        <w:t xml:space="preserve">는 </w:t>
      </w:r>
      <w:r w:rsidR="007E7448" w:rsidRPr="007E7448">
        <w:rPr>
          <w:rFonts w:ascii="맑은 고딕" w:eastAsia="맑은 고딕" w:hAnsi="맑은 고딕" w:cs="Times New Roman" w:hint="eastAsia"/>
          <w:sz w:val="22"/>
        </w:rPr>
        <w:t>체내</w:t>
      </w:r>
      <w:r w:rsidR="007E7448" w:rsidRPr="007E7448">
        <w:rPr>
          <w:rFonts w:ascii="맑은 고딕" w:eastAsia="맑은 고딕" w:hAnsi="맑은 고딕" w:cs="Times New Roman"/>
          <w:sz w:val="22"/>
        </w:rPr>
        <w:t xml:space="preserve"> 포도당 합성을 촉진하는 </w:t>
      </w:r>
      <w:proofErr w:type="spellStart"/>
      <w:r w:rsidR="007E7448" w:rsidRPr="007E7448">
        <w:rPr>
          <w:rFonts w:ascii="맑은 고딕" w:eastAsia="맑은 고딕" w:hAnsi="맑은 고딕" w:cs="Times New Roman"/>
          <w:sz w:val="22"/>
        </w:rPr>
        <w:t>글루카곤의</w:t>
      </w:r>
      <w:proofErr w:type="spellEnd"/>
      <w:r w:rsidR="007E7448" w:rsidRPr="007E7448">
        <w:rPr>
          <w:rFonts w:ascii="맑은 고딕" w:eastAsia="맑은 고딕" w:hAnsi="맑은 고딕" w:cs="Times New Roman"/>
          <w:sz w:val="22"/>
        </w:rPr>
        <w:t xml:space="preserve"> 짧은 반감기와 생체 유사환경에서의 부족한 용해도 및 안정성을 획기적으로 개선한 세계 최초의 주 1회 투여 </w:t>
      </w:r>
      <w:proofErr w:type="spellStart"/>
      <w:r w:rsidR="007E7448" w:rsidRPr="007E7448">
        <w:rPr>
          <w:rFonts w:ascii="맑은 고딕" w:eastAsia="맑은 고딕" w:hAnsi="맑은 고딕" w:cs="Times New Roman"/>
          <w:sz w:val="22"/>
        </w:rPr>
        <w:t>글루카곤</w:t>
      </w:r>
      <w:proofErr w:type="spellEnd"/>
      <w:r w:rsidR="007E7448" w:rsidRPr="007E7448">
        <w:rPr>
          <w:rFonts w:ascii="맑은 고딕" w:eastAsia="맑은 고딕" w:hAnsi="맑은 고딕" w:cs="Times New Roman"/>
          <w:sz w:val="22"/>
        </w:rPr>
        <w:t xml:space="preserve"> </w:t>
      </w:r>
      <w:proofErr w:type="spellStart"/>
      <w:r w:rsidR="007E7448" w:rsidRPr="007E7448">
        <w:rPr>
          <w:rFonts w:ascii="맑은 고딕" w:eastAsia="맑은 고딕" w:hAnsi="맑은 고딕" w:cs="Times New Roman"/>
          <w:sz w:val="22"/>
        </w:rPr>
        <w:t>후보물질로</w:t>
      </w:r>
      <w:proofErr w:type="spellEnd"/>
      <w:r w:rsidR="007E7448" w:rsidRPr="007E7448">
        <w:rPr>
          <w:rFonts w:ascii="맑은 고딕" w:eastAsia="맑은 고딕" w:hAnsi="맑은 고딕" w:cs="Times New Roman"/>
          <w:sz w:val="22"/>
        </w:rPr>
        <w:t xml:space="preserve">, 선천성 </w:t>
      </w:r>
      <w:proofErr w:type="spellStart"/>
      <w:r w:rsidR="007E7448" w:rsidRPr="007E7448">
        <w:rPr>
          <w:rFonts w:ascii="맑은 고딕" w:eastAsia="맑은 고딕" w:hAnsi="맑은 고딕" w:cs="Times New Roman"/>
          <w:sz w:val="22"/>
        </w:rPr>
        <w:t>고인슐린증</w:t>
      </w:r>
      <w:proofErr w:type="spellEnd"/>
      <w:r w:rsidR="007E7448" w:rsidRPr="007E7448">
        <w:rPr>
          <w:rFonts w:ascii="맑은 고딕" w:eastAsia="맑은 고딕" w:hAnsi="맑은 고딕" w:cs="Times New Roman"/>
          <w:sz w:val="22"/>
        </w:rPr>
        <w:t xml:space="preserve"> 등 만성 </w:t>
      </w:r>
      <w:proofErr w:type="spellStart"/>
      <w:r w:rsidR="007E7448" w:rsidRPr="007E7448">
        <w:rPr>
          <w:rFonts w:ascii="맑은 고딕" w:eastAsia="맑은 고딕" w:hAnsi="맑은 고딕" w:cs="Times New Roman"/>
          <w:sz w:val="22"/>
        </w:rPr>
        <w:t>저혈당</w:t>
      </w:r>
      <w:proofErr w:type="spellEnd"/>
      <w:r w:rsidR="007E7448" w:rsidRPr="007E7448">
        <w:rPr>
          <w:rFonts w:ascii="맑은 고딕" w:eastAsia="맑은 고딕" w:hAnsi="맑은 고딕" w:cs="Times New Roman"/>
          <w:sz w:val="22"/>
        </w:rPr>
        <w:t xml:space="preserve"> 질환을 앓고 있는 </w:t>
      </w:r>
      <w:proofErr w:type="spellStart"/>
      <w:r w:rsidR="007E7448" w:rsidRPr="007E7448">
        <w:rPr>
          <w:rFonts w:ascii="맑은 고딕" w:eastAsia="맑은 고딕" w:hAnsi="맑은 고딕" w:cs="Times New Roman"/>
          <w:sz w:val="22"/>
        </w:rPr>
        <w:t>유소아</w:t>
      </w:r>
      <w:proofErr w:type="spellEnd"/>
      <w:r w:rsidR="007E7448" w:rsidRPr="007E7448">
        <w:rPr>
          <w:rFonts w:ascii="맑은 고딕" w:eastAsia="맑은 고딕" w:hAnsi="맑은 고딕" w:cs="Times New Roman"/>
          <w:sz w:val="22"/>
        </w:rPr>
        <w:t xml:space="preserve"> 환자들의 삶의 질을 획기적으로 개선할 수 있을 것으로 기대</w:t>
      </w:r>
      <w:r w:rsidR="00A11C20">
        <w:rPr>
          <w:rFonts w:ascii="맑은 고딕" w:eastAsia="맑은 고딕" w:hAnsi="맑은 고딕" w:cs="Times New Roman" w:hint="eastAsia"/>
          <w:sz w:val="22"/>
        </w:rPr>
        <w:t>되</w:t>
      </w:r>
      <w:r w:rsidR="007E7448" w:rsidRPr="007E7448">
        <w:rPr>
          <w:rFonts w:ascii="맑은 고딕" w:eastAsia="맑은 고딕" w:hAnsi="맑은 고딕" w:cs="Times New Roman"/>
          <w:sz w:val="22"/>
        </w:rPr>
        <w:t>고 있다.</w:t>
      </w:r>
    </w:p>
    <w:p w:rsidR="007E7448" w:rsidRPr="00A11C20" w:rsidRDefault="007E7448" w:rsidP="003A30D5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A97CB1" w:rsidRDefault="00A97CB1" w:rsidP="003A30D5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proofErr w:type="spellStart"/>
      <w:r w:rsidRPr="00A97CB1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Pr="00A97CB1">
        <w:rPr>
          <w:rFonts w:ascii="맑은 고딕" w:eastAsia="맑은 고딕" w:hAnsi="맑은 고딕" w:cs="Times New Roman"/>
          <w:sz w:val="22"/>
        </w:rPr>
        <w:t>Glucagon</w:t>
      </w:r>
      <w:proofErr w:type="spellEnd"/>
      <w:r w:rsidRPr="00A97CB1">
        <w:rPr>
          <w:rFonts w:ascii="맑은 고딕" w:eastAsia="맑은 고딕" w:hAnsi="맑은 고딕" w:cs="Times New Roman"/>
          <w:sz w:val="22"/>
        </w:rPr>
        <w:t xml:space="preserve"> Analog</w:t>
      </w:r>
      <w:r w:rsidRPr="00A97CB1">
        <w:rPr>
          <w:rFonts w:ascii="맑은 고딕" w:eastAsia="맑은 고딕" w:hAnsi="맑은 고딕" w:cs="Times New Roman" w:hint="eastAsia"/>
          <w:sz w:val="22"/>
        </w:rPr>
        <w:t>는</w:t>
      </w:r>
      <w:r w:rsidR="00D14405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D33FF7" w:rsidRPr="00A97CB1">
        <w:rPr>
          <w:rFonts w:ascii="맑은 고딕" w:eastAsia="맑은 고딕" w:hAnsi="맑은 고딕" w:cs="Times New Roman" w:hint="eastAsia"/>
          <w:sz w:val="22"/>
        </w:rPr>
        <w:t xml:space="preserve">현재 미국에서 비만 </w:t>
      </w:r>
      <w:proofErr w:type="spellStart"/>
      <w:r w:rsidR="00D33FF7" w:rsidRPr="00A97CB1">
        <w:rPr>
          <w:rFonts w:ascii="맑은 고딕" w:eastAsia="맑은 고딕" w:hAnsi="맑은 고딕" w:cs="Times New Roman" w:hint="eastAsia"/>
          <w:sz w:val="22"/>
        </w:rPr>
        <w:t>적응증으로</w:t>
      </w:r>
      <w:proofErr w:type="spellEnd"/>
      <w:r w:rsidR="00D33FF7" w:rsidRPr="00A97CB1">
        <w:rPr>
          <w:rFonts w:ascii="맑은 고딕" w:eastAsia="맑은 고딕" w:hAnsi="맑은 고딕" w:cs="Times New Roman" w:hint="eastAsia"/>
          <w:sz w:val="22"/>
        </w:rPr>
        <w:t xml:space="preserve"> 임상 </w:t>
      </w:r>
      <w:r w:rsidR="00D33FF7" w:rsidRPr="00A97CB1">
        <w:rPr>
          <w:rFonts w:ascii="맑은 고딕" w:eastAsia="맑은 고딕" w:hAnsi="맑은 고딕" w:cs="Times New Roman"/>
          <w:sz w:val="22"/>
        </w:rPr>
        <w:t>1</w:t>
      </w:r>
      <w:r w:rsidR="00D33FF7" w:rsidRPr="00A97CB1">
        <w:rPr>
          <w:rFonts w:ascii="맑은 고딕" w:eastAsia="맑은 고딕" w:hAnsi="맑은 고딕" w:cs="Times New Roman" w:hint="eastAsia"/>
          <w:sz w:val="22"/>
        </w:rPr>
        <w:t>상이 진행중</w:t>
      </w:r>
      <w:r w:rsidR="00D33FF7">
        <w:rPr>
          <w:rFonts w:ascii="맑은 고딕" w:eastAsia="맑은 고딕" w:hAnsi="맑은 고딕" w:cs="Times New Roman" w:hint="eastAsia"/>
          <w:sz w:val="22"/>
        </w:rPr>
        <w:t>이며,</w:t>
      </w:r>
      <w:r w:rsidR="00D33FF7">
        <w:rPr>
          <w:rFonts w:ascii="맑은 고딕" w:eastAsia="맑은 고딕" w:hAnsi="맑은 고딕" w:cs="Times New Roman"/>
          <w:sz w:val="22"/>
        </w:rPr>
        <w:t xml:space="preserve"> </w:t>
      </w:r>
      <w:r w:rsidR="00D14405">
        <w:rPr>
          <w:rFonts w:ascii="맑은 고딕" w:eastAsia="맑은 고딕" w:hAnsi="맑은 고딕" w:cs="Times New Roman" w:hint="eastAsia"/>
          <w:sz w:val="22"/>
        </w:rPr>
        <w:t xml:space="preserve">유럽 </w:t>
      </w:r>
      <w:r w:rsidR="00D14405">
        <w:rPr>
          <w:rFonts w:ascii="맑은 고딕" w:eastAsia="맑은 고딕" w:hAnsi="맑은 고딕" w:cs="Times New Roman"/>
          <w:sz w:val="22"/>
        </w:rPr>
        <w:t>EMA</w:t>
      </w:r>
      <w:r w:rsidR="00D14405">
        <w:rPr>
          <w:rFonts w:ascii="맑은 고딕" w:eastAsia="맑은 고딕" w:hAnsi="맑은 고딕" w:cs="Times New Roman" w:hint="eastAsia"/>
          <w:sz w:val="22"/>
        </w:rPr>
        <w:t>로부터</w:t>
      </w:r>
      <w:r w:rsidRPr="00A97CB1">
        <w:rPr>
          <w:rFonts w:ascii="맑은 고딕" w:eastAsia="맑은 고딕" w:hAnsi="맑은 고딕" w:cs="Times New Roman" w:hint="eastAsia"/>
          <w:sz w:val="22"/>
        </w:rPr>
        <w:t xml:space="preserve"> 선천성 </w:t>
      </w:r>
      <w:proofErr w:type="spellStart"/>
      <w:r w:rsidRPr="00A97CB1">
        <w:rPr>
          <w:rFonts w:ascii="맑은 고딕" w:eastAsia="맑은 고딕" w:hAnsi="맑은 고딕" w:cs="Times New Roman" w:hint="eastAsia"/>
          <w:sz w:val="22"/>
        </w:rPr>
        <w:t>고인슐린증</w:t>
      </w:r>
      <w:proofErr w:type="spellEnd"/>
      <w:r w:rsidR="00E073E5">
        <w:rPr>
          <w:rFonts w:ascii="맑은 고딕" w:eastAsia="맑은 고딕" w:hAnsi="맑은 고딕" w:cs="Times New Roman" w:hint="eastAsia"/>
          <w:sz w:val="22"/>
        </w:rPr>
        <w:t>(2018년)</w:t>
      </w:r>
      <w:r w:rsidR="00D14405">
        <w:rPr>
          <w:rFonts w:ascii="맑은 고딕" w:eastAsia="맑은 고딕" w:hAnsi="맑은 고딕" w:cs="Times New Roman"/>
          <w:sz w:val="22"/>
        </w:rPr>
        <w:t xml:space="preserve"> </w:t>
      </w:r>
      <w:r w:rsidRPr="00A97CB1">
        <w:rPr>
          <w:rFonts w:ascii="맑은 고딕" w:eastAsia="맑은 고딕" w:hAnsi="맑은 고딕" w:cs="Times New Roman" w:hint="eastAsia"/>
          <w:sz w:val="22"/>
        </w:rPr>
        <w:t>및 인슐린 자가면역 증후</w:t>
      </w:r>
      <w:r w:rsidR="00D14405">
        <w:rPr>
          <w:rFonts w:ascii="맑은 고딕" w:eastAsia="맑은 고딕" w:hAnsi="맑은 고딕" w:cs="Times New Roman" w:hint="eastAsia"/>
          <w:sz w:val="22"/>
        </w:rPr>
        <w:t>군</w:t>
      </w:r>
      <w:r w:rsidR="00E073E5">
        <w:rPr>
          <w:rFonts w:ascii="맑은 고딕" w:eastAsia="맑은 고딕" w:hAnsi="맑은 고딕" w:cs="Times New Roman" w:hint="eastAsia"/>
          <w:sz w:val="22"/>
        </w:rPr>
        <w:t>(2020년)</w:t>
      </w:r>
      <w:r w:rsidR="00D14405"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A97CB1">
        <w:rPr>
          <w:rFonts w:ascii="맑은 고딕" w:eastAsia="맑은 고딕" w:hAnsi="맑은 고딕" w:cs="Times New Roman" w:hint="eastAsia"/>
          <w:sz w:val="22"/>
        </w:rPr>
        <w:t>치료를 위한 희귀의약품으로 지정되기도 했다.</w:t>
      </w:r>
    </w:p>
    <w:p w:rsidR="003A30D5" w:rsidRPr="00A97CB1" w:rsidRDefault="003A30D5" w:rsidP="003A30D5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3A30D5" w:rsidRPr="001E08D7" w:rsidRDefault="003A30D5" w:rsidP="003A30D5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한미약품 대표이사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권세창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사장은 </w:t>
      </w:r>
      <w:r w:rsidR="00A97CB1">
        <w:rPr>
          <w:rFonts w:ascii="맑은 고딕" w:eastAsia="맑은 고딕" w:hAnsi="맑은 고딕" w:cs="Times New Roman"/>
          <w:sz w:val="22"/>
        </w:rPr>
        <w:t>“</w:t>
      </w:r>
      <w:r w:rsidR="00A97CB1">
        <w:rPr>
          <w:rFonts w:ascii="맑은 고딕" w:eastAsia="맑은 고딕" w:hAnsi="맑은 고딕" w:cs="Times New Roman" w:hint="eastAsia"/>
          <w:sz w:val="22"/>
        </w:rPr>
        <w:t>현재 한미약품이 개발중인 혁신신약 파이프라인</w:t>
      </w:r>
      <w:r w:rsidR="00D33FF7">
        <w:rPr>
          <w:rFonts w:ascii="맑은 고딕" w:eastAsia="맑은 고딕" w:hAnsi="맑은 고딕" w:cs="Times New Roman" w:hint="eastAsia"/>
          <w:sz w:val="22"/>
        </w:rPr>
        <w:t>들은</w:t>
      </w:r>
      <w:r w:rsidR="00A97CB1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A97CB1">
        <w:rPr>
          <w:rFonts w:ascii="맑은 고딕" w:eastAsia="맑은 고딕" w:hAnsi="맑은 고딕" w:cs="Times New Roman"/>
          <w:sz w:val="22"/>
        </w:rPr>
        <w:t>FDA</w:t>
      </w:r>
      <w:r w:rsidR="00A97CB1">
        <w:rPr>
          <w:rFonts w:ascii="맑은 고딕" w:eastAsia="맑은 고딕" w:hAnsi="맑은 고딕" w:cs="Times New Roman" w:hint="eastAsia"/>
          <w:sz w:val="22"/>
        </w:rPr>
        <w:t xml:space="preserve">와 </w:t>
      </w:r>
      <w:r w:rsidR="00A97CB1">
        <w:rPr>
          <w:rFonts w:ascii="맑은 고딕" w:eastAsia="맑은 고딕" w:hAnsi="맑은 고딕" w:cs="Times New Roman"/>
          <w:sz w:val="22"/>
        </w:rPr>
        <w:t>EMA</w:t>
      </w:r>
      <w:r w:rsidR="00A97CB1">
        <w:rPr>
          <w:rFonts w:ascii="맑은 고딕" w:eastAsia="맑은 고딕" w:hAnsi="맑은 고딕" w:cs="Times New Roman" w:hint="eastAsia"/>
          <w:sz w:val="22"/>
        </w:rPr>
        <w:t xml:space="preserve">로부터 </w:t>
      </w:r>
      <w:r w:rsidR="00D33FF7">
        <w:rPr>
          <w:rFonts w:ascii="맑은 고딕" w:eastAsia="맑은 고딕" w:hAnsi="맑은 고딕" w:cs="Times New Roman"/>
          <w:sz w:val="22"/>
        </w:rPr>
        <w:t>12</w:t>
      </w:r>
      <w:r w:rsidR="00D33FF7">
        <w:rPr>
          <w:rFonts w:ascii="맑은 고딕" w:eastAsia="맑은 고딕" w:hAnsi="맑은 고딕" w:cs="Times New Roman" w:hint="eastAsia"/>
          <w:sz w:val="22"/>
        </w:rPr>
        <w:t xml:space="preserve">건의 </w:t>
      </w:r>
      <w:proofErr w:type="spellStart"/>
      <w:r w:rsidR="00A97CB1">
        <w:rPr>
          <w:rFonts w:ascii="맑은 고딕" w:eastAsia="맑은 고딕" w:hAnsi="맑은 고딕" w:cs="Times New Roman" w:hint="eastAsia"/>
          <w:sz w:val="22"/>
        </w:rPr>
        <w:t>희귀약</w:t>
      </w:r>
      <w:proofErr w:type="spellEnd"/>
      <w:r w:rsidR="00A97CB1">
        <w:rPr>
          <w:rFonts w:ascii="맑은 고딕" w:eastAsia="맑은 고딕" w:hAnsi="맑은 고딕" w:cs="Times New Roman" w:hint="eastAsia"/>
          <w:sz w:val="22"/>
        </w:rPr>
        <w:t xml:space="preserve"> 지정을 받</w:t>
      </w:r>
      <w:r w:rsidR="00D33FF7">
        <w:rPr>
          <w:rFonts w:ascii="맑은 고딕" w:eastAsia="맑은 고딕" w:hAnsi="맑은 고딕" w:cs="Times New Roman" w:hint="eastAsia"/>
          <w:sz w:val="22"/>
        </w:rPr>
        <w:t>았</w:t>
      </w:r>
      <w:r w:rsidR="00A97CB1">
        <w:rPr>
          <w:rFonts w:ascii="맑은 고딕" w:eastAsia="맑은 고딕" w:hAnsi="맑은 고딕" w:cs="Times New Roman" w:hint="eastAsia"/>
          <w:sz w:val="22"/>
        </w:rPr>
        <w:t>다</w:t>
      </w:r>
      <w:r w:rsidR="00A97CB1">
        <w:rPr>
          <w:rFonts w:ascii="맑은 고딕" w:eastAsia="맑은 고딕" w:hAnsi="맑은 고딕" w:cs="Times New Roman"/>
          <w:sz w:val="22"/>
        </w:rPr>
        <w:t>”</w:t>
      </w:r>
      <w:proofErr w:type="spellStart"/>
      <w:r w:rsidR="00A97CB1">
        <w:rPr>
          <w:rFonts w:ascii="맑은 고딕" w:eastAsia="맑은 고딕" w:hAnsi="맑은 고딕" w:cs="Times New Roman" w:hint="eastAsia"/>
          <w:sz w:val="22"/>
        </w:rPr>
        <w:t>며</w:t>
      </w:r>
      <w:proofErr w:type="spellEnd"/>
      <w:r w:rsidR="00A97CB1"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/>
          <w:sz w:val="22"/>
        </w:rPr>
        <w:t>“</w:t>
      </w:r>
      <w:r w:rsidR="00FA2A7C">
        <w:rPr>
          <w:rFonts w:ascii="맑은 고딕" w:eastAsia="맑은 고딕" w:hAnsi="맑은 고딕" w:cs="Times New Roman" w:hint="eastAsia"/>
          <w:sz w:val="22"/>
        </w:rPr>
        <w:t xml:space="preserve">지속적 연구개발을 </w:t>
      </w:r>
      <w:r w:rsidR="00D33FF7">
        <w:rPr>
          <w:rFonts w:ascii="맑은 고딕" w:eastAsia="맑은 고딕" w:hAnsi="맑은 고딕" w:cs="Times New Roman" w:hint="eastAsia"/>
          <w:sz w:val="22"/>
        </w:rPr>
        <w:t>통해</w:t>
      </w:r>
      <w:r w:rsidR="00FA2A7C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58094F">
        <w:rPr>
          <w:rFonts w:ascii="맑은 고딕" w:eastAsia="맑은 고딕" w:hAnsi="맑은 고딕" w:cs="Times New Roman" w:hint="eastAsia"/>
          <w:sz w:val="22"/>
        </w:rPr>
        <w:t xml:space="preserve">희귀질환으로 고통받는 </w:t>
      </w:r>
      <w:proofErr w:type="spellStart"/>
      <w:r w:rsidR="0058094F">
        <w:rPr>
          <w:rFonts w:ascii="맑은 고딕" w:eastAsia="맑은 고딕" w:hAnsi="맑은 고딕" w:cs="Times New Roman" w:hint="eastAsia"/>
          <w:sz w:val="22"/>
        </w:rPr>
        <w:t>유소아를</w:t>
      </w:r>
      <w:proofErr w:type="spellEnd"/>
      <w:r w:rsidR="0058094F">
        <w:rPr>
          <w:rFonts w:ascii="맑은 고딕" w:eastAsia="맑은 고딕" w:hAnsi="맑은 고딕" w:cs="Times New Roman" w:hint="eastAsia"/>
          <w:sz w:val="22"/>
        </w:rPr>
        <w:t xml:space="preserve"> 비롯한 전세계 환자들의 삶의 질 제고에 기여하겠다</w:t>
      </w:r>
      <w:r w:rsidR="0058094F">
        <w:rPr>
          <w:rFonts w:ascii="맑은 고딕" w:eastAsia="맑은 고딕" w:hAnsi="맑은 고딕" w:cs="Times New Roman"/>
          <w:sz w:val="22"/>
        </w:rPr>
        <w:t>”</w:t>
      </w:r>
      <w:r w:rsidR="0058094F">
        <w:rPr>
          <w:rFonts w:ascii="맑은 고딕" w:eastAsia="맑은 고딕" w:hAnsi="맑은 고딕" w:cs="Times New Roman" w:hint="eastAsia"/>
          <w:sz w:val="22"/>
        </w:rPr>
        <w:t>고</w:t>
      </w:r>
      <w:r w:rsidR="00A97CB1">
        <w:rPr>
          <w:rFonts w:ascii="맑은 고딕" w:eastAsia="맑은 고딕" w:hAnsi="맑은 고딕" w:cs="Times New Roman" w:hint="eastAsia"/>
          <w:sz w:val="22"/>
        </w:rPr>
        <w:t xml:space="preserve"> 말했다.</w:t>
      </w:r>
    </w:p>
    <w:p w:rsidR="00B97F45" w:rsidRDefault="00B97F45" w:rsidP="00C17CFB">
      <w:pPr>
        <w:spacing w:after="0" w:line="192" w:lineRule="auto"/>
        <w:rPr>
          <w:b/>
          <w:sz w:val="22"/>
        </w:rPr>
      </w:pPr>
    </w:p>
    <w:p w:rsidR="00A11C20" w:rsidRPr="00D33FF7" w:rsidRDefault="00A11C20" w:rsidP="00C17CFB">
      <w:pPr>
        <w:spacing w:after="0" w:line="192" w:lineRule="auto"/>
        <w:rPr>
          <w:b/>
          <w:sz w:val="22"/>
        </w:rPr>
      </w:pPr>
    </w:p>
    <w:p w:rsidR="0011503B" w:rsidRDefault="0058094F" w:rsidP="00C17CFB">
      <w:pPr>
        <w:spacing w:after="0" w:line="192" w:lineRule="auto"/>
        <w:rPr>
          <w:b/>
          <w:sz w:val="22"/>
        </w:rPr>
      </w:pPr>
      <w:r>
        <w:rPr>
          <w:rFonts w:hint="eastAsia"/>
          <w:b/>
          <w:sz w:val="22"/>
        </w:rPr>
        <w:t>[한미약품 희귀의약품 지정 현황]</w:t>
      </w:r>
    </w:p>
    <w:p w:rsidR="007E7448" w:rsidRPr="007E7448" w:rsidRDefault="007E7448" w:rsidP="00C17CFB">
      <w:pPr>
        <w:spacing w:after="0" w:line="192" w:lineRule="auto"/>
        <w:rPr>
          <w:b/>
          <w:sz w:val="6"/>
          <w:szCs w:val="6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547"/>
        <w:gridCol w:w="2835"/>
        <w:gridCol w:w="1843"/>
        <w:gridCol w:w="1791"/>
      </w:tblGrid>
      <w:tr w:rsidR="007E7448" w:rsidTr="000E2982">
        <w:tc>
          <w:tcPr>
            <w:tcW w:w="2547" w:type="dxa"/>
            <w:shd w:val="clear" w:color="auto" w:fill="DBE5F1" w:themeFill="accent1" w:themeFillTint="33"/>
          </w:tcPr>
          <w:p w:rsidR="007E7448" w:rsidRPr="0037703A" w:rsidRDefault="007E7448" w:rsidP="000E2982">
            <w:pPr>
              <w:jc w:val="center"/>
              <w:rPr>
                <w:b/>
              </w:rPr>
            </w:pPr>
            <w:r w:rsidRPr="0037703A">
              <w:rPr>
                <w:rFonts w:hint="eastAsia"/>
                <w:b/>
              </w:rPr>
              <w:t>제품명</w:t>
            </w:r>
          </w:p>
        </w:tc>
        <w:tc>
          <w:tcPr>
            <w:tcW w:w="2835" w:type="dxa"/>
            <w:shd w:val="clear" w:color="auto" w:fill="DBE5F1" w:themeFill="accent1" w:themeFillTint="33"/>
          </w:tcPr>
          <w:p w:rsidR="007E7448" w:rsidRPr="0037703A" w:rsidRDefault="007E7448" w:rsidP="000E2982">
            <w:pPr>
              <w:jc w:val="center"/>
              <w:rPr>
                <w:b/>
              </w:rPr>
            </w:pPr>
            <w:proofErr w:type="spellStart"/>
            <w:r w:rsidRPr="0037703A">
              <w:rPr>
                <w:rFonts w:hint="eastAsia"/>
                <w:b/>
              </w:rPr>
              <w:t>적응증</w:t>
            </w:r>
            <w:proofErr w:type="spellEnd"/>
          </w:p>
        </w:tc>
        <w:tc>
          <w:tcPr>
            <w:tcW w:w="1843" w:type="dxa"/>
            <w:shd w:val="clear" w:color="auto" w:fill="DBE5F1" w:themeFill="accent1" w:themeFillTint="33"/>
          </w:tcPr>
          <w:p w:rsidR="007E7448" w:rsidRPr="0037703A" w:rsidRDefault="007E7448" w:rsidP="000E2982">
            <w:pPr>
              <w:jc w:val="center"/>
              <w:rPr>
                <w:b/>
              </w:rPr>
            </w:pPr>
            <w:proofErr w:type="spellStart"/>
            <w:r w:rsidRPr="0037703A">
              <w:rPr>
                <w:rFonts w:hint="eastAsia"/>
                <w:b/>
              </w:rPr>
              <w:t>희귀약</w:t>
            </w:r>
            <w:proofErr w:type="spellEnd"/>
            <w:r w:rsidRPr="0037703A">
              <w:rPr>
                <w:rFonts w:hint="eastAsia"/>
                <w:b/>
              </w:rPr>
              <w:t xml:space="preserve"> </w:t>
            </w:r>
            <w:proofErr w:type="spellStart"/>
            <w:r w:rsidRPr="0037703A">
              <w:rPr>
                <w:rFonts w:hint="eastAsia"/>
                <w:b/>
              </w:rPr>
              <w:t>지정국</w:t>
            </w:r>
            <w:proofErr w:type="spellEnd"/>
          </w:p>
        </w:tc>
        <w:tc>
          <w:tcPr>
            <w:tcW w:w="1791" w:type="dxa"/>
            <w:shd w:val="clear" w:color="auto" w:fill="DBE5F1" w:themeFill="accent1" w:themeFillTint="33"/>
          </w:tcPr>
          <w:p w:rsidR="007E7448" w:rsidRPr="0037703A" w:rsidRDefault="007E7448" w:rsidP="000E2982">
            <w:pPr>
              <w:jc w:val="center"/>
              <w:rPr>
                <w:b/>
              </w:rPr>
            </w:pPr>
            <w:proofErr w:type="spellStart"/>
            <w:r w:rsidRPr="0037703A">
              <w:rPr>
                <w:rFonts w:hint="eastAsia"/>
                <w:b/>
              </w:rPr>
              <w:t>지정년도</w:t>
            </w:r>
            <w:proofErr w:type="spellEnd"/>
          </w:p>
        </w:tc>
      </w:tr>
      <w:tr w:rsidR="007E7448" w:rsidTr="000E2982">
        <w:tc>
          <w:tcPr>
            <w:tcW w:w="2547" w:type="dxa"/>
            <w:vMerge w:val="restart"/>
            <w:vAlign w:val="center"/>
          </w:tcPr>
          <w:p w:rsidR="007E7448" w:rsidRPr="0037703A" w:rsidRDefault="007E7448" w:rsidP="000E2982">
            <w:pPr>
              <w:jc w:val="center"/>
              <w:rPr>
                <w:sz w:val="18"/>
              </w:rPr>
            </w:pPr>
            <w:proofErr w:type="spellStart"/>
            <w:r w:rsidRPr="0037703A">
              <w:rPr>
                <w:rFonts w:hint="eastAsia"/>
                <w:sz w:val="18"/>
                <w:vertAlign w:val="superscript"/>
              </w:rPr>
              <w:t>LAPS</w:t>
            </w:r>
            <w:r w:rsidRPr="0037703A">
              <w:rPr>
                <w:rFonts w:hint="eastAsia"/>
                <w:sz w:val="18"/>
              </w:rPr>
              <w:t>Triple</w:t>
            </w:r>
            <w:proofErr w:type="spellEnd"/>
            <w:r w:rsidRPr="0037703A">
              <w:rPr>
                <w:rFonts w:hint="eastAsia"/>
                <w:sz w:val="18"/>
              </w:rPr>
              <w:t xml:space="preserve"> Agonist</w:t>
            </w:r>
          </w:p>
          <w:p w:rsidR="007E7448" w:rsidRPr="0037703A" w:rsidRDefault="007E7448" w:rsidP="000E2982">
            <w:pPr>
              <w:jc w:val="center"/>
              <w:rPr>
                <w:sz w:val="18"/>
              </w:rPr>
            </w:pPr>
            <w:r w:rsidRPr="0037703A">
              <w:rPr>
                <w:sz w:val="18"/>
              </w:rPr>
              <w:t>(HM15211)</w:t>
            </w:r>
          </w:p>
        </w:tc>
        <w:tc>
          <w:tcPr>
            <w:tcW w:w="2835" w:type="dxa"/>
            <w:vAlign w:val="center"/>
          </w:tcPr>
          <w:p w:rsidR="007E7448" w:rsidRPr="0037703A" w:rsidRDefault="007E7448" w:rsidP="000E2982">
            <w:pPr>
              <w:jc w:val="center"/>
              <w:rPr>
                <w:sz w:val="18"/>
              </w:rPr>
            </w:pPr>
            <w:proofErr w:type="spellStart"/>
            <w:r w:rsidRPr="0037703A">
              <w:rPr>
                <w:sz w:val="18"/>
              </w:rPr>
              <w:t>원발</w:t>
            </w:r>
            <w:proofErr w:type="spellEnd"/>
            <w:r w:rsidRPr="0037703A">
              <w:rPr>
                <w:rFonts w:hint="eastAsia"/>
                <w:sz w:val="18"/>
              </w:rPr>
              <w:t xml:space="preserve"> </w:t>
            </w:r>
            <w:proofErr w:type="spellStart"/>
            <w:r w:rsidRPr="0037703A">
              <w:rPr>
                <w:rFonts w:hint="eastAsia"/>
                <w:sz w:val="18"/>
              </w:rPr>
              <w:t>담즙성</w:t>
            </w:r>
            <w:proofErr w:type="spellEnd"/>
            <w:r w:rsidRPr="0037703A">
              <w:rPr>
                <w:rFonts w:hint="eastAsia"/>
                <w:sz w:val="18"/>
              </w:rPr>
              <w:t xml:space="preserve"> </w:t>
            </w:r>
            <w:proofErr w:type="spellStart"/>
            <w:r w:rsidRPr="0037703A">
              <w:rPr>
                <w:rFonts w:hint="eastAsia"/>
                <w:sz w:val="18"/>
              </w:rPr>
              <w:t>담관염</w:t>
            </w:r>
            <w:proofErr w:type="spellEnd"/>
          </w:p>
        </w:tc>
        <w:tc>
          <w:tcPr>
            <w:tcW w:w="1843" w:type="dxa"/>
            <w:vAlign w:val="center"/>
          </w:tcPr>
          <w:p w:rsidR="007E7448" w:rsidRPr="0037703A" w:rsidRDefault="007E7448" w:rsidP="000E2982">
            <w:pPr>
              <w:jc w:val="center"/>
              <w:rPr>
                <w:sz w:val="18"/>
              </w:rPr>
            </w:pPr>
            <w:r w:rsidRPr="0037703A">
              <w:rPr>
                <w:rFonts w:hint="eastAsia"/>
                <w:sz w:val="18"/>
              </w:rPr>
              <w:t xml:space="preserve">미국 </w:t>
            </w:r>
            <w:r w:rsidRPr="0037703A">
              <w:rPr>
                <w:sz w:val="18"/>
              </w:rPr>
              <w:t>(FDA)</w:t>
            </w:r>
          </w:p>
        </w:tc>
        <w:tc>
          <w:tcPr>
            <w:tcW w:w="1791" w:type="dxa"/>
            <w:vAlign w:val="center"/>
          </w:tcPr>
          <w:p w:rsidR="007E7448" w:rsidRPr="0037703A" w:rsidRDefault="007E7448" w:rsidP="000E2982">
            <w:pPr>
              <w:jc w:val="center"/>
              <w:rPr>
                <w:sz w:val="18"/>
              </w:rPr>
            </w:pPr>
            <w:r w:rsidRPr="0037703A">
              <w:rPr>
                <w:rFonts w:hint="eastAsia"/>
                <w:sz w:val="18"/>
              </w:rPr>
              <w:t>2020</w:t>
            </w:r>
          </w:p>
        </w:tc>
      </w:tr>
      <w:tr w:rsidR="007E7448" w:rsidTr="000E2982">
        <w:tc>
          <w:tcPr>
            <w:tcW w:w="2547" w:type="dxa"/>
            <w:vMerge/>
            <w:vAlign w:val="center"/>
          </w:tcPr>
          <w:p w:rsidR="007E7448" w:rsidRPr="0037703A" w:rsidRDefault="007E7448" w:rsidP="000E2982">
            <w:pPr>
              <w:jc w:val="center"/>
              <w:rPr>
                <w:sz w:val="18"/>
                <w:vertAlign w:val="superscript"/>
              </w:rPr>
            </w:pPr>
          </w:p>
        </w:tc>
        <w:tc>
          <w:tcPr>
            <w:tcW w:w="2835" w:type="dxa"/>
            <w:vAlign w:val="center"/>
          </w:tcPr>
          <w:p w:rsidR="007E7448" w:rsidRPr="0037703A" w:rsidRDefault="007E7448" w:rsidP="000E2982">
            <w:pPr>
              <w:jc w:val="center"/>
              <w:rPr>
                <w:sz w:val="18"/>
              </w:rPr>
            </w:pPr>
            <w:proofErr w:type="spellStart"/>
            <w:r w:rsidRPr="0037703A">
              <w:rPr>
                <w:sz w:val="18"/>
              </w:rPr>
              <w:t>원발</w:t>
            </w:r>
            <w:proofErr w:type="spellEnd"/>
            <w:r w:rsidRPr="0037703A">
              <w:rPr>
                <w:rFonts w:hint="eastAsia"/>
                <w:sz w:val="18"/>
              </w:rPr>
              <w:t xml:space="preserve"> </w:t>
            </w:r>
            <w:proofErr w:type="spellStart"/>
            <w:r w:rsidRPr="0037703A">
              <w:rPr>
                <w:sz w:val="18"/>
              </w:rPr>
              <w:t>경화</w:t>
            </w:r>
            <w:r w:rsidRPr="0037703A">
              <w:rPr>
                <w:rFonts w:hint="eastAsia"/>
                <w:sz w:val="18"/>
              </w:rPr>
              <w:t>성</w:t>
            </w:r>
            <w:proofErr w:type="spellEnd"/>
            <w:r w:rsidRPr="0037703A">
              <w:rPr>
                <w:rFonts w:hint="eastAsia"/>
                <w:sz w:val="18"/>
              </w:rPr>
              <w:t xml:space="preserve"> </w:t>
            </w:r>
            <w:proofErr w:type="spellStart"/>
            <w:r w:rsidRPr="0037703A">
              <w:rPr>
                <w:rFonts w:hint="eastAsia"/>
                <w:sz w:val="18"/>
              </w:rPr>
              <w:t>담관염</w:t>
            </w:r>
            <w:proofErr w:type="spellEnd"/>
          </w:p>
        </w:tc>
        <w:tc>
          <w:tcPr>
            <w:tcW w:w="1843" w:type="dxa"/>
            <w:vAlign w:val="center"/>
          </w:tcPr>
          <w:p w:rsidR="007E7448" w:rsidRPr="0037703A" w:rsidRDefault="007E7448" w:rsidP="000E2982">
            <w:pPr>
              <w:jc w:val="center"/>
              <w:rPr>
                <w:sz w:val="18"/>
              </w:rPr>
            </w:pPr>
            <w:r w:rsidRPr="0037703A">
              <w:rPr>
                <w:rFonts w:hint="eastAsia"/>
                <w:sz w:val="18"/>
              </w:rPr>
              <w:t xml:space="preserve">미국 </w:t>
            </w:r>
            <w:r w:rsidRPr="0037703A">
              <w:rPr>
                <w:sz w:val="18"/>
              </w:rPr>
              <w:t>(FDA)</w:t>
            </w:r>
          </w:p>
        </w:tc>
        <w:tc>
          <w:tcPr>
            <w:tcW w:w="1791" w:type="dxa"/>
            <w:vAlign w:val="center"/>
          </w:tcPr>
          <w:p w:rsidR="007E7448" w:rsidRPr="0037703A" w:rsidRDefault="007E7448" w:rsidP="000E2982">
            <w:pPr>
              <w:jc w:val="center"/>
              <w:rPr>
                <w:sz w:val="18"/>
              </w:rPr>
            </w:pPr>
            <w:r w:rsidRPr="0037703A">
              <w:rPr>
                <w:rFonts w:hint="eastAsia"/>
                <w:sz w:val="18"/>
              </w:rPr>
              <w:t>2020</w:t>
            </w:r>
          </w:p>
        </w:tc>
      </w:tr>
      <w:tr w:rsidR="007E7448" w:rsidTr="000E2982">
        <w:tc>
          <w:tcPr>
            <w:tcW w:w="2547" w:type="dxa"/>
            <w:vMerge w:val="restart"/>
            <w:vAlign w:val="center"/>
          </w:tcPr>
          <w:p w:rsidR="007E7448" w:rsidRPr="0037703A" w:rsidRDefault="007E7448" w:rsidP="000E2982">
            <w:pPr>
              <w:jc w:val="center"/>
              <w:rPr>
                <w:sz w:val="18"/>
              </w:rPr>
            </w:pPr>
            <w:proofErr w:type="spellStart"/>
            <w:r w:rsidRPr="0037703A">
              <w:rPr>
                <w:rFonts w:hint="eastAsia"/>
                <w:sz w:val="18"/>
              </w:rPr>
              <w:t>Oraxol</w:t>
            </w:r>
            <w:proofErr w:type="spellEnd"/>
          </w:p>
        </w:tc>
        <w:tc>
          <w:tcPr>
            <w:tcW w:w="2835" w:type="dxa"/>
            <w:vAlign w:val="center"/>
          </w:tcPr>
          <w:p w:rsidR="007E7448" w:rsidRPr="0037703A" w:rsidRDefault="007E7448" w:rsidP="000E2982">
            <w:pPr>
              <w:jc w:val="center"/>
              <w:rPr>
                <w:sz w:val="18"/>
              </w:rPr>
            </w:pPr>
            <w:proofErr w:type="spellStart"/>
            <w:r w:rsidRPr="0037703A">
              <w:rPr>
                <w:rFonts w:hint="eastAsia"/>
                <w:sz w:val="18"/>
              </w:rPr>
              <w:t>연조직육종</w:t>
            </w:r>
            <w:proofErr w:type="spellEnd"/>
          </w:p>
        </w:tc>
        <w:tc>
          <w:tcPr>
            <w:tcW w:w="1843" w:type="dxa"/>
            <w:vAlign w:val="center"/>
          </w:tcPr>
          <w:p w:rsidR="007E7448" w:rsidRPr="0037703A" w:rsidRDefault="007E7448" w:rsidP="000E2982">
            <w:pPr>
              <w:jc w:val="center"/>
              <w:rPr>
                <w:sz w:val="18"/>
              </w:rPr>
            </w:pPr>
            <w:r w:rsidRPr="0037703A">
              <w:rPr>
                <w:rFonts w:hint="eastAsia"/>
                <w:sz w:val="18"/>
              </w:rPr>
              <w:t xml:space="preserve">유럽 </w:t>
            </w:r>
            <w:r w:rsidRPr="0037703A">
              <w:rPr>
                <w:sz w:val="18"/>
              </w:rPr>
              <w:t>(EMA)</w:t>
            </w:r>
          </w:p>
        </w:tc>
        <w:tc>
          <w:tcPr>
            <w:tcW w:w="1791" w:type="dxa"/>
            <w:vAlign w:val="center"/>
          </w:tcPr>
          <w:p w:rsidR="007E7448" w:rsidRPr="0037703A" w:rsidRDefault="007E7448" w:rsidP="000E2982">
            <w:pPr>
              <w:jc w:val="center"/>
              <w:rPr>
                <w:sz w:val="18"/>
              </w:rPr>
            </w:pPr>
            <w:r w:rsidRPr="0037703A">
              <w:rPr>
                <w:rFonts w:hint="eastAsia"/>
                <w:sz w:val="18"/>
              </w:rPr>
              <w:t>2019</w:t>
            </w:r>
          </w:p>
        </w:tc>
      </w:tr>
      <w:tr w:rsidR="007E7448" w:rsidTr="000E2982">
        <w:tc>
          <w:tcPr>
            <w:tcW w:w="2547" w:type="dxa"/>
            <w:vMerge/>
            <w:vAlign w:val="center"/>
          </w:tcPr>
          <w:p w:rsidR="007E7448" w:rsidRPr="0037703A" w:rsidRDefault="007E7448" w:rsidP="000E2982">
            <w:pPr>
              <w:jc w:val="center"/>
              <w:rPr>
                <w:sz w:val="18"/>
              </w:rPr>
            </w:pPr>
          </w:p>
        </w:tc>
        <w:tc>
          <w:tcPr>
            <w:tcW w:w="2835" w:type="dxa"/>
            <w:vAlign w:val="center"/>
          </w:tcPr>
          <w:p w:rsidR="007E7448" w:rsidRPr="0037703A" w:rsidRDefault="007E7448" w:rsidP="000E2982">
            <w:pPr>
              <w:jc w:val="center"/>
              <w:rPr>
                <w:sz w:val="18"/>
              </w:rPr>
            </w:pPr>
            <w:proofErr w:type="spellStart"/>
            <w:r w:rsidRPr="0037703A">
              <w:rPr>
                <w:rFonts w:hint="eastAsia"/>
                <w:sz w:val="18"/>
              </w:rPr>
              <w:t>혈관육종</w:t>
            </w:r>
            <w:proofErr w:type="spellEnd"/>
          </w:p>
        </w:tc>
        <w:tc>
          <w:tcPr>
            <w:tcW w:w="1843" w:type="dxa"/>
            <w:vAlign w:val="center"/>
          </w:tcPr>
          <w:p w:rsidR="007E7448" w:rsidRPr="0037703A" w:rsidRDefault="007E7448" w:rsidP="000E2982">
            <w:pPr>
              <w:jc w:val="center"/>
              <w:rPr>
                <w:sz w:val="18"/>
              </w:rPr>
            </w:pPr>
            <w:r w:rsidRPr="0037703A">
              <w:rPr>
                <w:sz w:val="18"/>
              </w:rPr>
              <w:t>미국</w:t>
            </w:r>
            <w:r w:rsidRPr="0037703A">
              <w:rPr>
                <w:rFonts w:hint="eastAsia"/>
                <w:sz w:val="18"/>
              </w:rPr>
              <w:t xml:space="preserve"> </w:t>
            </w:r>
            <w:r w:rsidRPr="0037703A">
              <w:rPr>
                <w:sz w:val="18"/>
              </w:rPr>
              <w:t>(FDA)</w:t>
            </w:r>
          </w:p>
        </w:tc>
        <w:tc>
          <w:tcPr>
            <w:tcW w:w="1791" w:type="dxa"/>
            <w:vAlign w:val="center"/>
          </w:tcPr>
          <w:p w:rsidR="007E7448" w:rsidRPr="0037703A" w:rsidRDefault="007E7448" w:rsidP="000E2982">
            <w:pPr>
              <w:jc w:val="center"/>
              <w:rPr>
                <w:sz w:val="18"/>
              </w:rPr>
            </w:pPr>
            <w:r w:rsidRPr="0037703A">
              <w:rPr>
                <w:rFonts w:hint="eastAsia"/>
                <w:sz w:val="18"/>
              </w:rPr>
              <w:t>2018</w:t>
            </w:r>
          </w:p>
        </w:tc>
      </w:tr>
      <w:tr w:rsidR="007E7448" w:rsidTr="000E2982">
        <w:tc>
          <w:tcPr>
            <w:tcW w:w="2547" w:type="dxa"/>
            <w:vMerge w:val="restart"/>
            <w:vAlign w:val="center"/>
          </w:tcPr>
          <w:p w:rsidR="007E7448" w:rsidRPr="0037703A" w:rsidRDefault="007E7448" w:rsidP="000E2982">
            <w:pPr>
              <w:jc w:val="center"/>
              <w:rPr>
                <w:sz w:val="18"/>
              </w:rPr>
            </w:pPr>
            <w:r w:rsidRPr="0037703A">
              <w:rPr>
                <w:rFonts w:hint="eastAsia"/>
                <w:sz w:val="18"/>
                <w:vertAlign w:val="superscript"/>
              </w:rPr>
              <w:t>LAPS</w:t>
            </w:r>
            <w:r w:rsidRPr="0037703A">
              <w:rPr>
                <w:rFonts w:hint="eastAsia"/>
                <w:sz w:val="18"/>
              </w:rPr>
              <w:t>GLP-2</w:t>
            </w:r>
            <w:r w:rsidRPr="0037703A">
              <w:rPr>
                <w:sz w:val="18"/>
              </w:rPr>
              <w:t xml:space="preserve"> Analog</w:t>
            </w:r>
          </w:p>
          <w:p w:rsidR="007E7448" w:rsidRPr="0037703A" w:rsidRDefault="007E7448" w:rsidP="000E2982">
            <w:pPr>
              <w:jc w:val="center"/>
              <w:rPr>
                <w:sz w:val="18"/>
              </w:rPr>
            </w:pPr>
            <w:r w:rsidRPr="0037703A">
              <w:rPr>
                <w:sz w:val="18"/>
              </w:rPr>
              <w:t>(HM15912)</w:t>
            </w:r>
          </w:p>
        </w:tc>
        <w:tc>
          <w:tcPr>
            <w:tcW w:w="2835" w:type="dxa"/>
            <w:vMerge w:val="restart"/>
            <w:vAlign w:val="center"/>
          </w:tcPr>
          <w:p w:rsidR="007E7448" w:rsidRPr="0037703A" w:rsidRDefault="007E7448" w:rsidP="000E2982">
            <w:pPr>
              <w:jc w:val="center"/>
              <w:rPr>
                <w:sz w:val="18"/>
              </w:rPr>
            </w:pPr>
            <w:proofErr w:type="spellStart"/>
            <w:r w:rsidRPr="0037703A">
              <w:rPr>
                <w:rFonts w:hint="eastAsia"/>
                <w:sz w:val="18"/>
              </w:rPr>
              <w:t>단장증후군</w:t>
            </w:r>
            <w:proofErr w:type="spellEnd"/>
          </w:p>
        </w:tc>
        <w:tc>
          <w:tcPr>
            <w:tcW w:w="1843" w:type="dxa"/>
            <w:vAlign w:val="center"/>
          </w:tcPr>
          <w:p w:rsidR="007E7448" w:rsidRPr="0037703A" w:rsidRDefault="007E7448" w:rsidP="000E2982">
            <w:pPr>
              <w:jc w:val="center"/>
              <w:rPr>
                <w:sz w:val="18"/>
              </w:rPr>
            </w:pPr>
            <w:r w:rsidRPr="0037703A">
              <w:rPr>
                <w:rFonts w:hint="eastAsia"/>
                <w:sz w:val="18"/>
              </w:rPr>
              <w:t xml:space="preserve">미국 </w:t>
            </w:r>
            <w:r w:rsidRPr="0037703A">
              <w:rPr>
                <w:sz w:val="18"/>
              </w:rPr>
              <w:t>(FDA)</w:t>
            </w:r>
          </w:p>
        </w:tc>
        <w:tc>
          <w:tcPr>
            <w:tcW w:w="1791" w:type="dxa"/>
            <w:vAlign w:val="center"/>
          </w:tcPr>
          <w:p w:rsidR="007E7448" w:rsidRPr="0037703A" w:rsidRDefault="007E7448" w:rsidP="000E2982">
            <w:pPr>
              <w:jc w:val="center"/>
              <w:rPr>
                <w:sz w:val="18"/>
              </w:rPr>
            </w:pPr>
            <w:r w:rsidRPr="0037703A">
              <w:rPr>
                <w:rFonts w:hint="eastAsia"/>
                <w:sz w:val="18"/>
              </w:rPr>
              <w:t>2019</w:t>
            </w:r>
          </w:p>
        </w:tc>
      </w:tr>
      <w:tr w:rsidR="007E7448" w:rsidTr="000E2982">
        <w:trPr>
          <w:trHeight w:val="329"/>
        </w:trPr>
        <w:tc>
          <w:tcPr>
            <w:tcW w:w="2547" w:type="dxa"/>
            <w:vMerge/>
            <w:vAlign w:val="center"/>
          </w:tcPr>
          <w:p w:rsidR="007E7448" w:rsidRPr="0037703A" w:rsidRDefault="007E7448" w:rsidP="000E2982">
            <w:pPr>
              <w:jc w:val="center"/>
              <w:rPr>
                <w:sz w:val="18"/>
              </w:rPr>
            </w:pPr>
          </w:p>
        </w:tc>
        <w:tc>
          <w:tcPr>
            <w:tcW w:w="2835" w:type="dxa"/>
            <w:vMerge/>
            <w:vAlign w:val="center"/>
          </w:tcPr>
          <w:p w:rsidR="007E7448" w:rsidRPr="0037703A" w:rsidRDefault="007E7448" w:rsidP="000E2982">
            <w:pPr>
              <w:jc w:val="center"/>
              <w:rPr>
                <w:sz w:val="18"/>
              </w:rPr>
            </w:pPr>
          </w:p>
        </w:tc>
        <w:tc>
          <w:tcPr>
            <w:tcW w:w="1843" w:type="dxa"/>
            <w:vAlign w:val="center"/>
          </w:tcPr>
          <w:p w:rsidR="007E7448" w:rsidRPr="0037703A" w:rsidRDefault="007E7448" w:rsidP="000E2982">
            <w:pPr>
              <w:jc w:val="center"/>
              <w:rPr>
                <w:sz w:val="18"/>
              </w:rPr>
            </w:pPr>
            <w:r w:rsidRPr="0037703A">
              <w:rPr>
                <w:sz w:val="18"/>
              </w:rPr>
              <w:t>유럽</w:t>
            </w:r>
            <w:r w:rsidRPr="0037703A">
              <w:rPr>
                <w:rFonts w:hint="eastAsia"/>
                <w:sz w:val="18"/>
              </w:rPr>
              <w:t xml:space="preserve"> </w:t>
            </w:r>
            <w:r w:rsidRPr="0037703A">
              <w:rPr>
                <w:sz w:val="18"/>
              </w:rPr>
              <w:t>(</w:t>
            </w:r>
            <w:r w:rsidRPr="0037703A">
              <w:rPr>
                <w:rFonts w:hint="eastAsia"/>
                <w:sz w:val="18"/>
              </w:rPr>
              <w:t>EMA)</w:t>
            </w:r>
          </w:p>
        </w:tc>
        <w:tc>
          <w:tcPr>
            <w:tcW w:w="1791" w:type="dxa"/>
            <w:vAlign w:val="center"/>
          </w:tcPr>
          <w:p w:rsidR="007E7448" w:rsidRPr="0037703A" w:rsidRDefault="007E7448" w:rsidP="000E2982">
            <w:pPr>
              <w:jc w:val="center"/>
              <w:rPr>
                <w:sz w:val="18"/>
              </w:rPr>
            </w:pPr>
            <w:r w:rsidRPr="0037703A">
              <w:rPr>
                <w:rFonts w:hint="eastAsia"/>
                <w:sz w:val="18"/>
              </w:rPr>
              <w:t>2019</w:t>
            </w:r>
          </w:p>
        </w:tc>
      </w:tr>
      <w:tr w:rsidR="007E7448" w:rsidTr="000E2982">
        <w:tc>
          <w:tcPr>
            <w:tcW w:w="2547" w:type="dxa"/>
            <w:vAlign w:val="center"/>
          </w:tcPr>
          <w:p w:rsidR="007E7448" w:rsidRPr="0037703A" w:rsidRDefault="007E7448" w:rsidP="000E2982">
            <w:pPr>
              <w:jc w:val="center"/>
              <w:rPr>
                <w:sz w:val="18"/>
              </w:rPr>
            </w:pPr>
            <w:r w:rsidRPr="0037703A">
              <w:rPr>
                <w:sz w:val="18"/>
              </w:rPr>
              <w:t>H</w:t>
            </w:r>
            <w:r w:rsidRPr="0037703A">
              <w:rPr>
                <w:rFonts w:hint="eastAsia"/>
                <w:sz w:val="18"/>
              </w:rPr>
              <w:t>M4</w:t>
            </w:r>
            <w:r w:rsidRPr="0037703A">
              <w:rPr>
                <w:sz w:val="18"/>
              </w:rPr>
              <w:t>3239</w:t>
            </w:r>
          </w:p>
        </w:tc>
        <w:tc>
          <w:tcPr>
            <w:tcW w:w="2835" w:type="dxa"/>
            <w:vAlign w:val="center"/>
          </w:tcPr>
          <w:p w:rsidR="007E7448" w:rsidRPr="0037703A" w:rsidRDefault="007E7448" w:rsidP="000E2982">
            <w:pPr>
              <w:jc w:val="center"/>
              <w:rPr>
                <w:sz w:val="18"/>
              </w:rPr>
            </w:pPr>
            <w:r w:rsidRPr="0037703A">
              <w:rPr>
                <w:sz w:val="18"/>
              </w:rPr>
              <w:t>급성</w:t>
            </w:r>
            <w:r w:rsidR="004A2736">
              <w:rPr>
                <w:rFonts w:hint="eastAsia"/>
                <w:sz w:val="18"/>
              </w:rPr>
              <w:t xml:space="preserve"> </w:t>
            </w:r>
            <w:proofErr w:type="spellStart"/>
            <w:r w:rsidRPr="0037703A">
              <w:rPr>
                <w:sz w:val="18"/>
              </w:rPr>
              <w:t>골수성</w:t>
            </w:r>
            <w:proofErr w:type="spellEnd"/>
            <w:r w:rsidR="004A2736">
              <w:rPr>
                <w:rFonts w:hint="eastAsia"/>
                <w:sz w:val="18"/>
              </w:rPr>
              <w:t xml:space="preserve"> </w:t>
            </w:r>
            <w:r w:rsidRPr="0037703A">
              <w:rPr>
                <w:sz w:val="18"/>
              </w:rPr>
              <w:t>백혈병</w:t>
            </w:r>
          </w:p>
        </w:tc>
        <w:tc>
          <w:tcPr>
            <w:tcW w:w="1843" w:type="dxa"/>
            <w:vAlign w:val="center"/>
          </w:tcPr>
          <w:p w:rsidR="007E7448" w:rsidRPr="0037703A" w:rsidRDefault="007E7448" w:rsidP="000E2982">
            <w:pPr>
              <w:jc w:val="center"/>
              <w:rPr>
                <w:sz w:val="18"/>
              </w:rPr>
            </w:pPr>
            <w:r w:rsidRPr="0037703A">
              <w:rPr>
                <w:rFonts w:hint="eastAsia"/>
                <w:sz w:val="18"/>
              </w:rPr>
              <w:t xml:space="preserve">미국 </w:t>
            </w:r>
            <w:r w:rsidRPr="0037703A">
              <w:rPr>
                <w:sz w:val="18"/>
              </w:rPr>
              <w:t>(FDA)</w:t>
            </w:r>
          </w:p>
        </w:tc>
        <w:tc>
          <w:tcPr>
            <w:tcW w:w="1791" w:type="dxa"/>
            <w:vAlign w:val="center"/>
          </w:tcPr>
          <w:p w:rsidR="007E7448" w:rsidRPr="0037703A" w:rsidRDefault="007E7448" w:rsidP="000E2982">
            <w:pPr>
              <w:jc w:val="center"/>
              <w:rPr>
                <w:sz w:val="18"/>
              </w:rPr>
            </w:pPr>
            <w:r w:rsidRPr="0037703A">
              <w:rPr>
                <w:rFonts w:hint="eastAsia"/>
                <w:sz w:val="18"/>
              </w:rPr>
              <w:t>2018</w:t>
            </w:r>
          </w:p>
        </w:tc>
      </w:tr>
      <w:tr w:rsidR="007E7448" w:rsidTr="000E2982">
        <w:tc>
          <w:tcPr>
            <w:tcW w:w="2547" w:type="dxa"/>
            <w:vAlign w:val="center"/>
          </w:tcPr>
          <w:p w:rsidR="007E7448" w:rsidRPr="0037703A" w:rsidRDefault="007E7448" w:rsidP="000E2982">
            <w:pPr>
              <w:jc w:val="center"/>
              <w:rPr>
                <w:sz w:val="18"/>
              </w:rPr>
            </w:pPr>
            <w:proofErr w:type="spellStart"/>
            <w:r w:rsidRPr="0037703A">
              <w:rPr>
                <w:rFonts w:hint="eastAsia"/>
                <w:sz w:val="18"/>
                <w:vertAlign w:val="superscript"/>
              </w:rPr>
              <w:t>LAPS</w:t>
            </w:r>
            <w:r w:rsidRPr="0037703A">
              <w:rPr>
                <w:rFonts w:hint="eastAsia"/>
                <w:sz w:val="18"/>
              </w:rPr>
              <w:t>hGH</w:t>
            </w:r>
            <w:proofErr w:type="spellEnd"/>
          </w:p>
          <w:p w:rsidR="007E7448" w:rsidRPr="0037703A" w:rsidRDefault="007E7448" w:rsidP="000E2982">
            <w:pPr>
              <w:jc w:val="center"/>
              <w:rPr>
                <w:sz w:val="18"/>
              </w:rPr>
            </w:pPr>
            <w:r w:rsidRPr="0037703A">
              <w:rPr>
                <w:sz w:val="18"/>
              </w:rPr>
              <w:t>(</w:t>
            </w:r>
            <w:proofErr w:type="spellStart"/>
            <w:r w:rsidRPr="0037703A">
              <w:rPr>
                <w:sz w:val="18"/>
              </w:rPr>
              <w:t>efpegsomatropin</w:t>
            </w:r>
            <w:proofErr w:type="spellEnd"/>
            <w:r w:rsidRPr="0037703A">
              <w:rPr>
                <w:sz w:val="18"/>
              </w:rPr>
              <w:t>)</w:t>
            </w:r>
          </w:p>
        </w:tc>
        <w:tc>
          <w:tcPr>
            <w:tcW w:w="2835" w:type="dxa"/>
            <w:vAlign w:val="center"/>
          </w:tcPr>
          <w:p w:rsidR="007E7448" w:rsidRPr="0037703A" w:rsidRDefault="007E7448" w:rsidP="000E2982">
            <w:pPr>
              <w:jc w:val="center"/>
              <w:rPr>
                <w:sz w:val="18"/>
              </w:rPr>
            </w:pPr>
            <w:r w:rsidRPr="0037703A">
              <w:rPr>
                <w:sz w:val="18"/>
              </w:rPr>
              <w:t>성장호르몬</w:t>
            </w:r>
            <w:r w:rsidRPr="0037703A">
              <w:rPr>
                <w:rFonts w:hint="eastAsia"/>
                <w:sz w:val="18"/>
              </w:rPr>
              <w:t xml:space="preserve"> 결핍증</w:t>
            </w:r>
          </w:p>
        </w:tc>
        <w:tc>
          <w:tcPr>
            <w:tcW w:w="1843" w:type="dxa"/>
            <w:vAlign w:val="center"/>
          </w:tcPr>
          <w:p w:rsidR="007E7448" w:rsidRPr="0037703A" w:rsidRDefault="007E7448" w:rsidP="000E2982">
            <w:pPr>
              <w:jc w:val="center"/>
              <w:rPr>
                <w:sz w:val="18"/>
              </w:rPr>
            </w:pPr>
            <w:r w:rsidRPr="0037703A">
              <w:rPr>
                <w:rFonts w:hint="eastAsia"/>
                <w:sz w:val="18"/>
              </w:rPr>
              <w:t xml:space="preserve">유럽 </w:t>
            </w:r>
            <w:r w:rsidRPr="0037703A">
              <w:rPr>
                <w:sz w:val="18"/>
              </w:rPr>
              <w:t>(EMA)</w:t>
            </w:r>
          </w:p>
        </w:tc>
        <w:tc>
          <w:tcPr>
            <w:tcW w:w="1791" w:type="dxa"/>
            <w:vAlign w:val="center"/>
          </w:tcPr>
          <w:p w:rsidR="007E7448" w:rsidRPr="0037703A" w:rsidRDefault="007E7448" w:rsidP="000E2982">
            <w:pPr>
              <w:jc w:val="center"/>
              <w:rPr>
                <w:sz w:val="18"/>
              </w:rPr>
            </w:pPr>
            <w:r w:rsidRPr="0037703A">
              <w:rPr>
                <w:rFonts w:hint="eastAsia"/>
                <w:sz w:val="18"/>
              </w:rPr>
              <w:t>2018</w:t>
            </w:r>
          </w:p>
        </w:tc>
      </w:tr>
      <w:tr w:rsidR="007E7448" w:rsidTr="000E2982">
        <w:tc>
          <w:tcPr>
            <w:tcW w:w="2547" w:type="dxa"/>
            <w:vMerge w:val="restart"/>
            <w:vAlign w:val="center"/>
          </w:tcPr>
          <w:p w:rsidR="007E7448" w:rsidRPr="0037703A" w:rsidRDefault="007E7448" w:rsidP="000E2982">
            <w:pPr>
              <w:jc w:val="center"/>
              <w:rPr>
                <w:sz w:val="18"/>
              </w:rPr>
            </w:pPr>
            <w:proofErr w:type="spellStart"/>
            <w:r w:rsidRPr="0037703A">
              <w:rPr>
                <w:rFonts w:hint="eastAsia"/>
                <w:sz w:val="18"/>
                <w:vertAlign w:val="superscript"/>
              </w:rPr>
              <w:t>LAPS</w:t>
            </w:r>
            <w:r w:rsidRPr="0037703A">
              <w:rPr>
                <w:rFonts w:hint="eastAsia"/>
                <w:sz w:val="18"/>
              </w:rPr>
              <w:t>Glucagon</w:t>
            </w:r>
            <w:proofErr w:type="spellEnd"/>
            <w:r w:rsidRPr="0037703A">
              <w:rPr>
                <w:sz w:val="18"/>
              </w:rPr>
              <w:t xml:space="preserve"> Analog</w:t>
            </w:r>
          </w:p>
          <w:p w:rsidR="007E7448" w:rsidRPr="0037703A" w:rsidRDefault="007E7448" w:rsidP="000E2982">
            <w:pPr>
              <w:jc w:val="center"/>
              <w:rPr>
                <w:sz w:val="18"/>
              </w:rPr>
            </w:pPr>
            <w:r w:rsidRPr="0037703A">
              <w:rPr>
                <w:sz w:val="18"/>
              </w:rPr>
              <w:t>(HM15136)</w:t>
            </w:r>
          </w:p>
        </w:tc>
        <w:tc>
          <w:tcPr>
            <w:tcW w:w="2835" w:type="dxa"/>
            <w:vAlign w:val="center"/>
          </w:tcPr>
          <w:p w:rsidR="007E7448" w:rsidRPr="0037703A" w:rsidRDefault="007E7448" w:rsidP="004A2736">
            <w:pPr>
              <w:jc w:val="center"/>
              <w:rPr>
                <w:sz w:val="18"/>
              </w:rPr>
            </w:pPr>
            <w:r w:rsidRPr="0037703A">
              <w:rPr>
                <w:sz w:val="18"/>
              </w:rPr>
              <w:t>인슐린</w:t>
            </w:r>
            <w:r w:rsidRPr="0037703A">
              <w:rPr>
                <w:rFonts w:hint="eastAsia"/>
                <w:sz w:val="18"/>
              </w:rPr>
              <w:t xml:space="preserve"> 자가면역</w:t>
            </w:r>
            <w:r w:rsidR="004A2736">
              <w:rPr>
                <w:rFonts w:hint="eastAsia"/>
                <w:sz w:val="18"/>
              </w:rPr>
              <w:t xml:space="preserve"> </w:t>
            </w:r>
            <w:r w:rsidRPr="0037703A">
              <w:rPr>
                <w:rFonts w:hint="eastAsia"/>
                <w:sz w:val="18"/>
              </w:rPr>
              <w:t>증후군</w:t>
            </w:r>
          </w:p>
        </w:tc>
        <w:tc>
          <w:tcPr>
            <w:tcW w:w="1843" w:type="dxa"/>
            <w:vAlign w:val="center"/>
          </w:tcPr>
          <w:p w:rsidR="007E7448" w:rsidRPr="0037703A" w:rsidRDefault="007E7448" w:rsidP="000E2982">
            <w:pPr>
              <w:jc w:val="center"/>
              <w:rPr>
                <w:sz w:val="18"/>
              </w:rPr>
            </w:pPr>
            <w:r w:rsidRPr="0037703A">
              <w:rPr>
                <w:rFonts w:hint="eastAsia"/>
                <w:sz w:val="18"/>
              </w:rPr>
              <w:t xml:space="preserve">유럽 </w:t>
            </w:r>
            <w:r w:rsidRPr="0037703A">
              <w:rPr>
                <w:sz w:val="18"/>
              </w:rPr>
              <w:t>(EMA)</w:t>
            </w:r>
          </w:p>
        </w:tc>
        <w:tc>
          <w:tcPr>
            <w:tcW w:w="1791" w:type="dxa"/>
            <w:vAlign w:val="center"/>
          </w:tcPr>
          <w:p w:rsidR="007E7448" w:rsidRPr="0037703A" w:rsidRDefault="007E7448" w:rsidP="000E2982">
            <w:pPr>
              <w:jc w:val="center"/>
              <w:rPr>
                <w:sz w:val="18"/>
              </w:rPr>
            </w:pPr>
            <w:r w:rsidRPr="0037703A">
              <w:rPr>
                <w:rFonts w:hint="eastAsia"/>
                <w:sz w:val="18"/>
              </w:rPr>
              <w:t>2020</w:t>
            </w:r>
          </w:p>
        </w:tc>
      </w:tr>
      <w:tr w:rsidR="007E7448" w:rsidTr="000E2982">
        <w:tc>
          <w:tcPr>
            <w:tcW w:w="2547" w:type="dxa"/>
            <w:vMerge/>
            <w:vAlign w:val="center"/>
          </w:tcPr>
          <w:p w:rsidR="007E7448" w:rsidRPr="0037703A" w:rsidRDefault="007E7448" w:rsidP="000E2982">
            <w:pPr>
              <w:jc w:val="center"/>
              <w:rPr>
                <w:sz w:val="18"/>
              </w:rPr>
            </w:pPr>
          </w:p>
        </w:tc>
        <w:tc>
          <w:tcPr>
            <w:tcW w:w="2835" w:type="dxa"/>
            <w:vMerge w:val="restart"/>
            <w:vAlign w:val="center"/>
          </w:tcPr>
          <w:p w:rsidR="007E7448" w:rsidRPr="0037703A" w:rsidRDefault="007E7448" w:rsidP="000E2982">
            <w:pPr>
              <w:jc w:val="center"/>
              <w:rPr>
                <w:sz w:val="18"/>
              </w:rPr>
            </w:pPr>
            <w:r w:rsidRPr="0037703A">
              <w:rPr>
                <w:sz w:val="18"/>
              </w:rPr>
              <w:t>선천성</w:t>
            </w:r>
            <w:r w:rsidRPr="0037703A">
              <w:rPr>
                <w:rFonts w:hint="eastAsia"/>
                <w:sz w:val="18"/>
              </w:rPr>
              <w:t xml:space="preserve"> </w:t>
            </w:r>
            <w:proofErr w:type="spellStart"/>
            <w:r w:rsidRPr="0037703A">
              <w:rPr>
                <w:rFonts w:hint="eastAsia"/>
                <w:sz w:val="18"/>
              </w:rPr>
              <w:t>고인슐린증</w:t>
            </w:r>
            <w:proofErr w:type="spellEnd"/>
          </w:p>
        </w:tc>
        <w:tc>
          <w:tcPr>
            <w:tcW w:w="1843" w:type="dxa"/>
            <w:vAlign w:val="center"/>
          </w:tcPr>
          <w:p w:rsidR="007E7448" w:rsidRPr="0037703A" w:rsidRDefault="007E7448" w:rsidP="000E2982">
            <w:pPr>
              <w:jc w:val="center"/>
              <w:rPr>
                <w:sz w:val="18"/>
              </w:rPr>
            </w:pPr>
            <w:r w:rsidRPr="0037703A">
              <w:rPr>
                <w:rFonts w:hint="eastAsia"/>
                <w:sz w:val="18"/>
              </w:rPr>
              <w:t xml:space="preserve">미국 </w:t>
            </w:r>
            <w:r w:rsidRPr="0037703A">
              <w:rPr>
                <w:sz w:val="18"/>
              </w:rPr>
              <w:t>(FDA)</w:t>
            </w:r>
          </w:p>
        </w:tc>
        <w:tc>
          <w:tcPr>
            <w:tcW w:w="1791" w:type="dxa"/>
            <w:vAlign w:val="center"/>
          </w:tcPr>
          <w:p w:rsidR="007E7448" w:rsidRPr="0037703A" w:rsidRDefault="007E7448" w:rsidP="000E2982">
            <w:pPr>
              <w:jc w:val="center"/>
              <w:rPr>
                <w:sz w:val="18"/>
              </w:rPr>
            </w:pPr>
            <w:r w:rsidRPr="0037703A">
              <w:rPr>
                <w:rFonts w:hint="eastAsia"/>
                <w:sz w:val="18"/>
              </w:rPr>
              <w:t>2018</w:t>
            </w:r>
          </w:p>
        </w:tc>
      </w:tr>
      <w:tr w:rsidR="007E7448" w:rsidTr="000E2982">
        <w:trPr>
          <w:trHeight w:val="230"/>
        </w:trPr>
        <w:tc>
          <w:tcPr>
            <w:tcW w:w="2547" w:type="dxa"/>
            <w:vMerge/>
            <w:vAlign w:val="center"/>
          </w:tcPr>
          <w:p w:rsidR="007E7448" w:rsidRPr="0037703A" w:rsidRDefault="007E7448" w:rsidP="000E2982">
            <w:pPr>
              <w:jc w:val="center"/>
              <w:rPr>
                <w:sz w:val="18"/>
              </w:rPr>
            </w:pPr>
          </w:p>
        </w:tc>
        <w:tc>
          <w:tcPr>
            <w:tcW w:w="2835" w:type="dxa"/>
            <w:vMerge/>
            <w:vAlign w:val="center"/>
          </w:tcPr>
          <w:p w:rsidR="007E7448" w:rsidRPr="0037703A" w:rsidRDefault="007E7448" w:rsidP="000E2982">
            <w:pPr>
              <w:jc w:val="center"/>
              <w:rPr>
                <w:sz w:val="18"/>
              </w:rPr>
            </w:pPr>
          </w:p>
        </w:tc>
        <w:tc>
          <w:tcPr>
            <w:tcW w:w="1843" w:type="dxa"/>
            <w:vAlign w:val="center"/>
          </w:tcPr>
          <w:p w:rsidR="007E7448" w:rsidRPr="0037703A" w:rsidRDefault="007E7448" w:rsidP="000E2982">
            <w:pPr>
              <w:jc w:val="center"/>
              <w:rPr>
                <w:sz w:val="18"/>
              </w:rPr>
            </w:pPr>
            <w:r w:rsidRPr="0037703A">
              <w:rPr>
                <w:sz w:val="18"/>
              </w:rPr>
              <w:t>유럽</w:t>
            </w:r>
            <w:r w:rsidRPr="0037703A">
              <w:rPr>
                <w:rFonts w:hint="eastAsia"/>
                <w:sz w:val="18"/>
              </w:rPr>
              <w:t xml:space="preserve"> </w:t>
            </w:r>
            <w:r w:rsidRPr="0037703A">
              <w:rPr>
                <w:sz w:val="18"/>
              </w:rPr>
              <w:t>(EMA)</w:t>
            </w:r>
          </w:p>
        </w:tc>
        <w:tc>
          <w:tcPr>
            <w:tcW w:w="1791" w:type="dxa"/>
            <w:vAlign w:val="center"/>
          </w:tcPr>
          <w:p w:rsidR="007E7448" w:rsidRPr="0037703A" w:rsidRDefault="007E7448" w:rsidP="000E2982">
            <w:pPr>
              <w:jc w:val="center"/>
              <w:rPr>
                <w:sz w:val="18"/>
              </w:rPr>
            </w:pPr>
            <w:r w:rsidRPr="0037703A">
              <w:rPr>
                <w:rFonts w:hint="eastAsia"/>
                <w:sz w:val="18"/>
              </w:rPr>
              <w:t>2018</w:t>
            </w:r>
          </w:p>
        </w:tc>
      </w:tr>
      <w:tr w:rsidR="007E7448" w:rsidTr="000E2982">
        <w:tc>
          <w:tcPr>
            <w:tcW w:w="2547" w:type="dxa"/>
            <w:vMerge/>
            <w:vAlign w:val="center"/>
          </w:tcPr>
          <w:p w:rsidR="007E7448" w:rsidRPr="0037703A" w:rsidRDefault="007E7448" w:rsidP="000E2982">
            <w:pPr>
              <w:jc w:val="center"/>
              <w:rPr>
                <w:sz w:val="18"/>
              </w:rPr>
            </w:pPr>
          </w:p>
        </w:tc>
        <w:tc>
          <w:tcPr>
            <w:tcW w:w="2835" w:type="dxa"/>
            <w:vAlign w:val="center"/>
          </w:tcPr>
          <w:p w:rsidR="007E7448" w:rsidRPr="0037703A" w:rsidRDefault="007E7448" w:rsidP="000E2982">
            <w:pPr>
              <w:jc w:val="center"/>
              <w:rPr>
                <w:sz w:val="18"/>
              </w:rPr>
            </w:pPr>
            <w:r w:rsidRPr="0037703A">
              <w:rPr>
                <w:rFonts w:hint="eastAsia"/>
                <w:sz w:val="18"/>
              </w:rPr>
              <w:t xml:space="preserve">희귀 소아 질병 </w:t>
            </w:r>
            <w:r w:rsidRPr="0037703A">
              <w:rPr>
                <w:sz w:val="18"/>
              </w:rPr>
              <w:t>(RPD)</w:t>
            </w:r>
          </w:p>
          <w:p w:rsidR="007E7448" w:rsidRPr="0037703A" w:rsidRDefault="007E7448" w:rsidP="000E2982">
            <w:pPr>
              <w:jc w:val="center"/>
              <w:rPr>
                <w:sz w:val="18"/>
              </w:rPr>
            </w:pPr>
            <w:r w:rsidRPr="0037703A">
              <w:rPr>
                <w:rFonts w:hint="eastAsia"/>
                <w:sz w:val="18"/>
              </w:rPr>
              <w:t xml:space="preserve">- 선천성 </w:t>
            </w:r>
            <w:proofErr w:type="spellStart"/>
            <w:r w:rsidRPr="0037703A">
              <w:rPr>
                <w:rFonts w:hint="eastAsia"/>
                <w:sz w:val="18"/>
              </w:rPr>
              <w:t>고인슐린증</w:t>
            </w:r>
            <w:proofErr w:type="spellEnd"/>
          </w:p>
        </w:tc>
        <w:tc>
          <w:tcPr>
            <w:tcW w:w="1843" w:type="dxa"/>
            <w:vAlign w:val="center"/>
          </w:tcPr>
          <w:p w:rsidR="007E7448" w:rsidRPr="0037703A" w:rsidRDefault="007E7448" w:rsidP="000E2982">
            <w:pPr>
              <w:jc w:val="center"/>
              <w:rPr>
                <w:sz w:val="18"/>
              </w:rPr>
            </w:pPr>
            <w:r w:rsidRPr="0037703A">
              <w:rPr>
                <w:sz w:val="18"/>
              </w:rPr>
              <w:t>미국</w:t>
            </w:r>
            <w:r w:rsidRPr="0037703A">
              <w:rPr>
                <w:rFonts w:hint="eastAsia"/>
                <w:sz w:val="18"/>
              </w:rPr>
              <w:t xml:space="preserve"> </w:t>
            </w:r>
            <w:r w:rsidRPr="0037703A">
              <w:rPr>
                <w:sz w:val="18"/>
              </w:rPr>
              <w:t>(FDA)</w:t>
            </w:r>
          </w:p>
        </w:tc>
        <w:tc>
          <w:tcPr>
            <w:tcW w:w="1791" w:type="dxa"/>
            <w:vAlign w:val="center"/>
          </w:tcPr>
          <w:p w:rsidR="007E7448" w:rsidRPr="0037703A" w:rsidRDefault="007E7448" w:rsidP="000E2982">
            <w:pPr>
              <w:jc w:val="center"/>
              <w:rPr>
                <w:sz w:val="18"/>
              </w:rPr>
            </w:pPr>
            <w:r w:rsidRPr="0037703A">
              <w:rPr>
                <w:rFonts w:hint="eastAsia"/>
                <w:sz w:val="18"/>
              </w:rPr>
              <w:t>2020</w:t>
            </w:r>
          </w:p>
        </w:tc>
      </w:tr>
    </w:tbl>
    <w:p w:rsidR="0011503B" w:rsidRDefault="0011503B" w:rsidP="00C17CFB">
      <w:pPr>
        <w:spacing w:after="0" w:line="192" w:lineRule="auto"/>
        <w:rPr>
          <w:b/>
          <w:sz w:val="22"/>
        </w:rPr>
      </w:pPr>
    </w:p>
    <w:p w:rsidR="0011503B" w:rsidRDefault="0011503B" w:rsidP="00C17CFB">
      <w:pPr>
        <w:spacing w:after="0" w:line="192" w:lineRule="auto"/>
        <w:rPr>
          <w:b/>
          <w:sz w:val="22"/>
        </w:rPr>
      </w:pPr>
    </w:p>
    <w:p w:rsidR="006D08E2" w:rsidRPr="002A6650" w:rsidRDefault="00C17CFB" w:rsidP="00C17CF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hint="eastAsia"/>
          <w:b/>
          <w:sz w:val="22"/>
        </w:rPr>
        <w:t xml:space="preserve">                                                                           </w:t>
      </w:r>
      <w:r w:rsidR="006D08E2" w:rsidRPr="00614F24">
        <w:rPr>
          <w:rFonts w:hint="eastAsia"/>
          <w:b/>
          <w:sz w:val="22"/>
        </w:rPr>
        <w:t>&lt;끝&gt;</w:t>
      </w:r>
    </w:p>
    <w:sectPr w:rsidR="006D08E2" w:rsidRPr="002A6650" w:rsidSect="002B108F">
      <w:headerReference w:type="default" r:id="rId8"/>
      <w:pgSz w:w="11906" w:h="16838"/>
      <w:pgMar w:top="1701" w:right="1440" w:bottom="1440" w:left="1440" w:header="0" w:footer="79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4639" w:rsidRDefault="00194639" w:rsidP="00E32DD0">
      <w:pPr>
        <w:spacing w:after="0" w:line="240" w:lineRule="auto"/>
      </w:pPr>
      <w:r>
        <w:separator/>
      </w:r>
    </w:p>
  </w:endnote>
  <w:endnote w:type="continuationSeparator" w:id="0">
    <w:p w:rsidR="00194639" w:rsidRDefault="00194639" w:rsidP="00E32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4639" w:rsidRDefault="00194639" w:rsidP="00E32DD0">
      <w:pPr>
        <w:spacing w:after="0" w:line="240" w:lineRule="auto"/>
      </w:pPr>
      <w:r>
        <w:separator/>
      </w:r>
    </w:p>
  </w:footnote>
  <w:footnote w:type="continuationSeparator" w:id="0">
    <w:p w:rsidR="00194639" w:rsidRDefault="00194639" w:rsidP="00E32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4270" w:rsidRDefault="00975144" w:rsidP="00874EF3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center</wp:align>
          </wp:positionH>
          <wp:positionV relativeFrom="page">
            <wp:posOffset>67525</wp:posOffset>
          </wp:positionV>
          <wp:extent cx="7452000" cy="1378639"/>
          <wp:effectExtent l="0" t="0" r="0" b="0"/>
          <wp:wrapSquare wrapText="bothSides"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min\Desktop\홍보팀상단바77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452000" cy="13786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034928"/>
    <w:multiLevelType w:val="hybridMultilevel"/>
    <w:tmpl w:val="E788DC3C"/>
    <w:lvl w:ilvl="0" w:tplc="B80ADA1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528928D8"/>
    <w:multiLevelType w:val="hybridMultilevel"/>
    <w:tmpl w:val="C382DE20"/>
    <w:lvl w:ilvl="0" w:tplc="EB28077E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  <w:b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64E8630A"/>
    <w:multiLevelType w:val="hybridMultilevel"/>
    <w:tmpl w:val="61F42304"/>
    <w:lvl w:ilvl="0" w:tplc="4B9ABF46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DD0"/>
    <w:rsid w:val="00001430"/>
    <w:rsid w:val="00005C50"/>
    <w:rsid w:val="00046DE9"/>
    <w:rsid w:val="0004767C"/>
    <w:rsid w:val="00051ACF"/>
    <w:rsid w:val="000A0184"/>
    <w:rsid w:val="000A756C"/>
    <w:rsid w:val="000B1DB4"/>
    <w:rsid w:val="000B3D72"/>
    <w:rsid w:val="000D3BAB"/>
    <w:rsid w:val="000D6382"/>
    <w:rsid w:val="000D7042"/>
    <w:rsid w:val="000D7AAF"/>
    <w:rsid w:val="000E3804"/>
    <w:rsid w:val="000F7107"/>
    <w:rsid w:val="00103694"/>
    <w:rsid w:val="001101C8"/>
    <w:rsid w:val="0011503B"/>
    <w:rsid w:val="001164A5"/>
    <w:rsid w:val="0011699F"/>
    <w:rsid w:val="00116B6C"/>
    <w:rsid w:val="00122553"/>
    <w:rsid w:val="00132514"/>
    <w:rsid w:val="001417F7"/>
    <w:rsid w:val="00147F4A"/>
    <w:rsid w:val="0015736D"/>
    <w:rsid w:val="00165A06"/>
    <w:rsid w:val="001673B2"/>
    <w:rsid w:val="001818B9"/>
    <w:rsid w:val="00184342"/>
    <w:rsid w:val="00192E1C"/>
    <w:rsid w:val="00194639"/>
    <w:rsid w:val="00197989"/>
    <w:rsid w:val="00197BEC"/>
    <w:rsid w:val="001B618E"/>
    <w:rsid w:val="001C549A"/>
    <w:rsid w:val="001C78E5"/>
    <w:rsid w:val="001D33F4"/>
    <w:rsid w:val="001E08D7"/>
    <w:rsid w:val="001E6C96"/>
    <w:rsid w:val="001F1BA3"/>
    <w:rsid w:val="001F2734"/>
    <w:rsid w:val="001F3E27"/>
    <w:rsid w:val="001F7F9B"/>
    <w:rsid w:val="00210453"/>
    <w:rsid w:val="0021072E"/>
    <w:rsid w:val="00211FA8"/>
    <w:rsid w:val="00212685"/>
    <w:rsid w:val="00215306"/>
    <w:rsid w:val="0022112C"/>
    <w:rsid w:val="00223179"/>
    <w:rsid w:val="00224021"/>
    <w:rsid w:val="00224EA1"/>
    <w:rsid w:val="0022598F"/>
    <w:rsid w:val="00226D5D"/>
    <w:rsid w:val="002315B7"/>
    <w:rsid w:val="00240309"/>
    <w:rsid w:val="00253090"/>
    <w:rsid w:val="00265E08"/>
    <w:rsid w:val="00287A44"/>
    <w:rsid w:val="00290E8F"/>
    <w:rsid w:val="002A6650"/>
    <w:rsid w:val="002B108F"/>
    <w:rsid w:val="002B1DEF"/>
    <w:rsid w:val="002C0F23"/>
    <w:rsid w:val="002C445C"/>
    <w:rsid w:val="002D4D8F"/>
    <w:rsid w:val="002E1DD9"/>
    <w:rsid w:val="002E4A32"/>
    <w:rsid w:val="002F7B00"/>
    <w:rsid w:val="00313D98"/>
    <w:rsid w:val="003176BD"/>
    <w:rsid w:val="003205E9"/>
    <w:rsid w:val="003240B2"/>
    <w:rsid w:val="00331A9F"/>
    <w:rsid w:val="0034442E"/>
    <w:rsid w:val="00347C86"/>
    <w:rsid w:val="00364783"/>
    <w:rsid w:val="00383270"/>
    <w:rsid w:val="00384102"/>
    <w:rsid w:val="00384AD3"/>
    <w:rsid w:val="00384E47"/>
    <w:rsid w:val="003972E9"/>
    <w:rsid w:val="003A249D"/>
    <w:rsid w:val="003A30D5"/>
    <w:rsid w:val="003A5365"/>
    <w:rsid w:val="003B2E5F"/>
    <w:rsid w:val="003C07DD"/>
    <w:rsid w:val="003C3F13"/>
    <w:rsid w:val="003C44A1"/>
    <w:rsid w:val="003D006A"/>
    <w:rsid w:val="003D28C9"/>
    <w:rsid w:val="003E39C1"/>
    <w:rsid w:val="003F6978"/>
    <w:rsid w:val="00400AD3"/>
    <w:rsid w:val="00411A1E"/>
    <w:rsid w:val="00427B5E"/>
    <w:rsid w:val="004305C4"/>
    <w:rsid w:val="00432E0D"/>
    <w:rsid w:val="004409FE"/>
    <w:rsid w:val="0044420E"/>
    <w:rsid w:val="0044725B"/>
    <w:rsid w:val="00452D9A"/>
    <w:rsid w:val="00455FD4"/>
    <w:rsid w:val="004572D1"/>
    <w:rsid w:val="00460EE6"/>
    <w:rsid w:val="00464F52"/>
    <w:rsid w:val="00465A7C"/>
    <w:rsid w:val="004828B5"/>
    <w:rsid w:val="004A2132"/>
    <w:rsid w:val="004A2736"/>
    <w:rsid w:val="004A483F"/>
    <w:rsid w:val="004A683D"/>
    <w:rsid w:val="004B374D"/>
    <w:rsid w:val="004C6E0A"/>
    <w:rsid w:val="004D193F"/>
    <w:rsid w:val="004E2287"/>
    <w:rsid w:val="004E4B7A"/>
    <w:rsid w:val="004F5925"/>
    <w:rsid w:val="005060D9"/>
    <w:rsid w:val="0051094A"/>
    <w:rsid w:val="00521115"/>
    <w:rsid w:val="00521A0B"/>
    <w:rsid w:val="0052738E"/>
    <w:rsid w:val="005378B8"/>
    <w:rsid w:val="00540605"/>
    <w:rsid w:val="00540ADC"/>
    <w:rsid w:val="0054545B"/>
    <w:rsid w:val="00546339"/>
    <w:rsid w:val="00551A48"/>
    <w:rsid w:val="00567C6B"/>
    <w:rsid w:val="005717F0"/>
    <w:rsid w:val="00573866"/>
    <w:rsid w:val="00574BA9"/>
    <w:rsid w:val="00574E65"/>
    <w:rsid w:val="0058094F"/>
    <w:rsid w:val="0058783E"/>
    <w:rsid w:val="00595488"/>
    <w:rsid w:val="005B0474"/>
    <w:rsid w:val="005C0AA3"/>
    <w:rsid w:val="005D3428"/>
    <w:rsid w:val="005D4270"/>
    <w:rsid w:val="005D4B14"/>
    <w:rsid w:val="005D7A08"/>
    <w:rsid w:val="005E2585"/>
    <w:rsid w:val="005E53FE"/>
    <w:rsid w:val="005E54F6"/>
    <w:rsid w:val="005E60CF"/>
    <w:rsid w:val="005F3823"/>
    <w:rsid w:val="0060337F"/>
    <w:rsid w:val="00614883"/>
    <w:rsid w:val="00614B32"/>
    <w:rsid w:val="00620758"/>
    <w:rsid w:val="006254C3"/>
    <w:rsid w:val="006418CF"/>
    <w:rsid w:val="00641B99"/>
    <w:rsid w:val="006544F8"/>
    <w:rsid w:val="00664A09"/>
    <w:rsid w:val="00670EA7"/>
    <w:rsid w:val="00672B35"/>
    <w:rsid w:val="00674E22"/>
    <w:rsid w:val="00675567"/>
    <w:rsid w:val="00675B1A"/>
    <w:rsid w:val="006804E9"/>
    <w:rsid w:val="00683383"/>
    <w:rsid w:val="00692174"/>
    <w:rsid w:val="00695BC0"/>
    <w:rsid w:val="006A0CC8"/>
    <w:rsid w:val="006A163C"/>
    <w:rsid w:val="006D08E2"/>
    <w:rsid w:val="006D26F8"/>
    <w:rsid w:val="006E3E45"/>
    <w:rsid w:val="006E4504"/>
    <w:rsid w:val="006E533F"/>
    <w:rsid w:val="006E6D5D"/>
    <w:rsid w:val="006F67B8"/>
    <w:rsid w:val="007033E5"/>
    <w:rsid w:val="00712BA2"/>
    <w:rsid w:val="0072668A"/>
    <w:rsid w:val="007337F9"/>
    <w:rsid w:val="00735FF7"/>
    <w:rsid w:val="0073753B"/>
    <w:rsid w:val="00756F03"/>
    <w:rsid w:val="00760DFD"/>
    <w:rsid w:val="0076389C"/>
    <w:rsid w:val="00781BE5"/>
    <w:rsid w:val="007A055A"/>
    <w:rsid w:val="007A482E"/>
    <w:rsid w:val="007A7684"/>
    <w:rsid w:val="007B21D9"/>
    <w:rsid w:val="007C6FD6"/>
    <w:rsid w:val="007D328F"/>
    <w:rsid w:val="007D4063"/>
    <w:rsid w:val="007D6633"/>
    <w:rsid w:val="007D67A2"/>
    <w:rsid w:val="007E6FFB"/>
    <w:rsid w:val="007E7448"/>
    <w:rsid w:val="00804A0D"/>
    <w:rsid w:val="00805CDF"/>
    <w:rsid w:val="00811764"/>
    <w:rsid w:val="008142F6"/>
    <w:rsid w:val="008202C8"/>
    <w:rsid w:val="00820358"/>
    <w:rsid w:val="0082725A"/>
    <w:rsid w:val="0082739E"/>
    <w:rsid w:val="00834DB8"/>
    <w:rsid w:val="008411C4"/>
    <w:rsid w:val="008421A3"/>
    <w:rsid w:val="00860055"/>
    <w:rsid w:val="00861D51"/>
    <w:rsid w:val="00871DD8"/>
    <w:rsid w:val="00874EF3"/>
    <w:rsid w:val="00890AC3"/>
    <w:rsid w:val="008A2388"/>
    <w:rsid w:val="008A4B11"/>
    <w:rsid w:val="008B0EB4"/>
    <w:rsid w:val="008C7836"/>
    <w:rsid w:val="008D14F9"/>
    <w:rsid w:val="008D237F"/>
    <w:rsid w:val="008D6139"/>
    <w:rsid w:val="008D616C"/>
    <w:rsid w:val="008E45B5"/>
    <w:rsid w:val="008F0AA1"/>
    <w:rsid w:val="008F1BDA"/>
    <w:rsid w:val="008F638A"/>
    <w:rsid w:val="0090061B"/>
    <w:rsid w:val="00904443"/>
    <w:rsid w:val="00907494"/>
    <w:rsid w:val="0091691A"/>
    <w:rsid w:val="00936B04"/>
    <w:rsid w:val="00944F67"/>
    <w:rsid w:val="009451E2"/>
    <w:rsid w:val="00965CAF"/>
    <w:rsid w:val="00965E86"/>
    <w:rsid w:val="0096600C"/>
    <w:rsid w:val="00966F29"/>
    <w:rsid w:val="00974732"/>
    <w:rsid w:val="00975144"/>
    <w:rsid w:val="009777E2"/>
    <w:rsid w:val="009945C7"/>
    <w:rsid w:val="009A1A30"/>
    <w:rsid w:val="009A1ED3"/>
    <w:rsid w:val="009A5288"/>
    <w:rsid w:val="009B475E"/>
    <w:rsid w:val="009B784D"/>
    <w:rsid w:val="009B7F57"/>
    <w:rsid w:val="009C1D60"/>
    <w:rsid w:val="009C4062"/>
    <w:rsid w:val="009D54FD"/>
    <w:rsid w:val="009D7DB1"/>
    <w:rsid w:val="009E7EB3"/>
    <w:rsid w:val="009F3B92"/>
    <w:rsid w:val="009F3E51"/>
    <w:rsid w:val="009F58E3"/>
    <w:rsid w:val="00A10DD7"/>
    <w:rsid w:val="00A11C20"/>
    <w:rsid w:val="00A206B9"/>
    <w:rsid w:val="00A27893"/>
    <w:rsid w:val="00A27E46"/>
    <w:rsid w:val="00A34C01"/>
    <w:rsid w:val="00A351D9"/>
    <w:rsid w:val="00A40750"/>
    <w:rsid w:val="00A43984"/>
    <w:rsid w:val="00A46B24"/>
    <w:rsid w:val="00A52FFB"/>
    <w:rsid w:val="00A557E4"/>
    <w:rsid w:val="00A733E3"/>
    <w:rsid w:val="00A97CB1"/>
    <w:rsid w:val="00AA5A08"/>
    <w:rsid w:val="00AB2168"/>
    <w:rsid w:val="00AB2589"/>
    <w:rsid w:val="00AB7533"/>
    <w:rsid w:val="00AC6951"/>
    <w:rsid w:val="00AC73E1"/>
    <w:rsid w:val="00AD0A06"/>
    <w:rsid w:val="00AD0E30"/>
    <w:rsid w:val="00AD649E"/>
    <w:rsid w:val="00AD66FF"/>
    <w:rsid w:val="00AE52C5"/>
    <w:rsid w:val="00B15EAF"/>
    <w:rsid w:val="00B16FD6"/>
    <w:rsid w:val="00B25026"/>
    <w:rsid w:val="00B34E1F"/>
    <w:rsid w:val="00B4247D"/>
    <w:rsid w:val="00B66736"/>
    <w:rsid w:val="00B74220"/>
    <w:rsid w:val="00B769BD"/>
    <w:rsid w:val="00B85110"/>
    <w:rsid w:val="00B9327F"/>
    <w:rsid w:val="00B97F45"/>
    <w:rsid w:val="00BA5AA5"/>
    <w:rsid w:val="00BA77BD"/>
    <w:rsid w:val="00BB3BCF"/>
    <w:rsid w:val="00BC4C91"/>
    <w:rsid w:val="00BD0E16"/>
    <w:rsid w:val="00BD651E"/>
    <w:rsid w:val="00BE5CF1"/>
    <w:rsid w:val="00C04723"/>
    <w:rsid w:val="00C13304"/>
    <w:rsid w:val="00C17CFB"/>
    <w:rsid w:val="00C23C2A"/>
    <w:rsid w:val="00C34826"/>
    <w:rsid w:val="00C35159"/>
    <w:rsid w:val="00C371F9"/>
    <w:rsid w:val="00C47C46"/>
    <w:rsid w:val="00C60B46"/>
    <w:rsid w:val="00C6143F"/>
    <w:rsid w:val="00C630A1"/>
    <w:rsid w:val="00C63BD9"/>
    <w:rsid w:val="00C65A9D"/>
    <w:rsid w:val="00C677EA"/>
    <w:rsid w:val="00C70442"/>
    <w:rsid w:val="00C75855"/>
    <w:rsid w:val="00C82A44"/>
    <w:rsid w:val="00C832D0"/>
    <w:rsid w:val="00C96938"/>
    <w:rsid w:val="00CA143B"/>
    <w:rsid w:val="00CA40B5"/>
    <w:rsid w:val="00CA43E3"/>
    <w:rsid w:val="00CA486A"/>
    <w:rsid w:val="00CB45C2"/>
    <w:rsid w:val="00CE0B0C"/>
    <w:rsid w:val="00D078A4"/>
    <w:rsid w:val="00D106AD"/>
    <w:rsid w:val="00D13E35"/>
    <w:rsid w:val="00D14405"/>
    <w:rsid w:val="00D147B7"/>
    <w:rsid w:val="00D310DC"/>
    <w:rsid w:val="00D31592"/>
    <w:rsid w:val="00D33FF7"/>
    <w:rsid w:val="00D40E8A"/>
    <w:rsid w:val="00D442DE"/>
    <w:rsid w:val="00D46CB6"/>
    <w:rsid w:val="00D47376"/>
    <w:rsid w:val="00D55E2B"/>
    <w:rsid w:val="00D656E5"/>
    <w:rsid w:val="00D76004"/>
    <w:rsid w:val="00D80DDE"/>
    <w:rsid w:val="00D81DAA"/>
    <w:rsid w:val="00D9648D"/>
    <w:rsid w:val="00DA550A"/>
    <w:rsid w:val="00DB0211"/>
    <w:rsid w:val="00DC34ED"/>
    <w:rsid w:val="00DE7024"/>
    <w:rsid w:val="00DF3C31"/>
    <w:rsid w:val="00DF50E6"/>
    <w:rsid w:val="00DF50ED"/>
    <w:rsid w:val="00E04198"/>
    <w:rsid w:val="00E073E5"/>
    <w:rsid w:val="00E07B87"/>
    <w:rsid w:val="00E263A3"/>
    <w:rsid w:val="00E26F44"/>
    <w:rsid w:val="00E32DD0"/>
    <w:rsid w:val="00E436FC"/>
    <w:rsid w:val="00E651A1"/>
    <w:rsid w:val="00E834B6"/>
    <w:rsid w:val="00E9352F"/>
    <w:rsid w:val="00E969BA"/>
    <w:rsid w:val="00E9784E"/>
    <w:rsid w:val="00EC34EB"/>
    <w:rsid w:val="00ED5450"/>
    <w:rsid w:val="00ED5ED3"/>
    <w:rsid w:val="00EF03BC"/>
    <w:rsid w:val="00EF05F9"/>
    <w:rsid w:val="00F02F8F"/>
    <w:rsid w:val="00F045D4"/>
    <w:rsid w:val="00F447F7"/>
    <w:rsid w:val="00F4631B"/>
    <w:rsid w:val="00F61552"/>
    <w:rsid w:val="00F64785"/>
    <w:rsid w:val="00F707CB"/>
    <w:rsid w:val="00F756CA"/>
    <w:rsid w:val="00F90BE6"/>
    <w:rsid w:val="00F93A95"/>
    <w:rsid w:val="00FA2A7C"/>
    <w:rsid w:val="00FA3162"/>
    <w:rsid w:val="00FB2229"/>
    <w:rsid w:val="00FB4409"/>
    <w:rsid w:val="00FC758B"/>
    <w:rsid w:val="00FD198F"/>
    <w:rsid w:val="00FD1CFF"/>
    <w:rsid w:val="00FE3748"/>
    <w:rsid w:val="00FE451F"/>
    <w:rsid w:val="00FE6124"/>
    <w:rsid w:val="00FF01B4"/>
    <w:rsid w:val="00FF0DFD"/>
    <w:rsid w:val="00FF0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BDC9E2"/>
  <w15:docId w15:val="{56873055-FD7E-44DC-87F4-52D07FAD9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39"/>
    <w:rsid w:val="000D7A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Strong"/>
    <w:basedOn w:val="a0"/>
    <w:uiPriority w:val="22"/>
    <w:qFormat/>
    <w:rsid w:val="00400AD3"/>
    <w:rPr>
      <w:b/>
      <w:bCs/>
    </w:rPr>
  </w:style>
  <w:style w:type="paragraph" w:styleId="aa">
    <w:name w:val="Normal (Web)"/>
    <w:basedOn w:val="a"/>
    <w:uiPriority w:val="99"/>
    <w:semiHidden/>
    <w:unhideWhenUsed/>
    <w:rsid w:val="00400AD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b">
    <w:name w:val="바탕글"/>
    <w:basedOn w:val="a"/>
    <w:rsid w:val="00FB2229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c">
    <w:name w:val="Placeholder Text"/>
    <w:basedOn w:val="a0"/>
    <w:uiPriority w:val="99"/>
    <w:semiHidden/>
    <w:rsid w:val="00BB3BCF"/>
    <w:rPr>
      <w:color w:val="808080"/>
    </w:rPr>
  </w:style>
  <w:style w:type="paragraph" w:customStyle="1" w:styleId="xl70">
    <w:name w:val="xl70"/>
    <w:basedOn w:val="a"/>
    <w:rsid w:val="0011503B"/>
    <w:pPr>
      <w:wordWrap/>
      <w:spacing w:after="0" w:line="240" w:lineRule="auto"/>
      <w:jc w:val="center"/>
      <w:textAlignment w:val="center"/>
    </w:pPr>
    <w:rPr>
      <w:rFonts w:ascii="맑은 고딕" w:eastAsia="굴림" w:hAnsi="굴림" w:cs="굴림"/>
      <w:b/>
      <w:bCs/>
      <w:color w:val="000000"/>
      <w:kern w:val="0"/>
      <w:sz w:val="22"/>
    </w:rPr>
  </w:style>
  <w:style w:type="paragraph" w:customStyle="1" w:styleId="xl66">
    <w:name w:val="xl66"/>
    <w:basedOn w:val="a"/>
    <w:rsid w:val="0011503B"/>
    <w:pPr>
      <w:wordWrap/>
      <w:spacing w:after="0" w:line="240" w:lineRule="auto"/>
      <w:jc w:val="center"/>
      <w:textAlignment w:val="center"/>
    </w:pPr>
    <w:rPr>
      <w:rFonts w:ascii="맑은 고딕" w:eastAsia="굴림" w:hAnsi="굴림" w:cs="굴림"/>
      <w:color w:val="000000"/>
      <w:kern w:val="0"/>
      <w:sz w:val="22"/>
    </w:rPr>
  </w:style>
  <w:style w:type="paragraph" w:customStyle="1" w:styleId="xl67">
    <w:name w:val="xl67"/>
    <w:basedOn w:val="a"/>
    <w:rsid w:val="0011503B"/>
    <w:pPr>
      <w:wordWrap/>
      <w:spacing w:after="0" w:line="240" w:lineRule="auto"/>
      <w:jc w:val="center"/>
      <w:textAlignment w:val="center"/>
    </w:pPr>
    <w:rPr>
      <w:rFonts w:ascii="맑은 고딕" w:eastAsia="굴림" w:hAnsi="굴림" w:cs="굴림"/>
      <w:color w:val="000000"/>
      <w:kern w:val="0"/>
      <w:sz w:val="22"/>
    </w:rPr>
  </w:style>
  <w:style w:type="paragraph" w:customStyle="1" w:styleId="xl73">
    <w:name w:val="xl73"/>
    <w:basedOn w:val="a"/>
    <w:rsid w:val="0011503B"/>
    <w:pPr>
      <w:wordWrap/>
      <w:spacing w:after="0" w:line="240" w:lineRule="auto"/>
      <w:jc w:val="center"/>
      <w:textAlignment w:val="center"/>
    </w:pPr>
    <w:rPr>
      <w:rFonts w:ascii="맑은 고딕" w:eastAsia="굴림" w:hAnsi="굴림" w:cs="굴림"/>
      <w:b/>
      <w:bCs/>
      <w:color w:val="000000"/>
      <w:kern w:val="0"/>
      <w:sz w:val="22"/>
    </w:rPr>
  </w:style>
  <w:style w:type="paragraph" w:customStyle="1" w:styleId="xl75">
    <w:name w:val="xl75"/>
    <w:basedOn w:val="a"/>
    <w:rsid w:val="0011503B"/>
    <w:pPr>
      <w:wordWrap/>
      <w:spacing w:after="0" w:line="240" w:lineRule="auto"/>
      <w:jc w:val="center"/>
      <w:textAlignment w:val="center"/>
    </w:pPr>
    <w:rPr>
      <w:rFonts w:ascii="맑은 고딕" w:eastAsia="굴림" w:hAnsi="굴림" w:cs="굴림"/>
      <w:color w:val="000000"/>
      <w:kern w:val="0"/>
      <w:sz w:val="22"/>
    </w:rPr>
  </w:style>
  <w:style w:type="paragraph" w:customStyle="1" w:styleId="xl78">
    <w:name w:val="xl78"/>
    <w:basedOn w:val="a"/>
    <w:rsid w:val="0011503B"/>
    <w:pPr>
      <w:wordWrap/>
      <w:spacing w:after="0" w:line="240" w:lineRule="auto"/>
      <w:jc w:val="center"/>
      <w:textAlignment w:val="center"/>
    </w:pPr>
    <w:rPr>
      <w:rFonts w:ascii="맑은 고딕" w:eastAsia="굴림" w:hAnsi="굴림" w:cs="굴림"/>
      <w:color w:val="000000"/>
      <w:kern w:val="0"/>
      <w:sz w:val="22"/>
    </w:rPr>
  </w:style>
  <w:style w:type="paragraph" w:customStyle="1" w:styleId="xl68">
    <w:name w:val="xl68"/>
    <w:basedOn w:val="a"/>
    <w:rsid w:val="0011503B"/>
    <w:pPr>
      <w:wordWrap/>
      <w:spacing w:after="0" w:line="240" w:lineRule="auto"/>
      <w:jc w:val="center"/>
      <w:textAlignment w:val="center"/>
    </w:pPr>
    <w:rPr>
      <w:rFonts w:ascii="맑은 고딕" w:eastAsia="굴림" w:hAnsi="굴림" w:cs="굴림"/>
      <w:b/>
      <w:bCs/>
      <w:color w:val="000000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6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8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740112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48832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58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15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43621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909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775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75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887254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617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252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76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9643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8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FB9A16-13BA-47D6-8B8E-7DF82F6752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315</TotalTime>
  <Pages>2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Dell Inc</Company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33</cp:revision>
  <cp:lastPrinted>2020-06-25T07:12:00Z</cp:lastPrinted>
  <dcterms:created xsi:type="dcterms:W3CDTF">2019-09-30T06:26:00Z</dcterms:created>
  <dcterms:modified xsi:type="dcterms:W3CDTF">2020-06-26T00:20:00Z</dcterms:modified>
</cp:coreProperties>
</file>