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6"/>
        <w:tblpPr w:leftFromText="142" w:rightFromText="142" w:vertAnchor="text" w:horzAnchor="margin" w:tblpY="868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5245"/>
        <w:gridCol w:w="2613"/>
      </w:tblGrid>
      <w:tr w:rsidR="000D7AAF" w:rsidTr="00384102">
        <w:tc>
          <w:tcPr>
            <w:tcW w:w="1384" w:type="dxa"/>
          </w:tcPr>
          <w:p w:rsidR="000D7AAF" w:rsidRPr="00CA143B" w:rsidRDefault="000D7AAF" w:rsidP="00CA143B">
            <w:pPr>
              <w:jc w:val="center"/>
              <w:rPr>
                <w:b/>
              </w:rPr>
            </w:pPr>
            <w:r w:rsidRPr="00CA143B">
              <w:rPr>
                <w:rFonts w:hint="eastAsia"/>
                <w:b/>
              </w:rPr>
              <w:t>자료배포</w:t>
            </w:r>
          </w:p>
        </w:tc>
        <w:tc>
          <w:tcPr>
            <w:tcW w:w="7858" w:type="dxa"/>
            <w:gridSpan w:val="2"/>
          </w:tcPr>
          <w:p w:rsidR="000D7AAF" w:rsidRDefault="00105874" w:rsidP="00105874">
            <w:r>
              <w:rPr>
                <w:rFonts w:hint="eastAsia"/>
              </w:rPr>
              <w:t>2017</w:t>
            </w:r>
            <w:r w:rsidR="000D7AAF">
              <w:rPr>
                <w:rFonts w:hint="eastAsia"/>
              </w:rPr>
              <w:t>.</w:t>
            </w:r>
            <w:r w:rsidR="00B16073">
              <w:rPr>
                <w:rFonts w:hint="eastAsia"/>
              </w:rPr>
              <w:t>04</w:t>
            </w:r>
            <w:r w:rsidR="00D1262D">
              <w:rPr>
                <w:rFonts w:hint="eastAsia"/>
              </w:rPr>
              <w:t>.</w:t>
            </w:r>
            <w:r w:rsidR="00E47DFA">
              <w:rPr>
                <w:rFonts w:hint="eastAsia"/>
              </w:rPr>
              <w:t>06</w:t>
            </w:r>
          </w:p>
        </w:tc>
      </w:tr>
      <w:tr w:rsidR="000D7AAF" w:rsidTr="00384102">
        <w:tc>
          <w:tcPr>
            <w:tcW w:w="1384" w:type="dxa"/>
          </w:tcPr>
          <w:p w:rsidR="000D7AAF" w:rsidRPr="00CA143B" w:rsidRDefault="000D7AAF" w:rsidP="00CA143B">
            <w:pPr>
              <w:jc w:val="center"/>
              <w:rPr>
                <w:b/>
              </w:rPr>
            </w:pPr>
            <w:r w:rsidRPr="00CA143B">
              <w:rPr>
                <w:rFonts w:hint="eastAsia"/>
                <w:b/>
              </w:rPr>
              <w:t>보도요청</w:t>
            </w:r>
          </w:p>
        </w:tc>
        <w:tc>
          <w:tcPr>
            <w:tcW w:w="7858" w:type="dxa"/>
            <w:gridSpan w:val="2"/>
          </w:tcPr>
          <w:p w:rsidR="000D7AAF" w:rsidRDefault="000D7AAF" w:rsidP="000D7AAF">
            <w:r>
              <w:rPr>
                <w:rFonts w:hint="eastAsia"/>
              </w:rPr>
              <w:t>배포 이후</w:t>
            </w:r>
          </w:p>
        </w:tc>
      </w:tr>
      <w:tr w:rsidR="000D7AAF" w:rsidTr="00384102">
        <w:tc>
          <w:tcPr>
            <w:tcW w:w="1384" w:type="dxa"/>
            <w:vAlign w:val="center"/>
          </w:tcPr>
          <w:p w:rsidR="000D7AAF" w:rsidRPr="00CA143B" w:rsidRDefault="000D7AAF" w:rsidP="00CA143B">
            <w:pPr>
              <w:jc w:val="center"/>
              <w:rPr>
                <w:b/>
              </w:rPr>
            </w:pPr>
            <w:r w:rsidRPr="00CA143B">
              <w:rPr>
                <w:rFonts w:hint="eastAsia"/>
                <w:b/>
              </w:rPr>
              <w:t>문의</w:t>
            </w:r>
          </w:p>
        </w:tc>
        <w:tc>
          <w:tcPr>
            <w:tcW w:w="5245" w:type="dxa"/>
          </w:tcPr>
          <w:p w:rsidR="000D7AAF" w:rsidRPr="000D7AAF" w:rsidRDefault="000D7AAF" w:rsidP="000D7AAF">
            <w:r>
              <w:rPr>
                <w:rFonts w:hint="eastAsia"/>
              </w:rPr>
              <w:t xml:space="preserve">한승우 </w:t>
            </w:r>
            <w:r w:rsidR="005B59BB">
              <w:rPr>
                <w:rFonts w:hint="eastAsia"/>
              </w:rPr>
              <w:t>팀</w:t>
            </w:r>
            <w:r>
              <w:rPr>
                <w:rFonts w:hint="eastAsia"/>
              </w:rPr>
              <w:t>장 T: 02 410 9056</w:t>
            </w:r>
            <w:r w:rsidR="00CA143B">
              <w:rPr>
                <w:rFonts w:hint="eastAsia"/>
              </w:rPr>
              <w:t xml:space="preserve"> </w:t>
            </w:r>
          </w:p>
          <w:p w:rsidR="000D7AAF" w:rsidRDefault="005F5A63" w:rsidP="005F5A63">
            <w:r>
              <w:rPr>
                <w:rFonts w:hint="eastAsia"/>
              </w:rPr>
              <w:t xml:space="preserve">장은령 대리 T: 02 410 0411 </w:t>
            </w:r>
          </w:p>
          <w:p w:rsidR="005F5A63" w:rsidRDefault="005F5A63" w:rsidP="005F5A63">
            <w:r>
              <w:rPr>
                <w:rFonts w:hint="eastAsia"/>
              </w:rPr>
              <w:t xml:space="preserve">김지윤 </w:t>
            </w:r>
            <w:r w:rsidR="00105874">
              <w:rPr>
                <w:rFonts w:hint="eastAsia"/>
              </w:rPr>
              <w:t>주임</w:t>
            </w:r>
            <w:r>
              <w:rPr>
                <w:rFonts w:hint="eastAsia"/>
              </w:rPr>
              <w:t xml:space="preserve"> T: 02 410 8706</w:t>
            </w:r>
          </w:p>
        </w:tc>
        <w:tc>
          <w:tcPr>
            <w:tcW w:w="2613" w:type="dxa"/>
            <w:vAlign w:val="center"/>
          </w:tcPr>
          <w:p w:rsidR="000D7AAF" w:rsidRDefault="000D7AAF" w:rsidP="00CA143B">
            <w:r>
              <w:rPr>
                <w:rFonts w:hint="eastAsia"/>
              </w:rPr>
              <w:t xml:space="preserve">Email: </w:t>
            </w:r>
          </w:p>
          <w:p w:rsidR="000D7AAF" w:rsidRDefault="00BF5932" w:rsidP="00CA143B">
            <w:hyperlink r:id="rId9" w:history="1">
              <w:r w:rsidR="00344DDA" w:rsidRPr="00A27912">
                <w:rPr>
                  <w:rStyle w:val="a7"/>
                  <w:rFonts w:hint="eastAsia"/>
                </w:rPr>
                <w:t>pa@hanmi.co.kr</w:t>
              </w:r>
            </w:hyperlink>
          </w:p>
        </w:tc>
      </w:tr>
    </w:tbl>
    <w:p w:rsidR="006D454A" w:rsidRPr="0065544F" w:rsidRDefault="006D454A" w:rsidP="00FC4DE4">
      <w:pPr>
        <w:spacing w:after="0" w:line="192" w:lineRule="auto"/>
        <w:rPr>
          <w:rFonts w:ascii="맑은 고딕" w:eastAsia="맑은 고딕" w:hAnsi="맑은 고딕" w:cs="Times New Roman"/>
          <w:b/>
          <w:bCs/>
          <w:sz w:val="26"/>
          <w:szCs w:val="26"/>
        </w:rPr>
      </w:pPr>
    </w:p>
    <w:p w:rsidR="009E1C17" w:rsidRPr="00316856" w:rsidRDefault="00C8794C" w:rsidP="003E3375">
      <w:pPr>
        <w:spacing w:after="0" w:line="192" w:lineRule="auto"/>
        <w:rPr>
          <w:rFonts w:ascii="맑은 고딕" w:eastAsia="맑은 고딕" w:hAnsi="맑은 고딕" w:cs="Times New Roman"/>
          <w:b/>
          <w:bCs/>
          <w:sz w:val="42"/>
          <w:szCs w:val="42"/>
        </w:rPr>
      </w:pPr>
      <w:r w:rsidRPr="00316856">
        <w:rPr>
          <w:rFonts w:ascii="맑은 고딕" w:eastAsia="맑은 고딕" w:hAnsi="맑은 고딕" w:cs="Times New Roman" w:hint="eastAsia"/>
          <w:b/>
          <w:bCs/>
          <w:sz w:val="42"/>
          <w:szCs w:val="42"/>
        </w:rPr>
        <w:t>한미약품</w:t>
      </w:r>
      <w:r w:rsidRPr="00316856">
        <w:rPr>
          <w:rFonts w:ascii="맑은 고딕" w:eastAsia="맑은 고딕" w:hAnsi="맑은 고딕" w:cs="Times New Roman"/>
          <w:b/>
          <w:bCs/>
          <w:sz w:val="42"/>
          <w:szCs w:val="42"/>
        </w:rPr>
        <w:t>, 과민성방광 치료제 ‘베시금정’ 출시</w:t>
      </w:r>
    </w:p>
    <w:p w:rsidR="00C8794C" w:rsidRPr="00E47DFA" w:rsidRDefault="00C8794C" w:rsidP="003E3375">
      <w:pPr>
        <w:spacing w:after="0" w:line="192" w:lineRule="auto"/>
        <w:rPr>
          <w:rFonts w:ascii="맑은 고딕" w:eastAsia="맑은 고딕" w:hAnsi="맑은 고딕" w:cs="Times New Roman"/>
          <w:b/>
          <w:bCs/>
          <w:sz w:val="8"/>
          <w:szCs w:val="8"/>
        </w:rPr>
      </w:pPr>
    </w:p>
    <w:p w:rsidR="00C8794C" w:rsidRDefault="00C8794C" w:rsidP="00C8794C">
      <w:pPr>
        <w:spacing w:after="0" w:line="192" w:lineRule="auto"/>
        <w:rPr>
          <w:rFonts w:ascii="맑은 고딕" w:eastAsia="맑은 고딕" w:hAnsi="맑은 고딕" w:cs="Times New Roman"/>
          <w:b/>
          <w:sz w:val="26"/>
          <w:szCs w:val="26"/>
        </w:rPr>
      </w:pPr>
      <w:r w:rsidRPr="00C8794C">
        <w:rPr>
          <w:rFonts w:ascii="맑은 고딕" w:eastAsia="맑은 고딕" w:hAnsi="맑은 고딕" w:cs="Times New Roman" w:hint="eastAsia"/>
          <w:b/>
          <w:sz w:val="26"/>
          <w:szCs w:val="26"/>
        </w:rPr>
        <w:t>염</w:t>
      </w:r>
      <w:r w:rsidR="00AE6E60">
        <w:rPr>
          <w:rFonts w:ascii="맑은 고딕" w:eastAsia="맑은 고딕" w:hAnsi="맑은 고딕" w:cs="Times New Roman" w:hint="eastAsia"/>
          <w:b/>
          <w:sz w:val="26"/>
          <w:szCs w:val="26"/>
        </w:rPr>
        <w:t xml:space="preserve"> </w:t>
      </w:r>
      <w:r w:rsidR="004A411B">
        <w:rPr>
          <w:rFonts w:ascii="맑은 고딕" w:eastAsia="맑은 고딕" w:hAnsi="맑은 고딕" w:cs="Times New Roman" w:hint="eastAsia"/>
          <w:b/>
          <w:sz w:val="26"/>
          <w:szCs w:val="26"/>
        </w:rPr>
        <w:t xml:space="preserve">특허 </w:t>
      </w:r>
      <w:r w:rsidR="00AE6E60">
        <w:rPr>
          <w:rFonts w:ascii="맑은 고딕" w:eastAsia="맑은 고딕" w:hAnsi="맑은 고딕" w:cs="Times New Roman" w:hint="eastAsia"/>
          <w:b/>
          <w:sz w:val="26"/>
          <w:szCs w:val="26"/>
        </w:rPr>
        <w:t>회피</w:t>
      </w:r>
      <w:proofErr w:type="gramStart"/>
      <w:r>
        <w:rPr>
          <w:rFonts w:ascii="맑은 고딕" w:eastAsia="맑은 고딕" w:hAnsi="맑은 고딕" w:cs="Times New Roman"/>
          <w:b/>
          <w:sz w:val="26"/>
          <w:szCs w:val="26"/>
        </w:rPr>
        <w:t>...</w:t>
      </w:r>
      <w:proofErr w:type="gramEnd"/>
      <w:r w:rsidR="004A411B">
        <w:rPr>
          <w:rFonts w:ascii="맑은 고딕" w:eastAsia="맑은 고딕" w:hAnsi="맑은 고딕" w:cs="Times New Roman" w:hint="eastAsia"/>
          <w:b/>
          <w:sz w:val="26"/>
          <w:szCs w:val="26"/>
        </w:rPr>
        <w:t xml:space="preserve">타 </w:t>
      </w:r>
      <w:r w:rsidR="0081350C">
        <w:rPr>
          <w:rFonts w:ascii="맑은 고딕" w:eastAsia="맑은 고딕" w:hAnsi="맑은 고딕" w:cs="Times New Roman" w:hint="eastAsia"/>
          <w:b/>
          <w:sz w:val="26"/>
          <w:szCs w:val="26"/>
        </w:rPr>
        <w:t>제네릭 약물</w:t>
      </w:r>
      <w:r w:rsidR="004A411B">
        <w:rPr>
          <w:rFonts w:ascii="맑은 고딕" w:eastAsia="맑은 고딕" w:hAnsi="맑은 고딕" w:cs="Times New Roman" w:hint="eastAsia"/>
          <w:b/>
          <w:sz w:val="26"/>
          <w:szCs w:val="26"/>
        </w:rPr>
        <w:t xml:space="preserve">보다 </w:t>
      </w:r>
      <w:r w:rsidR="0081350C">
        <w:rPr>
          <w:rFonts w:ascii="맑은 고딕" w:eastAsia="맑은 고딕" w:hAnsi="맑은 고딕" w:cs="Times New Roman" w:hint="eastAsia"/>
          <w:b/>
          <w:sz w:val="26"/>
          <w:szCs w:val="26"/>
        </w:rPr>
        <w:t>3개월 빠른 출시</w:t>
      </w:r>
    </w:p>
    <w:p w:rsidR="00C8794C" w:rsidRPr="00C8794C" w:rsidRDefault="006C7C00" w:rsidP="00C8794C">
      <w:pPr>
        <w:spacing w:after="0" w:line="192" w:lineRule="auto"/>
        <w:rPr>
          <w:rFonts w:ascii="맑은 고딕" w:eastAsia="맑은 고딕" w:hAnsi="맑은 고딕" w:cs="Times New Roman"/>
          <w:b/>
          <w:sz w:val="26"/>
          <w:szCs w:val="26"/>
        </w:rPr>
      </w:pPr>
      <w:r w:rsidRPr="004A411B">
        <w:rPr>
          <w:rFonts w:asciiTheme="majorHAnsi" w:eastAsiaTheme="majorHAnsi" w:hAnsiTheme="majorHAnsi" w:cs="Times New Roman" w:hint="eastAsia"/>
          <w:b/>
          <w:sz w:val="26"/>
          <w:szCs w:val="26"/>
        </w:rPr>
        <w:t>오리지널</w:t>
      </w:r>
      <w:r w:rsidR="00AE6E60" w:rsidRPr="004A411B">
        <w:rPr>
          <w:rFonts w:ascii="바탕" w:eastAsia="바탕" w:hAnsi="바탕" w:cs="바탕" w:hint="eastAsia"/>
          <w:b/>
          <w:sz w:val="26"/>
          <w:szCs w:val="26"/>
        </w:rPr>
        <w:t>比</w:t>
      </w:r>
      <w:r w:rsidR="00C8794C" w:rsidRPr="00C8794C">
        <w:rPr>
          <w:rFonts w:ascii="맑은 고딕" w:eastAsia="맑은 고딕" w:hAnsi="맑은 고딕" w:cs="Times New Roman"/>
          <w:b/>
          <w:sz w:val="26"/>
          <w:szCs w:val="26"/>
        </w:rPr>
        <w:t xml:space="preserve"> </w:t>
      </w:r>
      <w:r w:rsidRPr="00C8794C">
        <w:rPr>
          <w:rFonts w:ascii="맑은 고딕" w:eastAsia="맑은 고딕" w:hAnsi="맑은 고딕" w:cs="Times New Roman"/>
          <w:b/>
          <w:sz w:val="26"/>
          <w:szCs w:val="26"/>
        </w:rPr>
        <w:t xml:space="preserve">30% </w:t>
      </w:r>
      <w:r w:rsidR="0081350C">
        <w:rPr>
          <w:rFonts w:ascii="맑은 고딕" w:eastAsia="맑은 고딕" w:hAnsi="맑은 고딕" w:cs="Times New Roman" w:hint="eastAsia"/>
          <w:b/>
          <w:sz w:val="26"/>
          <w:szCs w:val="26"/>
        </w:rPr>
        <w:t>경제적</w:t>
      </w:r>
      <w:r w:rsidR="004A411B">
        <w:rPr>
          <w:rFonts w:ascii="맑은 고딕" w:eastAsia="맑은 고딕" w:hAnsi="맑은 고딕" w:cs="Times New Roman"/>
          <w:b/>
          <w:sz w:val="26"/>
          <w:szCs w:val="26"/>
        </w:rPr>
        <w:t>…5.33mg</w:t>
      </w:r>
      <w:r w:rsidR="004A411B">
        <w:rPr>
          <w:rFonts w:ascii="맑은 고딕" w:eastAsia="맑은 고딕" w:hAnsi="맑은 고딕" w:cs="Times New Roman" w:hint="eastAsia"/>
          <w:b/>
          <w:sz w:val="26"/>
          <w:szCs w:val="26"/>
        </w:rPr>
        <w:t>·</w:t>
      </w:r>
      <w:r w:rsidR="004A411B">
        <w:rPr>
          <w:rFonts w:ascii="맑은 고딕" w:eastAsia="맑은 고딕" w:hAnsi="맑은 고딕" w:cs="Times New Roman"/>
          <w:b/>
          <w:sz w:val="26"/>
          <w:szCs w:val="26"/>
        </w:rPr>
        <w:t>10.66mg</w:t>
      </w:r>
      <w:r w:rsidR="004A411B">
        <w:rPr>
          <w:rFonts w:ascii="맑은 고딕" w:eastAsia="맑은 고딕" w:hAnsi="맑은 고딕" w:cs="Times New Roman" w:hint="eastAsia"/>
          <w:b/>
          <w:sz w:val="26"/>
          <w:szCs w:val="26"/>
        </w:rPr>
        <w:t xml:space="preserve"> </w:t>
      </w:r>
      <w:r w:rsidR="004A411B" w:rsidRPr="00C8794C">
        <w:rPr>
          <w:rFonts w:ascii="맑은 고딕" w:eastAsia="맑은 고딕" w:hAnsi="맑은 고딕" w:cs="Times New Roman"/>
          <w:b/>
          <w:sz w:val="26"/>
          <w:szCs w:val="26"/>
        </w:rPr>
        <w:t>2가지 용량</w:t>
      </w:r>
      <w:bookmarkStart w:id="0" w:name="_GoBack"/>
      <w:bookmarkEnd w:id="0"/>
    </w:p>
    <w:p w:rsidR="009141C6" w:rsidRDefault="009141C6" w:rsidP="00C8794C">
      <w:pPr>
        <w:spacing w:after="0" w:line="192" w:lineRule="auto"/>
        <w:rPr>
          <w:rFonts w:ascii="맑은 고딕" w:eastAsia="맑은 고딕" w:hAnsi="맑은 고딕" w:cs="Times New Roman"/>
          <w:sz w:val="26"/>
          <w:szCs w:val="26"/>
        </w:rPr>
      </w:pPr>
    </w:p>
    <w:p w:rsidR="009141C6" w:rsidRDefault="007352AD" w:rsidP="007352AD">
      <w:pPr>
        <w:spacing w:after="0" w:line="192" w:lineRule="auto"/>
        <w:jc w:val="center"/>
        <w:rPr>
          <w:rFonts w:ascii="맑은 고딕" w:eastAsia="맑은 고딕" w:hAnsi="맑은 고딕" w:cs="Times New Roman"/>
          <w:sz w:val="26"/>
          <w:szCs w:val="26"/>
        </w:rPr>
      </w:pPr>
      <w:r>
        <w:rPr>
          <w:rFonts w:ascii="맑은 고딕" w:eastAsia="맑은 고딕" w:hAnsi="맑은 고딕" w:cs="Times New Roman"/>
          <w:noProof/>
          <w:sz w:val="26"/>
          <w:szCs w:val="26"/>
        </w:rPr>
        <w:drawing>
          <wp:inline distT="0" distB="0" distL="0" distR="0">
            <wp:extent cx="4086971" cy="2854897"/>
            <wp:effectExtent l="0" t="0" r="0" b="3175"/>
            <wp:docPr id="2" name="그림 2" descr="C:\Users\admin\Desktop\베시금정 100T_연출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베시금정 100T_연출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500" cy="285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2AD" w:rsidRPr="009141C6" w:rsidRDefault="007352AD" w:rsidP="007352AD">
      <w:pPr>
        <w:spacing w:after="0" w:line="192" w:lineRule="auto"/>
        <w:jc w:val="center"/>
        <w:rPr>
          <w:rFonts w:ascii="맑은 고딕" w:eastAsia="맑은 고딕" w:hAnsi="맑은 고딕" w:cs="Times New Roman"/>
          <w:sz w:val="26"/>
          <w:szCs w:val="26"/>
        </w:rPr>
      </w:pPr>
    </w:p>
    <w:p w:rsidR="00C8794C" w:rsidRPr="00C8794C" w:rsidRDefault="00C8794C" w:rsidP="00C8794C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C8794C">
        <w:rPr>
          <w:rFonts w:ascii="맑은 고딕" w:eastAsia="맑은 고딕" w:hAnsi="맑은 고딕" w:cs="Times New Roman" w:hint="eastAsia"/>
          <w:sz w:val="22"/>
        </w:rPr>
        <w:t>한미약품</w:t>
      </w:r>
      <w:r>
        <w:rPr>
          <w:rFonts w:ascii="맑은 고딕" w:eastAsia="맑은 고딕" w:hAnsi="맑은 고딕" w:cs="Times New Roman" w:hint="eastAsia"/>
          <w:sz w:val="22"/>
        </w:rPr>
        <w:t>(대표이사 우종수·권세창</w:t>
      </w:r>
      <w:r w:rsidR="00022D36">
        <w:rPr>
          <w:rFonts w:ascii="맑은 고딕" w:eastAsia="맑은 고딕" w:hAnsi="맑은 고딕" w:cs="Times New Roman" w:hint="eastAsia"/>
          <w:sz w:val="22"/>
        </w:rPr>
        <w:t xml:space="preserve"> www.hanmi.co.kr</w:t>
      </w:r>
      <w:r>
        <w:rPr>
          <w:rFonts w:ascii="맑은 고딕" w:eastAsia="맑은 고딕" w:hAnsi="맑은 고딕" w:cs="Times New Roman" w:hint="eastAsia"/>
          <w:sz w:val="22"/>
        </w:rPr>
        <w:t>)</w:t>
      </w:r>
      <w:r w:rsidRPr="00C8794C">
        <w:rPr>
          <w:rFonts w:ascii="맑은 고딕" w:eastAsia="맑은 고딕" w:hAnsi="맑은 고딕" w:cs="Times New Roman" w:hint="eastAsia"/>
          <w:sz w:val="22"/>
        </w:rPr>
        <w:t>은</w:t>
      </w:r>
      <w:r w:rsidRPr="00C8794C">
        <w:rPr>
          <w:rFonts w:ascii="맑은 고딕" w:eastAsia="맑은 고딕" w:hAnsi="맑은 고딕" w:cs="Times New Roman"/>
          <w:sz w:val="22"/>
        </w:rPr>
        <w:t xml:space="preserve"> 과민성방광 치료제 '베시금</w:t>
      </w:r>
      <w:r w:rsidRPr="00980BA2">
        <w:rPr>
          <w:rFonts w:ascii="맑은 고딕" w:eastAsia="맑은 고딕" w:hAnsi="맑은 고딕" w:cs="Times New Roman"/>
          <w:sz w:val="22"/>
        </w:rPr>
        <w:t>정</w:t>
      </w:r>
      <w:r w:rsidRPr="00C8794C">
        <w:rPr>
          <w:rFonts w:ascii="맑은 고딕" w:eastAsia="맑은 고딕" w:hAnsi="맑은 고딕" w:cs="Times New Roman"/>
          <w:sz w:val="22"/>
        </w:rPr>
        <w:t>'을 출시</w:t>
      </w:r>
      <w:r w:rsidR="00E47DFA">
        <w:rPr>
          <w:rFonts w:ascii="맑은 고딕" w:eastAsia="맑은 고딕" w:hAnsi="맑은 고딕" w:cs="Times New Roman" w:hint="eastAsia"/>
          <w:sz w:val="22"/>
        </w:rPr>
        <w:t>했다</w:t>
      </w:r>
      <w:r w:rsidRPr="00C8794C">
        <w:rPr>
          <w:rFonts w:ascii="맑은 고딕" w:eastAsia="맑은 고딕" w:hAnsi="맑은 고딕" w:cs="Times New Roman"/>
          <w:sz w:val="22"/>
        </w:rPr>
        <w:t xml:space="preserve">고 </w:t>
      </w:r>
      <w:r w:rsidR="00E47DFA">
        <w:rPr>
          <w:rFonts w:ascii="맑은 고딕" w:eastAsia="맑은 고딕" w:hAnsi="맑은 고딕" w:cs="Times New Roman" w:hint="eastAsia"/>
          <w:sz w:val="22"/>
        </w:rPr>
        <w:t>6</w:t>
      </w:r>
      <w:r w:rsidRPr="00C8794C">
        <w:rPr>
          <w:rFonts w:ascii="맑은 고딕" w:eastAsia="맑은 고딕" w:hAnsi="맑은 고딕" w:cs="Times New Roman"/>
          <w:sz w:val="22"/>
        </w:rPr>
        <w:t xml:space="preserve">일 밝혔다. </w:t>
      </w:r>
    </w:p>
    <w:p w:rsidR="00C8794C" w:rsidRPr="00E47DFA" w:rsidRDefault="00C8794C" w:rsidP="00C8794C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:rsidR="00C8794C" w:rsidRDefault="00C8794C" w:rsidP="00C8794C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C8794C">
        <w:rPr>
          <w:rFonts w:ascii="맑은 고딕" w:eastAsia="맑은 고딕" w:hAnsi="맑은 고딕" w:cs="Times New Roman" w:hint="eastAsia"/>
          <w:sz w:val="22"/>
        </w:rPr>
        <w:t>베시금은</w:t>
      </w:r>
      <w:r w:rsidR="00030A80">
        <w:rPr>
          <w:rFonts w:ascii="맑은 고딕" w:eastAsia="맑은 고딕" w:hAnsi="맑은 고딕" w:cs="Times New Roman" w:hint="eastAsia"/>
          <w:sz w:val="22"/>
        </w:rPr>
        <w:t xml:space="preserve"> </w:t>
      </w:r>
      <w:r w:rsidRPr="00C8794C">
        <w:rPr>
          <w:rFonts w:ascii="맑은 고딕" w:eastAsia="맑은 고딕" w:hAnsi="맑은 고딕" w:cs="Times New Roman"/>
          <w:sz w:val="22"/>
        </w:rPr>
        <w:t>절박</w:t>
      </w:r>
      <w:r w:rsidR="00030A80">
        <w:rPr>
          <w:rFonts w:ascii="맑은 고딕" w:eastAsia="맑은 고딕" w:hAnsi="맑은 고딕" w:cs="Times New Roman" w:hint="eastAsia"/>
          <w:sz w:val="22"/>
        </w:rPr>
        <w:t>성</w:t>
      </w:r>
      <w:r w:rsidRPr="00C8794C">
        <w:rPr>
          <w:rFonts w:ascii="맑은 고딕" w:eastAsia="맑은 고딕" w:hAnsi="맑은 고딕" w:cs="Times New Roman"/>
          <w:sz w:val="22"/>
        </w:rPr>
        <w:t>요실금</w:t>
      </w:r>
      <w:r w:rsidR="00030A80">
        <w:rPr>
          <w:rFonts w:ascii="맑은 고딕" w:eastAsia="맑은 고딕" w:hAnsi="맑은 고딕" w:cs="Times New Roman" w:hint="eastAsia"/>
          <w:sz w:val="22"/>
        </w:rPr>
        <w:t>·</w:t>
      </w:r>
      <w:r w:rsidR="00030A80" w:rsidRPr="00C8794C">
        <w:rPr>
          <w:rFonts w:ascii="맑은 고딕" w:eastAsia="맑은 고딕" w:hAnsi="맑은 고딕" w:cs="Times New Roman"/>
          <w:sz w:val="22"/>
        </w:rPr>
        <w:t>빈뇨</w:t>
      </w:r>
      <w:r w:rsidR="00030A80">
        <w:rPr>
          <w:rFonts w:ascii="맑은 고딕" w:eastAsia="맑은 고딕" w:hAnsi="맑은 고딕" w:cs="Times New Roman" w:hint="eastAsia"/>
          <w:sz w:val="22"/>
        </w:rPr>
        <w:t xml:space="preserve">·요절박(절박뇨)과 </w:t>
      </w:r>
      <w:r w:rsidR="00AE6E60">
        <w:rPr>
          <w:rFonts w:ascii="맑은 고딕" w:eastAsia="맑은 고딕" w:hAnsi="맑은 고딕" w:cs="Times New Roman" w:hint="eastAsia"/>
          <w:sz w:val="22"/>
        </w:rPr>
        <w:t xml:space="preserve">같은 </w:t>
      </w:r>
      <w:r w:rsidR="00030A80">
        <w:rPr>
          <w:rFonts w:ascii="맑은 고딕" w:eastAsia="맑은 고딕" w:hAnsi="맑은 고딕" w:cs="Times New Roman" w:hint="eastAsia"/>
          <w:sz w:val="22"/>
        </w:rPr>
        <w:t>과민성방광</w:t>
      </w:r>
      <w:r w:rsidRPr="00C8794C">
        <w:rPr>
          <w:rFonts w:ascii="맑은 고딕" w:eastAsia="맑은 고딕" w:hAnsi="맑은 고딕" w:cs="Times New Roman"/>
          <w:sz w:val="22"/>
        </w:rPr>
        <w:t xml:space="preserve"> 증상에 효과적인 '솔리페나신</w:t>
      </w:r>
      <w:r w:rsidR="00022D36">
        <w:rPr>
          <w:rFonts w:ascii="맑은 고딕" w:eastAsia="맑은 고딕" w:hAnsi="맑은 고딕" w:cs="Times New Roman"/>
          <w:sz w:val="22"/>
        </w:rPr>
        <w:t>(</w:t>
      </w:r>
      <w:r w:rsidR="00022D36">
        <w:rPr>
          <w:rFonts w:ascii="맑은 고딕" w:eastAsia="맑은 고딕" w:hAnsi="맑은 고딕" w:cs="Times New Roman" w:hint="eastAsia"/>
          <w:sz w:val="22"/>
        </w:rPr>
        <w:t>S</w:t>
      </w:r>
      <w:r w:rsidRPr="00C8794C">
        <w:rPr>
          <w:rFonts w:ascii="맑은 고딕" w:eastAsia="맑은 고딕" w:hAnsi="맑은 고딕" w:cs="Times New Roman"/>
          <w:sz w:val="22"/>
        </w:rPr>
        <w:t xml:space="preserve">olifenacin)' 성분의 </w:t>
      </w:r>
      <w:r>
        <w:rPr>
          <w:rFonts w:ascii="맑은 고딕" w:eastAsia="맑은 고딕" w:hAnsi="맑은 고딕" w:cs="Times New Roman"/>
          <w:sz w:val="22"/>
        </w:rPr>
        <w:t>치료제</w:t>
      </w:r>
      <w:r w:rsidR="00E47DFA">
        <w:rPr>
          <w:rFonts w:ascii="맑은 고딕" w:eastAsia="맑은 고딕" w:hAnsi="맑은 고딕" w:cs="Times New Roman" w:hint="eastAsia"/>
          <w:sz w:val="22"/>
        </w:rPr>
        <w:t xml:space="preserve">로 지난 1일 </w:t>
      </w:r>
      <w:r w:rsidR="00E47DFA" w:rsidRPr="00C8794C">
        <w:rPr>
          <w:rFonts w:ascii="맑은 고딕" w:eastAsia="맑은 고딕" w:hAnsi="맑은 고딕" w:cs="Times New Roman"/>
          <w:sz w:val="22"/>
        </w:rPr>
        <w:t>2가지 용량(5.33mg, 10.66mg)으로 출시</w:t>
      </w:r>
      <w:r w:rsidR="00E47DFA">
        <w:rPr>
          <w:rFonts w:ascii="맑은 고딕" w:eastAsia="맑은 고딕" w:hAnsi="맑은 고딕" w:cs="Times New Roman" w:hint="eastAsia"/>
          <w:sz w:val="22"/>
        </w:rPr>
        <w:t>됐다.</w:t>
      </w:r>
      <w:r w:rsidRPr="00C8794C">
        <w:rPr>
          <w:rFonts w:ascii="맑은 고딕" w:eastAsia="맑은 고딕" w:hAnsi="맑은 고딕" w:cs="Times New Roman"/>
          <w:sz w:val="22"/>
        </w:rPr>
        <w:t xml:space="preserve"> </w:t>
      </w:r>
    </w:p>
    <w:p w:rsidR="00C8794C" w:rsidRPr="00C8794C" w:rsidRDefault="00C8794C" w:rsidP="00C8794C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:rsidR="00C8794C" w:rsidRDefault="00FB41E4" w:rsidP="00C8794C">
      <w:pPr>
        <w:spacing w:after="0" w:line="192" w:lineRule="auto"/>
        <w:rPr>
          <w:rFonts w:ascii="맑은 고딕" w:eastAsia="맑은 고딕" w:hAnsi="맑은 고딕" w:cs="Times New Roman" w:hint="eastAsia"/>
          <w:sz w:val="22"/>
        </w:rPr>
      </w:pPr>
      <w:r>
        <w:rPr>
          <w:rFonts w:ascii="맑은 고딕" w:eastAsia="맑은 고딕" w:hAnsi="맑은 고딕" w:cs="Times New Roman" w:hint="eastAsia"/>
          <w:sz w:val="22"/>
        </w:rPr>
        <w:t xml:space="preserve">베시금은 </w:t>
      </w:r>
      <w:r w:rsidR="006C7C00">
        <w:rPr>
          <w:rFonts w:ascii="맑은 고딕" w:eastAsia="맑은 고딕" w:hAnsi="맑은 고딕" w:cs="Times New Roman" w:hint="eastAsia"/>
          <w:sz w:val="22"/>
        </w:rPr>
        <w:t xml:space="preserve">오리지널 </w:t>
      </w:r>
      <w:r>
        <w:rPr>
          <w:rFonts w:ascii="맑은 고딕" w:eastAsia="맑은 고딕" w:hAnsi="맑은 고딕" w:cs="Times New Roman" w:hint="eastAsia"/>
          <w:sz w:val="22"/>
        </w:rPr>
        <w:t>의약품 성분인</w:t>
      </w:r>
      <w:r w:rsidR="00C8794C" w:rsidRPr="00C8794C">
        <w:rPr>
          <w:rFonts w:ascii="맑은 고딕" w:eastAsia="맑은 고딕" w:hAnsi="맑은 고딕" w:cs="Times New Roman"/>
          <w:sz w:val="22"/>
        </w:rPr>
        <w:t xml:space="preserve"> </w:t>
      </w:r>
      <w:r w:rsidR="00FC5401">
        <w:rPr>
          <w:rFonts w:ascii="맑은 고딕" w:eastAsia="맑은 고딕" w:hAnsi="맑은 고딕" w:cs="Times New Roman" w:hint="eastAsia"/>
          <w:sz w:val="22"/>
        </w:rPr>
        <w:t xml:space="preserve">솔리페나신 </w:t>
      </w:r>
      <w:r w:rsidR="00C8794C" w:rsidRPr="00C8794C">
        <w:rPr>
          <w:rFonts w:ascii="맑은 고딕" w:eastAsia="맑은 고딕" w:hAnsi="맑은 고딕" w:cs="Times New Roman"/>
          <w:sz w:val="22"/>
        </w:rPr>
        <w:t>숙신산염</w:t>
      </w:r>
      <w:r w:rsidR="00FB22D2">
        <w:rPr>
          <w:rFonts w:ascii="맑은 고딕" w:eastAsia="맑은 고딕" w:hAnsi="맑은 고딕" w:cs="Times New Roman" w:hint="eastAsia"/>
          <w:sz w:val="22"/>
        </w:rPr>
        <w:t>(succinate)</w:t>
      </w:r>
      <w:r w:rsidR="00C8794C" w:rsidRPr="00C8794C">
        <w:rPr>
          <w:rFonts w:ascii="맑은 고딕" w:eastAsia="맑은 고딕" w:hAnsi="맑은 고딕" w:cs="Times New Roman"/>
          <w:sz w:val="22"/>
        </w:rPr>
        <w:t>을 타르타르산염</w:t>
      </w:r>
      <w:r w:rsidR="00FB22D2">
        <w:rPr>
          <w:rFonts w:ascii="맑은 고딕" w:eastAsia="맑은 고딕" w:hAnsi="맑은 고딕" w:cs="Times New Roman" w:hint="eastAsia"/>
          <w:sz w:val="22"/>
        </w:rPr>
        <w:t>(tartrate)</w:t>
      </w:r>
      <w:r w:rsidR="00C8794C" w:rsidRPr="00C8794C">
        <w:rPr>
          <w:rFonts w:ascii="맑은 고딕" w:eastAsia="맑은 고딕" w:hAnsi="맑은 고딕" w:cs="Times New Roman"/>
          <w:sz w:val="22"/>
        </w:rPr>
        <w:t>으로 변경</w:t>
      </w:r>
      <w:r>
        <w:rPr>
          <w:rFonts w:ascii="맑은 고딕" w:eastAsia="맑은 고딕" w:hAnsi="맑은 고딕" w:cs="Times New Roman" w:hint="eastAsia"/>
          <w:sz w:val="22"/>
        </w:rPr>
        <w:t>해 개량신약에 준하는</w:t>
      </w:r>
      <w:r w:rsidR="00C8794C" w:rsidRPr="00C8794C">
        <w:rPr>
          <w:rFonts w:ascii="맑은 고딕" w:eastAsia="맑은 고딕" w:hAnsi="맑은 고딕" w:cs="Times New Roman"/>
          <w:sz w:val="22"/>
        </w:rPr>
        <w:t xml:space="preserve"> 자료제출의약품으로</w:t>
      </w:r>
      <w:r>
        <w:rPr>
          <w:rFonts w:ascii="맑은 고딕" w:eastAsia="맑은 고딕" w:hAnsi="맑은 고딕" w:cs="Times New Roman" w:hint="eastAsia"/>
          <w:sz w:val="22"/>
        </w:rPr>
        <w:t xml:space="preserve"> 허가 받았으며</w:t>
      </w:r>
      <w:r w:rsidR="00C8794C">
        <w:rPr>
          <w:rFonts w:ascii="맑은 고딕" w:eastAsia="맑은 고딕" w:hAnsi="맑은 고딕" w:cs="Times New Roman" w:hint="eastAsia"/>
          <w:sz w:val="22"/>
        </w:rPr>
        <w:t xml:space="preserve">, </w:t>
      </w:r>
      <w:r w:rsidR="00E47DFA">
        <w:rPr>
          <w:rFonts w:ascii="맑은 고딕" w:eastAsia="맑은 고딕" w:hAnsi="맑은 고딕" w:cs="Times New Roman" w:hint="eastAsia"/>
          <w:sz w:val="22"/>
        </w:rPr>
        <w:t xml:space="preserve">염 특허를 회피해 타 제네릭 약물보다 3개월 빠르게 출시됐다. </w:t>
      </w:r>
    </w:p>
    <w:p w:rsidR="00E47DFA" w:rsidRPr="00C8794C" w:rsidRDefault="00E47DFA" w:rsidP="00C8794C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:rsidR="00C8794C" w:rsidRPr="00C8794C" w:rsidRDefault="00C8794C" w:rsidP="00C8794C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C8794C">
        <w:rPr>
          <w:rFonts w:ascii="맑은 고딕" w:eastAsia="맑은 고딕" w:hAnsi="맑은 고딕" w:cs="Times New Roman" w:hint="eastAsia"/>
          <w:sz w:val="22"/>
        </w:rPr>
        <w:t>솔리페나신</w:t>
      </w:r>
      <w:r w:rsidRPr="00C8794C">
        <w:rPr>
          <w:rFonts w:ascii="맑은 고딕" w:eastAsia="맑은 고딕" w:hAnsi="맑은 고딕" w:cs="Times New Roman"/>
          <w:sz w:val="22"/>
        </w:rPr>
        <w:t xml:space="preserve"> 성분은 방광의 M3 수용체에 선택적으로 작용해 배뇨근 수축을 억제시키는 항</w:t>
      </w:r>
      <w:r w:rsidR="00030A80">
        <w:rPr>
          <w:rFonts w:ascii="맑은 고딕" w:eastAsia="맑은 고딕" w:hAnsi="맑은 고딕" w:cs="Times New Roman" w:hint="eastAsia"/>
          <w:sz w:val="22"/>
        </w:rPr>
        <w:t>콜린</w:t>
      </w:r>
      <w:r w:rsidRPr="00C8794C">
        <w:rPr>
          <w:rFonts w:ascii="맑은 고딕" w:eastAsia="맑은 고딕" w:hAnsi="맑은 고딕" w:cs="Times New Roman"/>
          <w:sz w:val="22"/>
        </w:rPr>
        <w:t xml:space="preserve">제이다. </w:t>
      </w:r>
    </w:p>
    <w:p w:rsidR="00C8794C" w:rsidRPr="00C8794C" w:rsidRDefault="00C8794C" w:rsidP="00C8794C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:rsidR="00C8794C" w:rsidRPr="00C8794C" w:rsidRDefault="00030A80" w:rsidP="00C8794C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>
        <w:rPr>
          <w:rFonts w:ascii="맑은 고딕" w:eastAsia="맑은 고딕" w:hAnsi="맑은 고딕" w:cs="Times New Roman" w:hint="eastAsia"/>
          <w:sz w:val="22"/>
        </w:rPr>
        <w:lastRenderedPageBreak/>
        <w:t>기타</w:t>
      </w:r>
      <w:r w:rsidR="00C8794C" w:rsidRPr="00C8794C">
        <w:rPr>
          <w:rFonts w:ascii="맑은 고딕" w:eastAsia="맑은 고딕" w:hAnsi="맑은 고딕" w:cs="Times New Roman"/>
          <w:sz w:val="22"/>
        </w:rPr>
        <w:t xml:space="preserve"> 항콜린제</w:t>
      </w:r>
      <w:r w:rsidR="00FB22D2">
        <w:rPr>
          <w:rFonts w:ascii="맑은 고딕" w:eastAsia="맑은 고딕" w:hAnsi="맑은 고딕" w:cs="Times New Roman" w:hint="eastAsia"/>
          <w:sz w:val="22"/>
        </w:rPr>
        <w:t xml:space="preserve"> </w:t>
      </w:r>
      <w:r>
        <w:rPr>
          <w:rFonts w:ascii="맑은 고딕" w:eastAsia="맑은 고딕" w:hAnsi="맑은 고딕" w:cs="Times New Roman" w:hint="eastAsia"/>
          <w:sz w:val="22"/>
        </w:rPr>
        <w:t xml:space="preserve">성분 </w:t>
      </w:r>
      <w:r w:rsidR="00FB22D2">
        <w:rPr>
          <w:rFonts w:ascii="맑은 고딕" w:eastAsia="맑은 고딕" w:hAnsi="맑은 고딕" w:cs="Times New Roman" w:hint="eastAsia"/>
          <w:sz w:val="22"/>
        </w:rPr>
        <w:t>대비</w:t>
      </w:r>
      <w:r w:rsidR="00C8794C" w:rsidRPr="00C8794C">
        <w:rPr>
          <w:rFonts w:ascii="맑은 고딕" w:eastAsia="맑은 고딕" w:hAnsi="맑은 고딕" w:cs="Times New Roman"/>
          <w:sz w:val="22"/>
        </w:rPr>
        <w:t xml:space="preserve"> 방광에 대한 선택성</w:t>
      </w:r>
      <w:r w:rsidR="00343C70">
        <w:rPr>
          <w:rFonts w:ascii="맑은 고딕" w:eastAsia="맑은 고딕" w:hAnsi="맑은 고딕" w:cs="Times New Roman" w:hint="eastAsia"/>
          <w:sz w:val="22"/>
        </w:rPr>
        <w:t>이</w:t>
      </w:r>
      <w:r w:rsidR="00C8794C" w:rsidRPr="00C8794C">
        <w:rPr>
          <w:rFonts w:ascii="맑은 고딕" w:eastAsia="맑은 고딕" w:hAnsi="맑은 고딕" w:cs="Times New Roman"/>
          <w:sz w:val="22"/>
        </w:rPr>
        <w:t xml:space="preserve"> 높아 입마름(구갈) 발현율이 낮으며</w:t>
      </w:r>
      <w:r w:rsidR="00C8794C">
        <w:rPr>
          <w:rFonts w:ascii="맑은 고딕" w:eastAsia="맑은 고딕" w:hAnsi="맑은 고딕" w:cs="Times New Roman"/>
          <w:sz w:val="22"/>
        </w:rPr>
        <w:t xml:space="preserve">, </w:t>
      </w:r>
      <w:r w:rsidR="00C8794C" w:rsidRPr="00C8794C">
        <w:rPr>
          <w:rFonts w:ascii="맑은 고딕" w:eastAsia="맑은 고딕" w:hAnsi="맑은 고딕" w:cs="Times New Roman"/>
          <w:sz w:val="22"/>
        </w:rPr>
        <w:t>장기 투여</w:t>
      </w:r>
      <w:r w:rsidR="00980BA2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C8794C" w:rsidRPr="00C8794C">
        <w:rPr>
          <w:rFonts w:ascii="맑은 고딕" w:eastAsia="맑은 고딕" w:hAnsi="맑은 고딕" w:cs="Times New Roman"/>
          <w:sz w:val="22"/>
        </w:rPr>
        <w:t>시 효과 및 내약성에 대한 환자의 만족도가 높아 치료 지속시간이 길다</w:t>
      </w:r>
      <w:r w:rsidR="00022D36">
        <w:rPr>
          <w:rFonts w:ascii="맑은 고딕" w:eastAsia="맑은 고딕" w:hAnsi="맑은 고딕" w:cs="Times New Roman" w:hint="eastAsia"/>
          <w:sz w:val="22"/>
        </w:rPr>
        <w:t>는 장점이 있다</w:t>
      </w:r>
      <w:r w:rsidR="00C8794C" w:rsidRPr="00C8794C">
        <w:rPr>
          <w:rFonts w:ascii="맑은 고딕" w:eastAsia="맑은 고딕" w:hAnsi="맑은 고딕" w:cs="Times New Roman"/>
          <w:sz w:val="22"/>
        </w:rPr>
        <w:t xml:space="preserve">. </w:t>
      </w:r>
    </w:p>
    <w:p w:rsidR="00C8794C" w:rsidRPr="00C8794C" w:rsidRDefault="00C8794C" w:rsidP="00C8794C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:rsidR="00C8794C" w:rsidRPr="00C8794C" w:rsidRDefault="00C8794C" w:rsidP="00C8794C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C8794C">
        <w:rPr>
          <w:rFonts w:ascii="맑은 고딕" w:eastAsia="맑은 고딕" w:hAnsi="맑은 고딕" w:cs="Times New Roman" w:hint="eastAsia"/>
          <w:sz w:val="22"/>
        </w:rPr>
        <w:t>한미약품</w:t>
      </w:r>
      <w:r w:rsidRPr="00C8794C">
        <w:rPr>
          <w:rFonts w:ascii="맑은 고딕" w:eastAsia="맑은 고딕" w:hAnsi="맑은 고딕" w:cs="Times New Roman"/>
          <w:sz w:val="22"/>
        </w:rPr>
        <w:t xml:space="preserve"> 마케팅팀 박명희 상무이사는 "베시금은 기존</w:t>
      </w:r>
      <w:r w:rsidR="006C7C00">
        <w:rPr>
          <w:rFonts w:ascii="맑은 고딕" w:eastAsia="맑은 고딕" w:hAnsi="맑은 고딕" w:cs="Times New Roman" w:hint="eastAsia"/>
          <w:sz w:val="22"/>
        </w:rPr>
        <w:t xml:space="preserve"> 오리지널 약</w:t>
      </w:r>
      <w:r w:rsidRPr="00C8794C">
        <w:rPr>
          <w:rFonts w:ascii="맑은 고딕" w:eastAsia="맑은 고딕" w:hAnsi="맑은 고딕" w:cs="Times New Roman"/>
          <w:sz w:val="22"/>
        </w:rPr>
        <w:t xml:space="preserve"> 대비 환자의 경제적 부담을</w:t>
      </w:r>
      <w:r w:rsidR="006C7C00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6C7C00" w:rsidRPr="00C8794C">
        <w:rPr>
          <w:rFonts w:ascii="맑은 고딕" w:eastAsia="맑은 고딕" w:hAnsi="맑은 고딕" w:cs="Times New Roman"/>
          <w:sz w:val="22"/>
        </w:rPr>
        <w:t xml:space="preserve">30% </w:t>
      </w:r>
      <w:r w:rsidR="002A6667">
        <w:rPr>
          <w:rFonts w:ascii="맑은 고딕" w:eastAsia="맑은 고딕" w:hAnsi="맑은 고딕" w:cs="Times New Roman"/>
          <w:sz w:val="22"/>
        </w:rPr>
        <w:t>낮</w:t>
      </w:r>
      <w:r w:rsidR="002A6667">
        <w:rPr>
          <w:rFonts w:ascii="맑은 고딕" w:eastAsia="맑은 고딕" w:hAnsi="맑은 고딕" w:cs="Times New Roman" w:hint="eastAsia"/>
          <w:sz w:val="22"/>
        </w:rPr>
        <w:t xml:space="preserve">춘 </w:t>
      </w:r>
      <w:r w:rsidR="003B174B">
        <w:rPr>
          <w:rFonts w:ascii="맑은 고딕" w:eastAsia="맑은 고딕" w:hAnsi="맑은 고딕" w:cs="Times New Roman" w:hint="eastAsia"/>
          <w:sz w:val="22"/>
        </w:rPr>
        <w:t>제품으로 의사 처방이 필요한 비뇨기과 전문의약품</w:t>
      </w:r>
      <w:r w:rsidR="00FB41E4">
        <w:rPr>
          <w:rFonts w:ascii="맑은 고딕" w:eastAsia="맑은 고딕" w:hAnsi="맑은 고딕" w:cs="Times New Roman"/>
          <w:sz w:val="22"/>
        </w:rPr>
        <w:t>”</w:t>
      </w:r>
      <w:r w:rsidR="00E47DFA">
        <w:rPr>
          <w:rFonts w:ascii="맑은 고딕" w:eastAsia="맑은 고딕" w:hAnsi="맑은 고딕" w:cs="Times New Roman" w:hint="eastAsia"/>
          <w:sz w:val="22"/>
        </w:rPr>
        <w:t>이</w:t>
      </w:r>
      <w:r w:rsidR="003B174B">
        <w:rPr>
          <w:rFonts w:ascii="맑은 고딕" w:eastAsia="맑은 고딕" w:hAnsi="맑은 고딕" w:cs="Times New Roman" w:hint="eastAsia"/>
          <w:sz w:val="22"/>
        </w:rPr>
        <w:t>라</w:t>
      </w:r>
      <w:r w:rsidR="00FB41E4">
        <w:rPr>
          <w:rFonts w:ascii="맑은 고딕" w:eastAsia="맑은 고딕" w:hAnsi="맑은 고딕" w:cs="Times New Roman" w:hint="eastAsia"/>
          <w:sz w:val="22"/>
        </w:rPr>
        <w:t>며</w:t>
      </w:r>
      <w:r w:rsidRPr="00C8794C">
        <w:rPr>
          <w:rFonts w:ascii="맑은 고딕" w:eastAsia="맑은 고딕" w:hAnsi="맑은 고딕" w:cs="Times New Roman"/>
          <w:sz w:val="22"/>
        </w:rPr>
        <w:t xml:space="preserve"> "한미약품은 앞으로도 지속적인 R&amp;D를 통해 다양한 비뇨기 분야 치료제 개발에 전력을 다하겠다"고 말했다.  </w:t>
      </w:r>
    </w:p>
    <w:p w:rsidR="00C8794C" w:rsidRPr="00E47DFA" w:rsidRDefault="00C8794C" w:rsidP="00C8794C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:rsidR="00C8794C" w:rsidRPr="00C8794C" w:rsidRDefault="00C8794C" w:rsidP="00C8794C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C8794C">
        <w:rPr>
          <w:rFonts w:ascii="맑은 고딕" w:eastAsia="맑은 고딕" w:hAnsi="맑은 고딕" w:cs="Times New Roman" w:hint="eastAsia"/>
          <w:sz w:val="22"/>
        </w:rPr>
        <w:t>베시금</w:t>
      </w:r>
      <w:r w:rsidRPr="00980BA2">
        <w:rPr>
          <w:rFonts w:ascii="맑은 고딕" w:eastAsia="맑은 고딕" w:hAnsi="맑은 고딕" w:cs="Times New Roman" w:hint="eastAsia"/>
          <w:sz w:val="22"/>
        </w:rPr>
        <w:t>정</w:t>
      </w:r>
      <w:r w:rsidRPr="00C8794C">
        <w:rPr>
          <w:rFonts w:ascii="맑은 고딕" w:eastAsia="맑은 고딕" w:hAnsi="맑은 고딕" w:cs="Times New Roman" w:hint="eastAsia"/>
          <w:sz w:val="22"/>
        </w:rPr>
        <w:t>은</w:t>
      </w:r>
      <w:r w:rsidRPr="00C8794C">
        <w:rPr>
          <w:rFonts w:ascii="맑은 고딕" w:eastAsia="맑은 고딕" w:hAnsi="맑은 고딕" w:cs="Times New Roman"/>
          <w:sz w:val="22"/>
        </w:rPr>
        <w:t xml:space="preserve"> 성인 기준 식사와 무관하게 1일 1회 1정씩 복용하면 된다.</w:t>
      </w:r>
    </w:p>
    <w:p w:rsidR="00C8794C" w:rsidRPr="00C8794C" w:rsidRDefault="00C8794C" w:rsidP="00C8794C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:rsidR="00C8794C" w:rsidRDefault="00C8794C" w:rsidP="00C8794C">
      <w:pPr>
        <w:spacing w:after="0" w:line="192" w:lineRule="auto"/>
        <w:rPr>
          <w:rFonts w:ascii="맑은 고딕" w:eastAsia="맑은 고딕" w:hAnsi="맑은 고딕" w:cs="Times New Roman"/>
          <w:b/>
          <w:sz w:val="22"/>
        </w:rPr>
      </w:pPr>
      <w:r w:rsidRPr="00C8794C">
        <w:rPr>
          <w:rFonts w:ascii="맑은 고딕" w:eastAsia="맑은 고딕" w:hAnsi="맑은 고딕" w:cs="Times New Roman" w:hint="eastAsia"/>
          <w:b/>
          <w:sz w:val="22"/>
        </w:rPr>
        <w:t>|</w:t>
      </w:r>
      <w:r w:rsidRPr="00C8794C">
        <w:rPr>
          <w:rFonts w:ascii="맑은 고딕" w:eastAsia="맑은 고딕" w:hAnsi="맑은 고딕" w:cs="Times New Roman"/>
          <w:b/>
          <w:sz w:val="22"/>
        </w:rPr>
        <w:t>용어설명</w:t>
      </w:r>
      <w:r w:rsidRPr="00C8794C">
        <w:rPr>
          <w:rFonts w:ascii="맑은 고딕" w:eastAsia="맑은 고딕" w:hAnsi="맑은 고딕" w:cs="Times New Roman" w:hint="eastAsia"/>
          <w:b/>
          <w:sz w:val="22"/>
        </w:rPr>
        <w:t>|</w:t>
      </w:r>
    </w:p>
    <w:p w:rsidR="00030A80" w:rsidRPr="009141C6" w:rsidRDefault="00030A80" w:rsidP="00C8794C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9141C6">
        <w:rPr>
          <w:rFonts w:ascii="맑은 고딕" w:eastAsia="맑은 고딕" w:hAnsi="맑은 고딕" w:cs="Times New Roman" w:hint="eastAsia"/>
          <w:b/>
          <w:sz w:val="22"/>
        </w:rPr>
        <w:t>요실금 :</w:t>
      </w:r>
      <w:r w:rsidRPr="009141C6">
        <w:rPr>
          <w:rFonts w:ascii="맑은 고딕" w:eastAsia="맑은 고딕" w:hAnsi="맑은 고딕" w:cs="Times New Roman" w:hint="eastAsia"/>
          <w:sz w:val="22"/>
        </w:rPr>
        <w:t xml:space="preserve"> 본인의 의지와는 관계 없이 소변의 누출이 있는 증상</w:t>
      </w:r>
    </w:p>
    <w:p w:rsidR="00030A80" w:rsidRPr="00030A80" w:rsidRDefault="00030A80" w:rsidP="00030A80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9141C6">
        <w:rPr>
          <w:rFonts w:ascii="맑은 고딕" w:eastAsia="맑은 고딕" w:hAnsi="맑은 고딕" w:cs="Times New Roman" w:hint="eastAsia"/>
          <w:b/>
          <w:sz w:val="22"/>
        </w:rPr>
        <w:t>절박요실금</w:t>
      </w:r>
      <w:r w:rsidR="009141C6">
        <w:rPr>
          <w:rFonts w:ascii="맑은 고딕" w:eastAsia="맑은 고딕" w:hAnsi="맑은 고딕" w:cs="Times New Roman" w:hint="eastAsia"/>
          <w:b/>
          <w:sz w:val="22"/>
        </w:rPr>
        <w:t xml:space="preserve"> </w:t>
      </w:r>
      <w:r w:rsidRPr="009141C6">
        <w:rPr>
          <w:rFonts w:ascii="맑은 고딕" w:eastAsia="맑은 고딕" w:hAnsi="맑은 고딕" w:cs="Times New Roman"/>
          <w:b/>
          <w:sz w:val="22"/>
        </w:rPr>
        <w:t>:</w:t>
      </w:r>
      <w:r w:rsidRPr="00C8794C">
        <w:rPr>
          <w:rFonts w:ascii="맑은 고딕" w:eastAsia="맑은 고딕" w:hAnsi="맑은 고딕" w:cs="Times New Roman"/>
          <w:sz w:val="22"/>
        </w:rPr>
        <w:t xml:space="preserve"> </w:t>
      </w:r>
      <w:r w:rsidRPr="00030A80">
        <w:rPr>
          <w:rFonts w:ascii="맑은 고딕" w:eastAsia="맑은 고딕" w:hAnsi="맑은 고딕" w:cs="Times New Roman" w:hint="eastAsia"/>
          <w:sz w:val="22"/>
        </w:rPr>
        <w:t>소변이</w:t>
      </w:r>
      <w:r w:rsidRPr="00030A80">
        <w:rPr>
          <w:rFonts w:ascii="맑은 고딕" w:eastAsia="맑은 고딕" w:hAnsi="맑은 고딕" w:cs="Times New Roman"/>
          <w:sz w:val="22"/>
        </w:rPr>
        <w:t xml:space="preserve"> 마려운 느낌이 갑자기 생긴 후 발생하는 요실금</w:t>
      </w:r>
    </w:p>
    <w:p w:rsidR="00030A80" w:rsidRPr="00C8794C" w:rsidRDefault="00030A80" w:rsidP="00030A80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9141C6">
        <w:rPr>
          <w:rFonts w:ascii="맑은 고딕" w:eastAsia="맑은 고딕" w:hAnsi="맑은 고딕" w:cs="Times New Roman" w:hint="eastAsia"/>
          <w:b/>
          <w:sz w:val="22"/>
        </w:rPr>
        <w:t>빈뇨</w:t>
      </w:r>
      <w:r w:rsidR="009141C6">
        <w:rPr>
          <w:rFonts w:ascii="맑은 고딕" w:eastAsia="맑은 고딕" w:hAnsi="맑은 고딕" w:cs="Times New Roman" w:hint="eastAsia"/>
          <w:b/>
          <w:sz w:val="22"/>
        </w:rPr>
        <w:t xml:space="preserve"> </w:t>
      </w:r>
      <w:r w:rsidRPr="009141C6">
        <w:rPr>
          <w:rFonts w:ascii="맑은 고딕" w:eastAsia="맑은 고딕" w:hAnsi="맑은 고딕" w:cs="Times New Roman"/>
          <w:b/>
          <w:sz w:val="22"/>
        </w:rPr>
        <w:t>:</w:t>
      </w:r>
      <w:r w:rsidRPr="00C8794C">
        <w:rPr>
          <w:rFonts w:ascii="맑은 고딕" w:eastAsia="맑은 고딕" w:hAnsi="맑은 고딕" w:cs="Times New Roman"/>
          <w:sz w:val="22"/>
        </w:rPr>
        <w:t xml:space="preserve"> 하루에 8회 이상 소변을 보는 증상</w:t>
      </w:r>
    </w:p>
    <w:p w:rsidR="00C8794C" w:rsidRDefault="00C8794C" w:rsidP="00C8794C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9141C6">
        <w:rPr>
          <w:rFonts w:ascii="맑은 고딕" w:eastAsia="맑은 고딕" w:hAnsi="맑은 고딕" w:cs="Times New Roman"/>
          <w:b/>
          <w:sz w:val="22"/>
        </w:rPr>
        <w:t>요절박</w:t>
      </w:r>
      <w:r w:rsidR="00030A80" w:rsidRPr="009141C6">
        <w:rPr>
          <w:rFonts w:ascii="맑은 고딕" w:eastAsia="맑은 고딕" w:hAnsi="맑은 고딕" w:cs="Times New Roman" w:hint="eastAsia"/>
          <w:b/>
          <w:sz w:val="22"/>
        </w:rPr>
        <w:t>(절박뇨</w:t>
      </w:r>
      <w:r w:rsidRPr="009141C6">
        <w:rPr>
          <w:rFonts w:ascii="맑은 고딕" w:eastAsia="맑은 고딕" w:hAnsi="맑은 고딕" w:cs="Times New Roman"/>
          <w:b/>
          <w:sz w:val="22"/>
        </w:rPr>
        <w:t>)</w:t>
      </w:r>
      <w:r w:rsidR="009141C6">
        <w:rPr>
          <w:rFonts w:ascii="맑은 고딕" w:eastAsia="맑은 고딕" w:hAnsi="맑은 고딕" w:cs="Times New Roman" w:hint="eastAsia"/>
          <w:b/>
          <w:sz w:val="22"/>
        </w:rPr>
        <w:t xml:space="preserve"> </w:t>
      </w:r>
      <w:r w:rsidRPr="009141C6">
        <w:rPr>
          <w:rFonts w:ascii="맑은 고딕" w:eastAsia="맑은 고딕" w:hAnsi="맑은 고딕" w:cs="Times New Roman"/>
          <w:b/>
          <w:sz w:val="22"/>
        </w:rPr>
        <w:t>:</w:t>
      </w:r>
      <w:r w:rsidRPr="00C8794C">
        <w:rPr>
          <w:rFonts w:ascii="맑은 고딕" w:eastAsia="맑은 고딕" w:hAnsi="맑은 고딕" w:cs="Times New Roman"/>
          <w:sz w:val="22"/>
        </w:rPr>
        <w:t xml:space="preserve"> </w:t>
      </w:r>
      <w:r w:rsidR="00030A80" w:rsidRPr="00030A80">
        <w:rPr>
          <w:rFonts w:ascii="맑은 고딕" w:eastAsia="맑은 고딕" w:hAnsi="맑은 고딕" w:cs="Times New Roman" w:hint="eastAsia"/>
          <w:sz w:val="22"/>
        </w:rPr>
        <w:t>강하고</w:t>
      </w:r>
      <w:r w:rsidR="00030A80" w:rsidRPr="00030A80">
        <w:rPr>
          <w:rFonts w:ascii="맑은 고딕" w:eastAsia="맑은 고딕" w:hAnsi="맑은 고딕" w:cs="Times New Roman"/>
          <w:sz w:val="22"/>
        </w:rPr>
        <w:t xml:space="preserve"> 갑작스런 요의를 느끼면서 소변이 마려우면 참을 수 없는 증상</w:t>
      </w:r>
    </w:p>
    <w:p w:rsidR="00FB268A" w:rsidRPr="009141C6" w:rsidRDefault="00FB268A" w:rsidP="009141C6">
      <w:pPr>
        <w:spacing w:after="0" w:line="192" w:lineRule="auto"/>
        <w:ind w:left="1540" w:hangingChars="700" w:hanging="1540"/>
        <w:rPr>
          <w:rFonts w:ascii="맑은 고딕" w:eastAsia="맑은 고딕" w:hAnsi="맑은 고딕" w:cs="Times New Roman"/>
          <w:sz w:val="22"/>
        </w:rPr>
      </w:pPr>
      <w:r w:rsidRPr="009141C6">
        <w:rPr>
          <w:rFonts w:ascii="맑은 고딕" w:eastAsia="맑은 고딕" w:hAnsi="맑은 고딕" w:cs="Times New Roman" w:hint="eastAsia"/>
          <w:b/>
          <w:sz w:val="22"/>
        </w:rPr>
        <w:t>M3 수용체 :</w:t>
      </w:r>
      <w:r>
        <w:rPr>
          <w:rFonts w:ascii="맑은 고딕" w:eastAsia="맑은 고딕" w:hAnsi="맑은 고딕" w:cs="Times New Roman" w:hint="eastAsia"/>
          <w:sz w:val="22"/>
        </w:rPr>
        <w:t xml:space="preserve"> </w:t>
      </w:r>
      <w:r w:rsidR="00A45603" w:rsidRPr="00A45603">
        <w:rPr>
          <w:rFonts w:ascii="맑은 고딕" w:eastAsia="맑은 고딕" w:hAnsi="맑은 고딕" w:cs="Times New Roman" w:hint="eastAsia"/>
          <w:sz w:val="22"/>
        </w:rPr>
        <w:t>방광에</w:t>
      </w:r>
      <w:r w:rsidR="00A45603" w:rsidRPr="00A45603">
        <w:rPr>
          <w:rFonts w:ascii="맑은 고딕" w:eastAsia="맑은 고딕" w:hAnsi="맑은 고딕" w:cs="Times New Roman"/>
          <w:sz w:val="22"/>
        </w:rPr>
        <w:t xml:space="preserve"> </w:t>
      </w:r>
      <w:r w:rsidR="00A45603" w:rsidRPr="009141C6">
        <w:rPr>
          <w:rFonts w:ascii="맑은 고딕" w:eastAsia="맑은 고딕" w:hAnsi="맑은 고딕" w:cs="Times New Roman"/>
          <w:sz w:val="22"/>
        </w:rPr>
        <w:t xml:space="preserve">존재하는 </w:t>
      </w:r>
      <w:r w:rsidR="00E30AC2" w:rsidRPr="009141C6">
        <w:rPr>
          <w:rFonts w:ascii="맑은 고딕" w:eastAsia="맑은 고딕" w:hAnsi="맑은 고딕" w:cs="Times New Roman" w:hint="eastAsia"/>
          <w:sz w:val="22"/>
        </w:rPr>
        <w:t>부교감신경 수용체</w:t>
      </w:r>
      <w:r w:rsidR="00763218" w:rsidRPr="009141C6">
        <w:rPr>
          <w:rFonts w:ascii="맑은 고딕" w:eastAsia="맑은 고딕" w:hAnsi="맑은 고딕" w:cs="Times New Roman" w:hint="eastAsia"/>
          <w:sz w:val="22"/>
        </w:rPr>
        <w:t>의 일종인 무스카린</w:t>
      </w:r>
      <w:r w:rsidR="00E30AC2" w:rsidRPr="009141C6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763218" w:rsidRPr="009141C6">
        <w:rPr>
          <w:rFonts w:ascii="맑은 고딕" w:eastAsia="맑은 고딕" w:hAnsi="맑은 고딕" w:cs="Times New Roman" w:hint="eastAsia"/>
          <w:sz w:val="22"/>
        </w:rPr>
        <w:t>수용체</w:t>
      </w:r>
      <w:r w:rsidR="004264D7" w:rsidRPr="009141C6">
        <w:rPr>
          <w:rFonts w:ascii="맑은 고딕" w:eastAsia="맑은 고딕" w:hAnsi="맑은 고딕" w:cs="Times New Roman" w:hint="eastAsia"/>
          <w:sz w:val="22"/>
        </w:rPr>
        <w:t>를 뜻한다.</w:t>
      </w:r>
      <w:r w:rsidR="009141C6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5658C2">
        <w:rPr>
          <w:rFonts w:ascii="맑은 고딕" w:eastAsia="맑은 고딕" w:hAnsi="맑은 고딕" w:cs="Times New Roman" w:hint="eastAsia"/>
          <w:sz w:val="22"/>
        </w:rPr>
        <w:t>신경</w:t>
      </w:r>
      <w:r w:rsidR="00763218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5658C2">
        <w:rPr>
          <w:rFonts w:ascii="맑은 고딕" w:eastAsia="맑은 고딕" w:hAnsi="맑은 고딕" w:cs="Times New Roman" w:hint="eastAsia"/>
          <w:sz w:val="22"/>
        </w:rPr>
        <w:t>전달물질인</w:t>
      </w:r>
      <w:r w:rsidR="00E30AC2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A45603" w:rsidRPr="00A45603">
        <w:rPr>
          <w:rFonts w:ascii="맑은 고딕" w:eastAsia="맑은 고딕" w:hAnsi="맑은 고딕" w:cs="Times New Roman"/>
          <w:sz w:val="22"/>
        </w:rPr>
        <w:t>아세틸콜린</w:t>
      </w:r>
      <w:r w:rsidR="005658C2">
        <w:rPr>
          <w:rFonts w:ascii="맑은 고딕" w:eastAsia="맑은 고딕" w:hAnsi="맑은 고딕" w:cs="Times New Roman" w:hint="eastAsia"/>
          <w:sz w:val="22"/>
        </w:rPr>
        <w:t>과</w:t>
      </w:r>
      <w:r w:rsidR="00A45603" w:rsidRPr="00A45603">
        <w:rPr>
          <w:rFonts w:ascii="맑은 고딕" w:eastAsia="맑은 고딕" w:hAnsi="맑은 고딕" w:cs="Times New Roman"/>
          <w:sz w:val="22"/>
        </w:rPr>
        <w:t xml:space="preserve"> 결합</w:t>
      </w:r>
      <w:r w:rsidR="005658C2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A45603" w:rsidRPr="00A45603">
        <w:rPr>
          <w:rFonts w:ascii="맑은 고딕" w:eastAsia="맑은 고딕" w:hAnsi="맑은 고딕" w:cs="Times New Roman"/>
          <w:sz w:val="22"/>
        </w:rPr>
        <w:t>시 방광을 수축시켜 배뇨를 일으킨다.</w:t>
      </w:r>
    </w:p>
    <w:p w:rsidR="00FB268A" w:rsidRPr="00FB268A" w:rsidRDefault="00FB268A" w:rsidP="009141C6">
      <w:pPr>
        <w:spacing w:after="0" w:line="192" w:lineRule="auto"/>
        <w:ind w:left="1320" w:hangingChars="600" w:hanging="1320"/>
        <w:rPr>
          <w:rFonts w:ascii="맑은 고딕" w:eastAsia="맑은 고딕" w:hAnsi="맑은 고딕" w:cs="Times New Roman"/>
          <w:sz w:val="22"/>
        </w:rPr>
      </w:pPr>
      <w:r w:rsidRPr="009141C6">
        <w:rPr>
          <w:rFonts w:ascii="맑은 고딕" w:eastAsia="맑은 고딕" w:hAnsi="맑은 고딕" w:cs="Times New Roman" w:hint="eastAsia"/>
          <w:b/>
          <w:sz w:val="22"/>
        </w:rPr>
        <w:t>항콜린제</w:t>
      </w:r>
      <w:r w:rsidR="008079DF" w:rsidRPr="009141C6">
        <w:rPr>
          <w:rFonts w:ascii="맑은 고딕" w:eastAsia="맑은 고딕" w:hAnsi="맑은 고딕" w:cs="Times New Roman" w:hint="eastAsia"/>
          <w:b/>
          <w:sz w:val="22"/>
        </w:rPr>
        <w:t xml:space="preserve"> </w:t>
      </w:r>
      <w:r w:rsidRPr="009141C6">
        <w:rPr>
          <w:rFonts w:ascii="맑은 고딕" w:eastAsia="맑은 고딕" w:hAnsi="맑은 고딕" w:cs="Times New Roman" w:hint="eastAsia"/>
          <w:b/>
          <w:sz w:val="22"/>
        </w:rPr>
        <w:t>:</w:t>
      </w:r>
      <w:r>
        <w:rPr>
          <w:rFonts w:ascii="맑은 고딕" w:eastAsia="맑은 고딕" w:hAnsi="맑은 고딕" w:cs="Times New Roman" w:hint="eastAsia"/>
          <w:sz w:val="22"/>
        </w:rPr>
        <w:t xml:space="preserve"> </w:t>
      </w:r>
      <w:r w:rsidR="005658C2" w:rsidRPr="005658C2">
        <w:rPr>
          <w:rFonts w:ascii="맑은 고딕" w:eastAsia="맑은 고딕" w:hAnsi="맑은 고딕" w:cs="Times New Roman" w:hint="eastAsia"/>
          <w:sz w:val="22"/>
        </w:rPr>
        <w:t>아세틸콜린</w:t>
      </w:r>
      <w:r w:rsidR="005658C2">
        <w:rPr>
          <w:rFonts w:ascii="맑은 고딕" w:eastAsia="맑은 고딕" w:hAnsi="맑은 고딕" w:cs="Times New Roman" w:hint="eastAsia"/>
          <w:sz w:val="22"/>
        </w:rPr>
        <w:t>(신경전달물질)</w:t>
      </w:r>
      <w:r w:rsidR="005658C2" w:rsidRPr="005658C2">
        <w:rPr>
          <w:rFonts w:ascii="맑은 고딕" w:eastAsia="맑은 고딕" w:hAnsi="맑은 고딕" w:cs="Times New Roman" w:hint="eastAsia"/>
          <w:sz w:val="22"/>
        </w:rPr>
        <w:t>이</w:t>
      </w:r>
      <w:r w:rsidR="005658C2" w:rsidRPr="005658C2">
        <w:rPr>
          <w:rFonts w:ascii="맑은 고딕" w:eastAsia="맑은 고딕" w:hAnsi="맑은 고딕" w:cs="Times New Roman"/>
          <w:sz w:val="22"/>
        </w:rPr>
        <w:t xml:space="preserve"> 무스카린 수용체에 작용하는 것을 </w:t>
      </w:r>
      <w:r w:rsidR="005658C2">
        <w:rPr>
          <w:rFonts w:ascii="맑은 고딕" w:eastAsia="맑은 고딕" w:hAnsi="맑은 고딕" w:cs="Times New Roman"/>
          <w:sz w:val="22"/>
        </w:rPr>
        <w:t>저해</w:t>
      </w:r>
      <w:r w:rsidR="005658C2">
        <w:rPr>
          <w:rFonts w:ascii="맑은 고딕" w:eastAsia="맑은 고딕" w:hAnsi="맑은 고딕" w:cs="Times New Roman" w:hint="eastAsia"/>
          <w:sz w:val="22"/>
        </w:rPr>
        <w:t>하는 약물로</w:t>
      </w:r>
      <w:r w:rsidR="005658C2" w:rsidRPr="005658C2">
        <w:rPr>
          <w:rFonts w:ascii="맑은 고딕" w:eastAsia="맑은 고딕" w:hAnsi="맑은 고딕" w:cs="Times New Roman"/>
          <w:sz w:val="22"/>
        </w:rPr>
        <w:t xml:space="preserve">, </w:t>
      </w:r>
      <w:r w:rsidR="00763218">
        <w:rPr>
          <w:rFonts w:ascii="맑은 고딕" w:eastAsia="맑은 고딕" w:hAnsi="맑은 고딕" w:cs="Times New Roman" w:hint="eastAsia"/>
          <w:sz w:val="22"/>
        </w:rPr>
        <w:t xml:space="preserve">자율신경에 의한 </w:t>
      </w:r>
      <w:r w:rsidR="005658C2" w:rsidRPr="005658C2">
        <w:rPr>
          <w:rFonts w:ascii="맑은 고딕" w:eastAsia="맑은 고딕" w:hAnsi="맑은 고딕" w:cs="Times New Roman"/>
          <w:sz w:val="22"/>
        </w:rPr>
        <w:t>배뇨근 수축을 억제한다.</w:t>
      </w:r>
      <w:r w:rsidR="004264D7">
        <w:rPr>
          <w:rFonts w:ascii="맑은 고딕" w:eastAsia="맑은 고딕" w:hAnsi="맑은 고딕" w:cs="Times New Roman" w:hint="eastAsia"/>
          <w:sz w:val="22"/>
        </w:rPr>
        <w:t xml:space="preserve"> </w:t>
      </w:r>
    </w:p>
    <w:p w:rsidR="002A6667" w:rsidRPr="009141C6" w:rsidRDefault="002A6667" w:rsidP="009141C6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:rsidR="00D06DD8" w:rsidRPr="007F08DC" w:rsidRDefault="000A52B6" w:rsidP="002A6667">
      <w:pPr>
        <w:spacing w:after="0" w:line="192" w:lineRule="auto"/>
        <w:ind w:right="220" w:firstLineChars="3400" w:firstLine="7480"/>
        <w:jc w:val="right"/>
        <w:rPr>
          <w:sz w:val="24"/>
          <w:szCs w:val="24"/>
        </w:rPr>
      </w:pPr>
      <w:r>
        <w:rPr>
          <w:rFonts w:hint="eastAsia"/>
          <w:b/>
          <w:sz w:val="22"/>
        </w:rPr>
        <w:t>&lt;끝&gt;</w:t>
      </w:r>
    </w:p>
    <w:sectPr w:rsidR="00D06DD8" w:rsidRPr="007F08DC" w:rsidSect="00F64785">
      <w:headerReference w:type="default" r:id="rId11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5932" w:rsidRDefault="00BF5932" w:rsidP="00E32DD0">
      <w:pPr>
        <w:spacing w:after="0" w:line="240" w:lineRule="auto"/>
      </w:pPr>
      <w:r>
        <w:separator/>
      </w:r>
    </w:p>
  </w:endnote>
  <w:endnote w:type="continuationSeparator" w:id="0">
    <w:p w:rsidR="00BF5932" w:rsidRDefault="00BF5932" w:rsidP="00E32D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5932" w:rsidRDefault="00BF5932" w:rsidP="00E32DD0">
      <w:pPr>
        <w:spacing w:after="0" w:line="240" w:lineRule="auto"/>
      </w:pPr>
      <w:r>
        <w:separator/>
      </w:r>
    </w:p>
  </w:footnote>
  <w:footnote w:type="continuationSeparator" w:id="0">
    <w:p w:rsidR="00BF5932" w:rsidRDefault="00BF5932" w:rsidP="00E32D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0A0B" w:rsidRDefault="00140A0B">
    <w:pPr>
      <w:pStyle w:val="a3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CD52E83" wp14:editId="296634A7">
          <wp:simplePos x="0" y="0"/>
          <wp:positionH relativeFrom="column">
            <wp:posOffset>-914400</wp:posOffset>
          </wp:positionH>
          <wp:positionV relativeFrom="paragraph">
            <wp:posOffset>-540385</wp:posOffset>
          </wp:positionV>
          <wp:extent cx="7572375" cy="1440815"/>
          <wp:effectExtent l="0" t="0" r="9525" b="6985"/>
          <wp:wrapSquare wrapText="bothSides"/>
          <wp:docPr id="1" name="그림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배너7 cop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1440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6523ED"/>
    <w:multiLevelType w:val="hybridMultilevel"/>
    <w:tmpl w:val="AB601966"/>
    <w:lvl w:ilvl="0" w:tplc="77D81CD6">
      <w:start w:val="2015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DD0"/>
    <w:rsid w:val="000067DE"/>
    <w:rsid w:val="00022D36"/>
    <w:rsid w:val="00030A80"/>
    <w:rsid w:val="00046DE9"/>
    <w:rsid w:val="000530FE"/>
    <w:rsid w:val="00060C90"/>
    <w:rsid w:val="00065854"/>
    <w:rsid w:val="000872C5"/>
    <w:rsid w:val="00096D6B"/>
    <w:rsid w:val="000A0184"/>
    <w:rsid w:val="000A52B6"/>
    <w:rsid w:val="000A756C"/>
    <w:rsid w:val="000D7AAF"/>
    <w:rsid w:val="000F7107"/>
    <w:rsid w:val="001004CC"/>
    <w:rsid w:val="00105874"/>
    <w:rsid w:val="00110A2B"/>
    <w:rsid w:val="00113330"/>
    <w:rsid w:val="0011699F"/>
    <w:rsid w:val="00131437"/>
    <w:rsid w:val="001370FF"/>
    <w:rsid w:val="00140A0B"/>
    <w:rsid w:val="00140E46"/>
    <w:rsid w:val="001462FD"/>
    <w:rsid w:val="00147F4A"/>
    <w:rsid w:val="0016766B"/>
    <w:rsid w:val="00191E1C"/>
    <w:rsid w:val="00192E1C"/>
    <w:rsid w:val="001945D2"/>
    <w:rsid w:val="00197989"/>
    <w:rsid w:val="00197BEC"/>
    <w:rsid w:val="001A29B3"/>
    <w:rsid w:val="001A4B7B"/>
    <w:rsid w:val="001B2A2D"/>
    <w:rsid w:val="001C31C6"/>
    <w:rsid w:val="001C4061"/>
    <w:rsid w:val="001C549A"/>
    <w:rsid w:val="001C78E5"/>
    <w:rsid w:val="001D6CCE"/>
    <w:rsid w:val="001E2897"/>
    <w:rsid w:val="001E62B0"/>
    <w:rsid w:val="001F1BA3"/>
    <w:rsid w:val="001F70B1"/>
    <w:rsid w:val="00210453"/>
    <w:rsid w:val="0021072E"/>
    <w:rsid w:val="00211FA8"/>
    <w:rsid w:val="00215AED"/>
    <w:rsid w:val="00223179"/>
    <w:rsid w:val="002315B7"/>
    <w:rsid w:val="00275069"/>
    <w:rsid w:val="00284108"/>
    <w:rsid w:val="00287A44"/>
    <w:rsid w:val="00291FA4"/>
    <w:rsid w:val="002A6667"/>
    <w:rsid w:val="002B1DEF"/>
    <w:rsid w:val="002D2265"/>
    <w:rsid w:val="002E4A32"/>
    <w:rsid w:val="002E5C52"/>
    <w:rsid w:val="002E72ED"/>
    <w:rsid w:val="002F7B00"/>
    <w:rsid w:val="003038F9"/>
    <w:rsid w:val="00303BC8"/>
    <w:rsid w:val="003146A3"/>
    <w:rsid w:val="00316856"/>
    <w:rsid w:val="003176BD"/>
    <w:rsid w:val="0032713C"/>
    <w:rsid w:val="00330CCC"/>
    <w:rsid w:val="00333E9C"/>
    <w:rsid w:val="003407DA"/>
    <w:rsid w:val="00343C70"/>
    <w:rsid w:val="00344DDA"/>
    <w:rsid w:val="00353829"/>
    <w:rsid w:val="00367D93"/>
    <w:rsid w:val="00383270"/>
    <w:rsid w:val="00384102"/>
    <w:rsid w:val="00384AD3"/>
    <w:rsid w:val="003863EB"/>
    <w:rsid w:val="0039229B"/>
    <w:rsid w:val="003A2AC1"/>
    <w:rsid w:val="003A2AD4"/>
    <w:rsid w:val="003A67CD"/>
    <w:rsid w:val="003B174B"/>
    <w:rsid w:val="003B72BC"/>
    <w:rsid w:val="003C44A1"/>
    <w:rsid w:val="003D28C9"/>
    <w:rsid w:val="003D2DE0"/>
    <w:rsid w:val="003E3375"/>
    <w:rsid w:val="003E39C1"/>
    <w:rsid w:val="003E3B1B"/>
    <w:rsid w:val="00411A1E"/>
    <w:rsid w:val="0041770C"/>
    <w:rsid w:val="004207B9"/>
    <w:rsid w:val="00422136"/>
    <w:rsid w:val="004264D7"/>
    <w:rsid w:val="00427CB4"/>
    <w:rsid w:val="00432A41"/>
    <w:rsid w:val="004409FE"/>
    <w:rsid w:val="004505D3"/>
    <w:rsid w:val="00452D9A"/>
    <w:rsid w:val="00453026"/>
    <w:rsid w:val="00464F52"/>
    <w:rsid w:val="004A1E9A"/>
    <w:rsid w:val="004A260B"/>
    <w:rsid w:val="004A411B"/>
    <w:rsid w:val="004A483F"/>
    <w:rsid w:val="004C6620"/>
    <w:rsid w:val="004C6E0A"/>
    <w:rsid w:val="004E2848"/>
    <w:rsid w:val="004F17C2"/>
    <w:rsid w:val="004F25CC"/>
    <w:rsid w:val="0051094A"/>
    <w:rsid w:val="00511FCE"/>
    <w:rsid w:val="005156FA"/>
    <w:rsid w:val="005175CF"/>
    <w:rsid w:val="00520061"/>
    <w:rsid w:val="00521A0B"/>
    <w:rsid w:val="0052738E"/>
    <w:rsid w:val="005312AA"/>
    <w:rsid w:val="00540605"/>
    <w:rsid w:val="00540ADC"/>
    <w:rsid w:val="00551A48"/>
    <w:rsid w:val="005658C2"/>
    <w:rsid w:val="00574BA9"/>
    <w:rsid w:val="00581FC1"/>
    <w:rsid w:val="00583A81"/>
    <w:rsid w:val="005841C9"/>
    <w:rsid w:val="005873FA"/>
    <w:rsid w:val="005929F7"/>
    <w:rsid w:val="005A2060"/>
    <w:rsid w:val="005B28D0"/>
    <w:rsid w:val="005B3599"/>
    <w:rsid w:val="005B59BB"/>
    <w:rsid w:val="005D51AF"/>
    <w:rsid w:val="005D5C71"/>
    <w:rsid w:val="005E31F5"/>
    <w:rsid w:val="005E360F"/>
    <w:rsid w:val="005E53FE"/>
    <w:rsid w:val="005E60CF"/>
    <w:rsid w:val="005F0E08"/>
    <w:rsid w:val="005F5A63"/>
    <w:rsid w:val="00620758"/>
    <w:rsid w:val="00640823"/>
    <w:rsid w:val="006418CF"/>
    <w:rsid w:val="006544F8"/>
    <w:rsid w:val="0065544F"/>
    <w:rsid w:val="0065585F"/>
    <w:rsid w:val="00656E1C"/>
    <w:rsid w:val="006606A2"/>
    <w:rsid w:val="00665A99"/>
    <w:rsid w:val="00670EA7"/>
    <w:rsid w:val="00674184"/>
    <w:rsid w:val="00675B1A"/>
    <w:rsid w:val="00681BDE"/>
    <w:rsid w:val="0069077C"/>
    <w:rsid w:val="00692174"/>
    <w:rsid w:val="00695BC0"/>
    <w:rsid w:val="006963C9"/>
    <w:rsid w:val="006B729C"/>
    <w:rsid w:val="006C5E4E"/>
    <w:rsid w:val="006C7C00"/>
    <w:rsid w:val="006D454A"/>
    <w:rsid w:val="006E3E45"/>
    <w:rsid w:val="006E7B2C"/>
    <w:rsid w:val="007033E5"/>
    <w:rsid w:val="0070678D"/>
    <w:rsid w:val="007079D2"/>
    <w:rsid w:val="0072321F"/>
    <w:rsid w:val="00725E81"/>
    <w:rsid w:val="007352AD"/>
    <w:rsid w:val="00735FF7"/>
    <w:rsid w:val="0073763B"/>
    <w:rsid w:val="00745F8D"/>
    <w:rsid w:val="00763218"/>
    <w:rsid w:val="0077688B"/>
    <w:rsid w:val="00787482"/>
    <w:rsid w:val="00794F47"/>
    <w:rsid w:val="007A055A"/>
    <w:rsid w:val="007A482E"/>
    <w:rsid w:val="007B6AC2"/>
    <w:rsid w:val="007C132A"/>
    <w:rsid w:val="007D0786"/>
    <w:rsid w:val="007D328F"/>
    <w:rsid w:val="007D4063"/>
    <w:rsid w:val="007E6FFB"/>
    <w:rsid w:val="007F08DC"/>
    <w:rsid w:val="007F6AA6"/>
    <w:rsid w:val="007F74E8"/>
    <w:rsid w:val="008047D1"/>
    <w:rsid w:val="0080796D"/>
    <w:rsid w:val="008079DF"/>
    <w:rsid w:val="0081350C"/>
    <w:rsid w:val="00816C1D"/>
    <w:rsid w:val="00820358"/>
    <w:rsid w:val="0082739E"/>
    <w:rsid w:val="008421A3"/>
    <w:rsid w:val="008424C5"/>
    <w:rsid w:val="00844170"/>
    <w:rsid w:val="00857ECC"/>
    <w:rsid w:val="00860055"/>
    <w:rsid w:val="00860D38"/>
    <w:rsid w:val="00862F3F"/>
    <w:rsid w:val="00865F3D"/>
    <w:rsid w:val="008664B3"/>
    <w:rsid w:val="00871DD8"/>
    <w:rsid w:val="00873C05"/>
    <w:rsid w:val="00873CFC"/>
    <w:rsid w:val="008B5596"/>
    <w:rsid w:val="008B680D"/>
    <w:rsid w:val="008D6139"/>
    <w:rsid w:val="008E2A64"/>
    <w:rsid w:val="008E3EF0"/>
    <w:rsid w:val="008F08FB"/>
    <w:rsid w:val="008F0AA1"/>
    <w:rsid w:val="008F0CDB"/>
    <w:rsid w:val="008F638A"/>
    <w:rsid w:val="009076B6"/>
    <w:rsid w:val="009141C6"/>
    <w:rsid w:val="0091691A"/>
    <w:rsid w:val="00944F67"/>
    <w:rsid w:val="00947567"/>
    <w:rsid w:val="00962183"/>
    <w:rsid w:val="0096286E"/>
    <w:rsid w:val="009711D0"/>
    <w:rsid w:val="00974732"/>
    <w:rsid w:val="009755D4"/>
    <w:rsid w:val="009777E2"/>
    <w:rsid w:val="00980BA2"/>
    <w:rsid w:val="00990241"/>
    <w:rsid w:val="009A0CA8"/>
    <w:rsid w:val="009A1A30"/>
    <w:rsid w:val="009A36B4"/>
    <w:rsid w:val="009A5288"/>
    <w:rsid w:val="009C1D60"/>
    <w:rsid w:val="009C35E1"/>
    <w:rsid w:val="009C6038"/>
    <w:rsid w:val="009D0076"/>
    <w:rsid w:val="009D32D3"/>
    <w:rsid w:val="009E1C17"/>
    <w:rsid w:val="009F0ACA"/>
    <w:rsid w:val="009F3F8D"/>
    <w:rsid w:val="009F496A"/>
    <w:rsid w:val="009F6EC9"/>
    <w:rsid w:val="00A02A3F"/>
    <w:rsid w:val="00A05018"/>
    <w:rsid w:val="00A11A75"/>
    <w:rsid w:val="00A34C01"/>
    <w:rsid w:val="00A45603"/>
    <w:rsid w:val="00A525DD"/>
    <w:rsid w:val="00A53293"/>
    <w:rsid w:val="00A555B7"/>
    <w:rsid w:val="00A557E4"/>
    <w:rsid w:val="00A647AF"/>
    <w:rsid w:val="00A67832"/>
    <w:rsid w:val="00A7713A"/>
    <w:rsid w:val="00A84C52"/>
    <w:rsid w:val="00A85F68"/>
    <w:rsid w:val="00A9286C"/>
    <w:rsid w:val="00AA28BB"/>
    <w:rsid w:val="00AA2F63"/>
    <w:rsid w:val="00AB2168"/>
    <w:rsid w:val="00AB48A4"/>
    <w:rsid w:val="00AC3055"/>
    <w:rsid w:val="00AD0A06"/>
    <w:rsid w:val="00AD649E"/>
    <w:rsid w:val="00AE6E60"/>
    <w:rsid w:val="00AF27DB"/>
    <w:rsid w:val="00B15EAF"/>
    <w:rsid w:val="00B16073"/>
    <w:rsid w:val="00B210E6"/>
    <w:rsid w:val="00B314E6"/>
    <w:rsid w:val="00B34E1F"/>
    <w:rsid w:val="00B52392"/>
    <w:rsid w:val="00B57548"/>
    <w:rsid w:val="00B62AC2"/>
    <w:rsid w:val="00B67EAD"/>
    <w:rsid w:val="00B72B94"/>
    <w:rsid w:val="00B73CD6"/>
    <w:rsid w:val="00B801DE"/>
    <w:rsid w:val="00B81A26"/>
    <w:rsid w:val="00B9154F"/>
    <w:rsid w:val="00B9327F"/>
    <w:rsid w:val="00B938F6"/>
    <w:rsid w:val="00BA02DD"/>
    <w:rsid w:val="00BA1830"/>
    <w:rsid w:val="00BB0344"/>
    <w:rsid w:val="00BC1A13"/>
    <w:rsid w:val="00BC4C91"/>
    <w:rsid w:val="00BD5334"/>
    <w:rsid w:val="00BE2672"/>
    <w:rsid w:val="00BE73A8"/>
    <w:rsid w:val="00BF36C7"/>
    <w:rsid w:val="00BF5932"/>
    <w:rsid w:val="00C10141"/>
    <w:rsid w:val="00C24592"/>
    <w:rsid w:val="00C35973"/>
    <w:rsid w:val="00C4475D"/>
    <w:rsid w:val="00C47550"/>
    <w:rsid w:val="00C47C46"/>
    <w:rsid w:val="00C6143F"/>
    <w:rsid w:val="00C70442"/>
    <w:rsid w:val="00C733F5"/>
    <w:rsid w:val="00C804B3"/>
    <w:rsid w:val="00C82A44"/>
    <w:rsid w:val="00C832D0"/>
    <w:rsid w:val="00C8794C"/>
    <w:rsid w:val="00C90EE5"/>
    <w:rsid w:val="00C93466"/>
    <w:rsid w:val="00C96938"/>
    <w:rsid w:val="00CA143B"/>
    <w:rsid w:val="00CA43E3"/>
    <w:rsid w:val="00CA486A"/>
    <w:rsid w:val="00CA77E3"/>
    <w:rsid w:val="00CB56A1"/>
    <w:rsid w:val="00CE0B0C"/>
    <w:rsid w:val="00CF4603"/>
    <w:rsid w:val="00D0198F"/>
    <w:rsid w:val="00D06DD8"/>
    <w:rsid w:val="00D106AD"/>
    <w:rsid w:val="00D1262D"/>
    <w:rsid w:val="00D25C9D"/>
    <w:rsid w:val="00D2733F"/>
    <w:rsid w:val="00D31592"/>
    <w:rsid w:val="00D34952"/>
    <w:rsid w:val="00D40E8A"/>
    <w:rsid w:val="00D40FE2"/>
    <w:rsid w:val="00D43E7C"/>
    <w:rsid w:val="00D44AA1"/>
    <w:rsid w:val="00D460E0"/>
    <w:rsid w:val="00D46CB6"/>
    <w:rsid w:val="00D53666"/>
    <w:rsid w:val="00D53C75"/>
    <w:rsid w:val="00D548A8"/>
    <w:rsid w:val="00D66594"/>
    <w:rsid w:val="00D70025"/>
    <w:rsid w:val="00D76004"/>
    <w:rsid w:val="00D76DCC"/>
    <w:rsid w:val="00D920DF"/>
    <w:rsid w:val="00D9648D"/>
    <w:rsid w:val="00DA0CAD"/>
    <w:rsid w:val="00DB38C9"/>
    <w:rsid w:val="00DB78B8"/>
    <w:rsid w:val="00DC34ED"/>
    <w:rsid w:val="00DD4B21"/>
    <w:rsid w:val="00DE0E85"/>
    <w:rsid w:val="00DE464D"/>
    <w:rsid w:val="00DF5F52"/>
    <w:rsid w:val="00E12E03"/>
    <w:rsid w:val="00E17926"/>
    <w:rsid w:val="00E2035D"/>
    <w:rsid w:val="00E240E9"/>
    <w:rsid w:val="00E26F44"/>
    <w:rsid w:val="00E30AC2"/>
    <w:rsid w:val="00E32DD0"/>
    <w:rsid w:val="00E47DFA"/>
    <w:rsid w:val="00E50CF9"/>
    <w:rsid w:val="00E62B97"/>
    <w:rsid w:val="00E82E93"/>
    <w:rsid w:val="00E834B6"/>
    <w:rsid w:val="00E8597E"/>
    <w:rsid w:val="00E966F9"/>
    <w:rsid w:val="00E969BA"/>
    <w:rsid w:val="00E9784E"/>
    <w:rsid w:val="00EA1477"/>
    <w:rsid w:val="00EA4CD4"/>
    <w:rsid w:val="00EA583A"/>
    <w:rsid w:val="00EB344E"/>
    <w:rsid w:val="00EC0A47"/>
    <w:rsid w:val="00EC0BFD"/>
    <w:rsid w:val="00ED08F3"/>
    <w:rsid w:val="00ED194F"/>
    <w:rsid w:val="00ED2384"/>
    <w:rsid w:val="00ED38CD"/>
    <w:rsid w:val="00F02F8F"/>
    <w:rsid w:val="00F17C18"/>
    <w:rsid w:val="00F23F18"/>
    <w:rsid w:val="00F426FB"/>
    <w:rsid w:val="00F47EC3"/>
    <w:rsid w:val="00F532B4"/>
    <w:rsid w:val="00F64785"/>
    <w:rsid w:val="00F750E8"/>
    <w:rsid w:val="00F756CA"/>
    <w:rsid w:val="00F94B62"/>
    <w:rsid w:val="00FA74F7"/>
    <w:rsid w:val="00FB22D2"/>
    <w:rsid w:val="00FB268A"/>
    <w:rsid w:val="00FB41E4"/>
    <w:rsid w:val="00FB4409"/>
    <w:rsid w:val="00FC4DE4"/>
    <w:rsid w:val="00FC5401"/>
    <w:rsid w:val="00FC7874"/>
    <w:rsid w:val="00FD07D9"/>
    <w:rsid w:val="00FD1CFF"/>
    <w:rsid w:val="00FE451F"/>
    <w:rsid w:val="00FF3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3358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E32DD0"/>
  </w:style>
  <w:style w:type="paragraph" w:styleId="a4">
    <w:name w:val="footer"/>
    <w:basedOn w:val="a"/>
    <w:link w:val="Char0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E32DD0"/>
  </w:style>
  <w:style w:type="paragraph" w:styleId="a5">
    <w:name w:val="Balloon Text"/>
    <w:basedOn w:val="a"/>
    <w:link w:val="Char1"/>
    <w:uiPriority w:val="99"/>
    <w:semiHidden/>
    <w:unhideWhenUsed/>
    <w:rsid w:val="00E32DD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E32DD0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0D7A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C832D0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D31592"/>
    <w:pPr>
      <w:ind w:leftChars="400" w:left="8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E32DD0"/>
  </w:style>
  <w:style w:type="paragraph" w:styleId="a4">
    <w:name w:val="footer"/>
    <w:basedOn w:val="a"/>
    <w:link w:val="Char0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E32DD0"/>
  </w:style>
  <w:style w:type="paragraph" w:styleId="a5">
    <w:name w:val="Balloon Text"/>
    <w:basedOn w:val="a"/>
    <w:link w:val="Char1"/>
    <w:uiPriority w:val="99"/>
    <w:semiHidden/>
    <w:unhideWhenUsed/>
    <w:rsid w:val="00E32DD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E32DD0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0D7A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C832D0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D31592"/>
    <w:pPr>
      <w:ind w:leftChars="400" w:left="8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75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588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mailto:pa@hanmi.co.k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2F894E-69C3-434C-8C0B-2BC32B2AF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186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2017-03-28T07:03:00Z</cp:lastPrinted>
  <dcterms:created xsi:type="dcterms:W3CDTF">2017-04-05T09:09:00Z</dcterms:created>
  <dcterms:modified xsi:type="dcterms:W3CDTF">2017-04-05T09:09:00Z</dcterms:modified>
</cp:coreProperties>
</file>