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pPr w:leftFromText="142" w:rightFromText="142" w:vertAnchor="text" w:horzAnchor="margin" w:tblpY="86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5245"/>
        <w:gridCol w:w="2613"/>
      </w:tblGrid>
      <w:tr w:rsidR="000D7AAF" w:rsidTr="00384102">
        <w:tc>
          <w:tcPr>
            <w:tcW w:w="1384" w:type="dxa"/>
          </w:tcPr>
          <w:p w:rsidR="000D7AAF" w:rsidRPr="00CA143B" w:rsidRDefault="000D7AAF" w:rsidP="00CA143B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자료배포</w:t>
            </w:r>
          </w:p>
        </w:tc>
        <w:tc>
          <w:tcPr>
            <w:tcW w:w="7858" w:type="dxa"/>
            <w:gridSpan w:val="2"/>
          </w:tcPr>
          <w:p w:rsidR="000D7AAF" w:rsidRDefault="005B59BB" w:rsidP="00CA143B">
            <w:r>
              <w:rPr>
                <w:rFonts w:hint="eastAsia"/>
              </w:rPr>
              <w:t>2016</w:t>
            </w:r>
            <w:r w:rsidR="000D7AAF">
              <w:rPr>
                <w:rFonts w:hint="eastAsia"/>
              </w:rPr>
              <w:t>.</w:t>
            </w:r>
            <w:r w:rsidR="00291FA4">
              <w:rPr>
                <w:rFonts w:hint="eastAsia"/>
              </w:rPr>
              <w:t>11</w:t>
            </w:r>
            <w:r w:rsidR="00E50CF9">
              <w:rPr>
                <w:rFonts w:hint="eastAsia"/>
              </w:rPr>
              <w:t>.14</w:t>
            </w:r>
          </w:p>
        </w:tc>
      </w:tr>
      <w:tr w:rsidR="000D7AAF" w:rsidTr="00384102">
        <w:tc>
          <w:tcPr>
            <w:tcW w:w="1384" w:type="dxa"/>
          </w:tcPr>
          <w:p w:rsidR="000D7AAF" w:rsidRPr="00CA143B" w:rsidRDefault="000D7AAF" w:rsidP="00CA143B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보도요청</w:t>
            </w:r>
          </w:p>
        </w:tc>
        <w:tc>
          <w:tcPr>
            <w:tcW w:w="7858" w:type="dxa"/>
            <w:gridSpan w:val="2"/>
          </w:tcPr>
          <w:p w:rsidR="000D7AAF" w:rsidRDefault="000D7AAF" w:rsidP="000D7AAF">
            <w:r>
              <w:rPr>
                <w:rFonts w:hint="eastAsia"/>
              </w:rPr>
              <w:t>배포 이후</w:t>
            </w:r>
          </w:p>
        </w:tc>
      </w:tr>
      <w:tr w:rsidR="000D7AAF" w:rsidTr="00384102">
        <w:tc>
          <w:tcPr>
            <w:tcW w:w="1384" w:type="dxa"/>
            <w:vAlign w:val="center"/>
          </w:tcPr>
          <w:p w:rsidR="000D7AAF" w:rsidRPr="00CA143B" w:rsidRDefault="000D7AAF" w:rsidP="00CA143B">
            <w:pPr>
              <w:jc w:val="center"/>
              <w:rPr>
                <w:b/>
              </w:rPr>
            </w:pPr>
            <w:r w:rsidRPr="00CA143B">
              <w:rPr>
                <w:rFonts w:hint="eastAsia"/>
                <w:b/>
              </w:rPr>
              <w:t>문의</w:t>
            </w:r>
          </w:p>
        </w:tc>
        <w:tc>
          <w:tcPr>
            <w:tcW w:w="5245" w:type="dxa"/>
          </w:tcPr>
          <w:p w:rsidR="000D7AAF" w:rsidRPr="000D7AAF" w:rsidRDefault="000D7AAF" w:rsidP="000D7AAF">
            <w:r>
              <w:rPr>
                <w:rFonts w:hint="eastAsia"/>
              </w:rPr>
              <w:t xml:space="preserve">한승우 </w:t>
            </w:r>
            <w:r w:rsidR="005B59BB">
              <w:rPr>
                <w:rFonts w:hint="eastAsia"/>
              </w:rPr>
              <w:t>팀</w:t>
            </w:r>
            <w:r>
              <w:rPr>
                <w:rFonts w:hint="eastAsia"/>
              </w:rPr>
              <w:t>장 T: 02 410 9056</w:t>
            </w:r>
            <w:r w:rsidR="00CA143B">
              <w:rPr>
                <w:rFonts w:hint="eastAsia"/>
              </w:rPr>
              <w:t xml:space="preserve"> </w:t>
            </w:r>
          </w:p>
          <w:p w:rsidR="000D7AAF" w:rsidRDefault="005F5A63" w:rsidP="005F5A63">
            <w:r>
              <w:rPr>
                <w:rFonts w:hint="eastAsia"/>
              </w:rPr>
              <w:t xml:space="preserve">장은령 대리 T: 02 410 0411 </w:t>
            </w:r>
          </w:p>
          <w:p w:rsidR="005F5A63" w:rsidRDefault="005F5A63" w:rsidP="005F5A63">
            <w:r>
              <w:rPr>
                <w:rFonts w:hint="eastAsia"/>
              </w:rPr>
              <w:t>김지윤 사원 T: 02 410 8706</w:t>
            </w:r>
          </w:p>
        </w:tc>
        <w:tc>
          <w:tcPr>
            <w:tcW w:w="2613" w:type="dxa"/>
            <w:vAlign w:val="center"/>
          </w:tcPr>
          <w:p w:rsidR="000D7AAF" w:rsidRDefault="000D7AAF" w:rsidP="00CA143B">
            <w:r>
              <w:rPr>
                <w:rFonts w:hint="eastAsia"/>
              </w:rPr>
              <w:t xml:space="preserve">Email: </w:t>
            </w:r>
          </w:p>
          <w:p w:rsidR="000D7AAF" w:rsidRDefault="000D7AAF" w:rsidP="00CA143B">
            <w:r>
              <w:rPr>
                <w:rFonts w:hint="eastAsia"/>
              </w:rPr>
              <w:t>pa@hanmi.co.kr</w:t>
            </w:r>
          </w:p>
        </w:tc>
      </w:tr>
    </w:tbl>
    <w:p w:rsidR="00384102" w:rsidRDefault="00384102" w:rsidP="00384102">
      <w:pPr>
        <w:spacing w:after="0" w:line="192" w:lineRule="auto"/>
        <w:jc w:val="left"/>
      </w:pPr>
    </w:p>
    <w:p w:rsidR="007E6FFB" w:rsidRPr="007E6FFB" w:rsidRDefault="007E6FFB" w:rsidP="007E6FFB">
      <w:pPr>
        <w:spacing w:after="0" w:line="192" w:lineRule="auto"/>
        <w:ind w:firstLineChars="2100" w:firstLine="1260"/>
        <w:jc w:val="left"/>
        <w:rPr>
          <w:sz w:val="6"/>
          <w:szCs w:val="6"/>
        </w:rPr>
      </w:pPr>
    </w:p>
    <w:p w:rsidR="00D76004" w:rsidRDefault="00D76004" w:rsidP="00AD649E">
      <w:pPr>
        <w:spacing w:after="0" w:line="192" w:lineRule="auto"/>
        <w:rPr>
          <w:rFonts w:ascii="맑은 고딕" w:eastAsia="맑은 고딕" w:hAnsi="맑은 고딕" w:cs="Times New Roman"/>
          <w:b/>
          <w:bCs/>
          <w:sz w:val="10"/>
          <w:szCs w:val="10"/>
        </w:rPr>
      </w:pPr>
    </w:p>
    <w:p w:rsidR="00656E1C" w:rsidRDefault="005B59BB" w:rsidP="00D76004">
      <w:pPr>
        <w:spacing w:after="0" w:line="192" w:lineRule="auto"/>
        <w:rPr>
          <w:rFonts w:ascii="맑은 고딕" w:eastAsia="맑은 고딕" w:hAnsi="맑은 고딕" w:cs="Times New Roman"/>
          <w:b/>
          <w:bCs/>
          <w:sz w:val="38"/>
          <w:szCs w:val="38"/>
        </w:rPr>
      </w:pPr>
      <w:r w:rsidRPr="005B59BB">
        <w:rPr>
          <w:rFonts w:ascii="맑은 고딕" w:eastAsia="맑은 고딕" w:hAnsi="맑은 고딕" w:cs="Times New Roman" w:hint="eastAsia"/>
          <w:b/>
          <w:bCs/>
          <w:sz w:val="38"/>
          <w:szCs w:val="38"/>
        </w:rPr>
        <w:t>한미</w:t>
      </w:r>
      <w:r w:rsidRPr="005B59BB">
        <w:rPr>
          <w:rFonts w:ascii="맑은 고딕" w:eastAsia="맑은 고딕" w:hAnsi="맑은 고딕" w:cs="Times New Roman"/>
          <w:b/>
          <w:bCs/>
          <w:sz w:val="38"/>
          <w:szCs w:val="38"/>
        </w:rPr>
        <w:t>, 국산 독감치료제 '한미플루</w:t>
      </w:r>
      <w:r w:rsidR="00656E1C">
        <w:rPr>
          <w:rFonts w:ascii="맑은 고딕" w:eastAsia="맑은 고딕" w:hAnsi="맑은 고딕" w:cs="Times New Roman"/>
          <w:b/>
          <w:bCs/>
          <w:sz w:val="38"/>
          <w:szCs w:val="38"/>
        </w:rPr>
        <w:t>'</w:t>
      </w:r>
      <w:r w:rsidR="00656E1C">
        <w:rPr>
          <w:rFonts w:ascii="맑은 고딕" w:eastAsia="맑은 고딕" w:hAnsi="맑은 고딕" w:cs="Times New Roman" w:hint="eastAsia"/>
          <w:b/>
          <w:bCs/>
          <w:sz w:val="38"/>
          <w:szCs w:val="38"/>
        </w:rPr>
        <w:t xml:space="preserve"> 용량·제형 다양화</w:t>
      </w:r>
    </w:p>
    <w:p w:rsidR="005B59BB" w:rsidRPr="00D44AA1" w:rsidRDefault="005B59BB" w:rsidP="005B59BB">
      <w:pPr>
        <w:spacing w:after="0" w:line="192" w:lineRule="auto"/>
        <w:rPr>
          <w:rFonts w:ascii="맑은 고딕" w:eastAsia="맑은 고딕" w:hAnsi="맑은 고딕" w:cs="Times New Roman"/>
          <w:b/>
          <w:bCs/>
          <w:sz w:val="6"/>
          <w:szCs w:val="6"/>
        </w:rPr>
      </w:pPr>
    </w:p>
    <w:p w:rsidR="009F0ACA" w:rsidRDefault="00215AED" w:rsidP="009F0ACA">
      <w:pPr>
        <w:spacing w:after="0" w:line="192" w:lineRule="auto"/>
        <w:rPr>
          <w:rFonts w:ascii="맑은 고딕" w:eastAsia="맑은 고딕" w:hAnsi="맑은 고딕" w:cs="Times New Roman"/>
          <w:b/>
          <w:bCs/>
          <w:sz w:val="26"/>
          <w:szCs w:val="26"/>
        </w:rPr>
      </w:pPr>
      <w:r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캡슐</w:t>
      </w:r>
      <w:r w:rsidR="005E31F5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 xml:space="preserve"> </w:t>
      </w:r>
      <w:r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60mg∙</w:t>
      </w:r>
      <w:r w:rsidR="009F0ACA">
        <w:rPr>
          <w:rFonts w:ascii="맑은 고딕" w:eastAsia="맑은 고딕" w:hAnsi="맑은 고딕" w:cs="Times New Roman"/>
          <w:b/>
          <w:bCs/>
          <w:sz w:val="26"/>
          <w:szCs w:val="26"/>
        </w:rPr>
        <w:t>현탁</w:t>
      </w:r>
      <w:r w:rsidR="001C31C6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용분말</w:t>
      </w:r>
      <w:r w:rsidR="005E31F5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 xml:space="preserve"> </w:t>
      </w:r>
      <w:r w:rsidR="009F0ACA" w:rsidRPr="005B59BB">
        <w:rPr>
          <w:rFonts w:ascii="맑은 고딕" w:eastAsia="맑은 고딕" w:hAnsi="맑은 고딕" w:cs="Times New Roman"/>
          <w:b/>
          <w:bCs/>
          <w:sz w:val="26"/>
          <w:szCs w:val="26"/>
        </w:rPr>
        <w:t xml:space="preserve">50mL </w:t>
      </w:r>
      <w:r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추가</w:t>
      </w:r>
      <w:r w:rsidR="009F0ACA" w:rsidRPr="005B59BB">
        <w:rPr>
          <w:rFonts w:ascii="맑은 고딕" w:eastAsia="맑은 고딕" w:hAnsi="맑은 고딕" w:cs="Times New Roman"/>
          <w:b/>
          <w:bCs/>
          <w:sz w:val="26"/>
          <w:szCs w:val="26"/>
        </w:rPr>
        <w:t>...</w:t>
      </w:r>
      <w:r w:rsidR="009F0ACA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총</w:t>
      </w:r>
      <w:r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 xml:space="preserve"> 6</w:t>
      </w:r>
      <w:r w:rsidR="005873FA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개 제품군</w:t>
      </w:r>
      <w:r w:rsidR="005E31F5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 xml:space="preserve"> 확보</w:t>
      </w:r>
      <w:r w:rsidR="009F0ACA" w:rsidRPr="005B59BB">
        <w:rPr>
          <w:rFonts w:ascii="맑은 고딕" w:eastAsia="맑은 고딕" w:hAnsi="맑은 고딕" w:cs="Times New Roman"/>
          <w:b/>
          <w:bCs/>
          <w:sz w:val="26"/>
          <w:szCs w:val="26"/>
        </w:rPr>
        <w:t xml:space="preserve"> </w:t>
      </w:r>
    </w:p>
    <w:p w:rsidR="009F0ACA" w:rsidRPr="005B59BB" w:rsidRDefault="003146A3" w:rsidP="009F0ACA">
      <w:pPr>
        <w:spacing w:after="0" w:line="192" w:lineRule="auto"/>
        <w:rPr>
          <w:rFonts w:ascii="맑은 고딕" w:eastAsia="맑은 고딕" w:hAnsi="맑은 고딕" w:cs="Times New Roman"/>
          <w:b/>
          <w:bCs/>
          <w:sz w:val="26"/>
          <w:szCs w:val="26"/>
        </w:rPr>
      </w:pPr>
      <w:r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현탁용분말</w:t>
      </w:r>
      <w:r w:rsidR="005873FA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,</w:t>
      </w:r>
      <w:r w:rsidR="009C35E1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 xml:space="preserve"> </w:t>
      </w:r>
      <w:r w:rsidR="005E31F5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국내</w:t>
      </w:r>
      <w:r w:rsidR="009C35E1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 xml:space="preserve"> </w:t>
      </w:r>
      <w:r w:rsidR="005E31F5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유일</w:t>
      </w:r>
      <w:r w:rsidR="005E31F5">
        <w:rPr>
          <w:rFonts w:ascii="맑은 고딕" w:eastAsia="맑은 고딕" w:hAnsi="맑은 고딕" w:cs="Times New Roman"/>
          <w:b/>
          <w:bCs/>
          <w:sz w:val="26"/>
          <w:szCs w:val="26"/>
        </w:rPr>
        <w:t>…</w:t>
      </w:r>
      <w:r w:rsidR="009F0ACA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제형</w:t>
      </w:r>
      <w:r w:rsidR="00B81A26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∙</w:t>
      </w:r>
      <w:r w:rsidR="009F0ACA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 xml:space="preserve">용량 </w:t>
      </w:r>
      <w:r w:rsidR="005E31F5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다양</w:t>
      </w:r>
      <w:r w:rsidR="005873FA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 xml:space="preserve">해 </w:t>
      </w:r>
      <w:r w:rsidR="009F0ACA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맞춤처방</w:t>
      </w:r>
      <w:r w:rsidR="005873FA"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 xml:space="preserve"> 용이</w:t>
      </w:r>
    </w:p>
    <w:p w:rsidR="005873FA" w:rsidRDefault="005873FA" w:rsidP="005B59BB">
      <w:pPr>
        <w:spacing w:after="0" w:line="192" w:lineRule="auto"/>
        <w:rPr>
          <w:rFonts w:ascii="맑은 고딕" w:eastAsia="맑은 고딕" w:hAnsi="맑은 고딕" w:cs="Times New Roman"/>
          <w:sz w:val="6"/>
          <w:szCs w:val="6"/>
        </w:rPr>
      </w:pPr>
    </w:p>
    <w:p w:rsidR="00D44AA1" w:rsidRPr="00D44AA1" w:rsidRDefault="00D44AA1" w:rsidP="005B59BB">
      <w:pPr>
        <w:spacing w:after="0" w:line="192" w:lineRule="auto"/>
        <w:rPr>
          <w:rFonts w:ascii="맑은 고딕" w:eastAsia="맑은 고딕" w:hAnsi="맑은 고딕" w:cs="Times New Roman"/>
          <w:sz w:val="6"/>
          <w:szCs w:val="6"/>
        </w:rPr>
      </w:pPr>
    </w:p>
    <w:p w:rsidR="00656E1C" w:rsidRDefault="00EC0A47" w:rsidP="005B59B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noProof/>
          <w:sz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222250</wp:posOffset>
            </wp:positionV>
            <wp:extent cx="2638425" cy="2043430"/>
            <wp:effectExtent l="19050" t="19050" r="28575" b="13970"/>
            <wp:wrapTight wrapText="bothSides">
              <wp:wrapPolygon edited="0">
                <wp:start x="-156" y="-201"/>
                <wp:lineTo x="-156" y="21546"/>
                <wp:lineTo x="21678" y="21546"/>
                <wp:lineTo x="21678" y="-201"/>
                <wp:lineTo x="-156" y="-201"/>
              </wp:wrapPolygon>
            </wp:wrapTight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한미플루캡슐 연출-11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04343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9BB" w:rsidRPr="005B59BB">
        <w:rPr>
          <w:rFonts w:ascii="맑은 고딕" w:eastAsia="맑은 고딕" w:hAnsi="맑은 고딕" w:cs="Times New Roman" w:hint="eastAsia"/>
          <w:sz w:val="22"/>
        </w:rPr>
        <w:t>한미약품이</w:t>
      </w:r>
      <w:r w:rsidR="005B59BB" w:rsidRPr="005B59BB">
        <w:rPr>
          <w:rFonts w:ascii="맑은 고딕" w:eastAsia="맑은 고딕" w:hAnsi="맑은 고딕" w:cs="Times New Roman"/>
          <w:sz w:val="22"/>
        </w:rPr>
        <w:t xml:space="preserve"> </w:t>
      </w:r>
      <w:r w:rsidR="00656E1C">
        <w:rPr>
          <w:rFonts w:ascii="맑은 고딕" w:eastAsia="맑은 고딕" w:hAnsi="맑은 고딕" w:cs="Times New Roman" w:hint="eastAsia"/>
          <w:sz w:val="22"/>
        </w:rPr>
        <w:t xml:space="preserve">그동안 수입약에 의존해 온 </w:t>
      </w:r>
      <w:r w:rsidR="005B59BB" w:rsidRPr="005B59BB">
        <w:rPr>
          <w:rFonts w:ascii="맑은 고딕" w:eastAsia="맑은 고딕" w:hAnsi="맑은 고딕" w:cs="Times New Roman"/>
          <w:sz w:val="22"/>
        </w:rPr>
        <w:t>독감치료제</w:t>
      </w:r>
      <w:r w:rsidR="00656E1C">
        <w:rPr>
          <w:rFonts w:ascii="맑은 고딕" w:eastAsia="맑은 고딕" w:hAnsi="맑은 고딕" w:cs="Times New Roman" w:hint="eastAsia"/>
          <w:sz w:val="22"/>
        </w:rPr>
        <w:t>를 국산화하고, 환자별 맞춤 처방을 위해 용량과 제형을 다양화했다.</w:t>
      </w:r>
    </w:p>
    <w:p w:rsidR="00656E1C" w:rsidRPr="004F17C2" w:rsidRDefault="00656E1C" w:rsidP="005B59BB">
      <w:pPr>
        <w:spacing w:after="0" w:line="192" w:lineRule="auto"/>
        <w:rPr>
          <w:rFonts w:ascii="맑은 고딕" w:eastAsia="맑은 고딕" w:hAnsi="맑은 고딕" w:cs="Times New Roman"/>
          <w:sz w:val="14"/>
          <w:szCs w:val="14"/>
        </w:rPr>
      </w:pPr>
    </w:p>
    <w:p w:rsidR="005B59BB" w:rsidRPr="005B59BB" w:rsidRDefault="005B59BB" w:rsidP="005B59B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5B59BB">
        <w:rPr>
          <w:rFonts w:ascii="맑은 고딕" w:eastAsia="맑은 고딕" w:hAnsi="맑은 고딕" w:cs="Times New Roman" w:hint="eastAsia"/>
          <w:sz w:val="22"/>
        </w:rPr>
        <w:t>한미약품</w:t>
      </w:r>
      <w:r w:rsidRPr="005B59BB">
        <w:rPr>
          <w:rFonts w:ascii="맑은 고딕" w:eastAsia="맑은 고딕" w:hAnsi="맑은 고딕" w:cs="Times New Roman"/>
          <w:sz w:val="22"/>
        </w:rPr>
        <w:t xml:space="preserve">(대표이사 이관순, www.hanmi.co.kr)은 최근 </w:t>
      </w:r>
      <w:r w:rsidR="00215AED">
        <w:rPr>
          <w:rFonts w:ascii="맑은 고딕" w:eastAsia="맑은 고딕" w:hAnsi="맑은 고딕" w:cs="Times New Roman" w:hint="eastAsia"/>
          <w:sz w:val="22"/>
        </w:rPr>
        <w:t>한미플루캡슐 60mg</w:t>
      </w:r>
      <w:r w:rsidR="00656E1C">
        <w:rPr>
          <w:rFonts w:ascii="맑은 고딕" w:eastAsia="맑은 고딕" w:hAnsi="맑은 고딕" w:cs="Times New Roman" w:hint="eastAsia"/>
          <w:sz w:val="22"/>
        </w:rPr>
        <w:t>과</w:t>
      </w:r>
      <w:r w:rsidR="00215AED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1C31C6">
        <w:rPr>
          <w:rFonts w:ascii="맑은 고딕" w:eastAsia="맑은 고딕" w:hAnsi="맑은 고딕" w:cs="Times New Roman" w:hint="eastAsia"/>
          <w:sz w:val="22"/>
        </w:rPr>
        <w:t>현탁용분말</w:t>
      </w:r>
      <w:r w:rsidRPr="005B59BB">
        <w:rPr>
          <w:rFonts w:ascii="맑은 고딕" w:eastAsia="맑은 고딕" w:hAnsi="맑은 고딕" w:cs="Times New Roman"/>
          <w:sz w:val="22"/>
        </w:rPr>
        <w:t xml:space="preserve"> 50mL를 추가</w:t>
      </w:r>
      <w:r w:rsidR="008424C5">
        <w:rPr>
          <w:rFonts w:ascii="맑은 고딕" w:eastAsia="맑은 고딕" w:hAnsi="맑은 고딕" w:cs="Times New Roman" w:hint="eastAsia"/>
          <w:sz w:val="22"/>
        </w:rPr>
        <w:t>로</w:t>
      </w:r>
      <w:r w:rsidRPr="005B59BB">
        <w:rPr>
          <w:rFonts w:ascii="맑은 고딕" w:eastAsia="맑은 고딕" w:hAnsi="맑은 고딕" w:cs="Times New Roman"/>
          <w:sz w:val="22"/>
        </w:rPr>
        <w:t xml:space="preserve"> </w:t>
      </w:r>
      <w:r w:rsidR="00215AED">
        <w:rPr>
          <w:rFonts w:ascii="맑은 고딕" w:eastAsia="맑은 고딕" w:hAnsi="맑은 고딕" w:cs="Times New Roman" w:hint="eastAsia"/>
          <w:sz w:val="22"/>
        </w:rPr>
        <w:t>허가</w:t>
      </w:r>
      <w:r w:rsidR="00B67EAD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215AED">
        <w:rPr>
          <w:rFonts w:ascii="맑은 고딕" w:eastAsia="맑은 고딕" w:hAnsi="맑은 고딕" w:cs="Times New Roman" w:hint="eastAsia"/>
          <w:sz w:val="22"/>
        </w:rPr>
        <w:t>받았다고</w:t>
      </w:r>
      <w:r w:rsidRPr="005B59BB">
        <w:rPr>
          <w:rFonts w:ascii="맑은 고딕" w:eastAsia="맑은 고딕" w:hAnsi="맑은 고딕" w:cs="Times New Roman"/>
          <w:sz w:val="22"/>
        </w:rPr>
        <w:t xml:space="preserve"> </w:t>
      </w:r>
      <w:r w:rsidR="00E50CF9">
        <w:rPr>
          <w:rFonts w:ascii="맑은 고딕" w:eastAsia="맑은 고딕" w:hAnsi="맑은 고딕" w:cs="Times New Roman" w:hint="eastAsia"/>
          <w:sz w:val="22"/>
        </w:rPr>
        <w:t>14</w:t>
      </w:r>
      <w:r w:rsidRPr="005B59BB">
        <w:rPr>
          <w:rFonts w:ascii="맑은 고딕" w:eastAsia="맑은 고딕" w:hAnsi="맑은 고딕" w:cs="Times New Roman"/>
          <w:sz w:val="22"/>
        </w:rPr>
        <w:t xml:space="preserve">일 밝혔다. </w:t>
      </w:r>
    </w:p>
    <w:p w:rsidR="005B59BB" w:rsidRPr="004F17C2" w:rsidRDefault="005B59BB" w:rsidP="005B59BB">
      <w:pPr>
        <w:spacing w:after="0" w:line="192" w:lineRule="auto"/>
        <w:rPr>
          <w:rFonts w:ascii="맑은 고딕" w:eastAsia="맑은 고딕" w:hAnsi="맑은 고딕" w:cs="Times New Roman"/>
          <w:sz w:val="14"/>
          <w:szCs w:val="14"/>
        </w:rPr>
      </w:pPr>
    </w:p>
    <w:p w:rsidR="00EC0A47" w:rsidRDefault="005873FA" w:rsidP="005B59B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이에 따라 한미약품은 한미플루캡슐 </w:t>
      </w:r>
      <w:r w:rsidRPr="005B59BB">
        <w:rPr>
          <w:rFonts w:ascii="맑은 고딕" w:eastAsia="맑은 고딕" w:hAnsi="맑은 고딕" w:cs="Times New Roman"/>
          <w:sz w:val="22"/>
        </w:rPr>
        <w:t>30mg</w:t>
      </w:r>
      <w:r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∙</w:t>
      </w:r>
      <w:r w:rsidRPr="005B59BB">
        <w:rPr>
          <w:rFonts w:ascii="맑은 고딕" w:eastAsia="맑은 고딕" w:hAnsi="맑은 고딕" w:cs="Times New Roman"/>
          <w:sz w:val="22"/>
        </w:rPr>
        <w:t>45mg</w:t>
      </w:r>
      <w:r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∙</w:t>
      </w:r>
      <w:r>
        <w:rPr>
          <w:rFonts w:ascii="맑은 고딕" w:eastAsia="맑은 고딕" w:hAnsi="맑은 고딕" w:cs="Times New Roman" w:hint="eastAsia"/>
          <w:sz w:val="22"/>
        </w:rPr>
        <w:t>60</w:t>
      </w:r>
      <w:r w:rsidRPr="005B59BB">
        <w:rPr>
          <w:rFonts w:ascii="맑은 고딕" w:eastAsia="맑은 고딕" w:hAnsi="맑은 고딕" w:cs="Times New Roman"/>
          <w:sz w:val="22"/>
        </w:rPr>
        <w:t>mg</w:t>
      </w:r>
      <w:r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∙</w:t>
      </w:r>
      <w:r w:rsidRPr="005B59BB">
        <w:rPr>
          <w:rFonts w:ascii="맑은 고딕" w:eastAsia="맑은 고딕" w:hAnsi="맑은 고딕" w:cs="Times New Roman"/>
          <w:sz w:val="22"/>
        </w:rPr>
        <w:t>75mg</w:t>
      </w:r>
      <w:r>
        <w:rPr>
          <w:rFonts w:ascii="맑은 고딕" w:eastAsia="맑은 고딕" w:hAnsi="맑은 고딕" w:cs="Times New Roman" w:hint="eastAsia"/>
          <w:sz w:val="22"/>
        </w:rPr>
        <w:t xml:space="preserve"> 4개 제품과 현탁용분말 </w:t>
      </w:r>
      <w:r w:rsidRPr="005B59BB">
        <w:rPr>
          <w:rFonts w:ascii="맑은 고딕" w:eastAsia="맑은 고딕" w:hAnsi="맑은 고딕" w:cs="Times New Roman"/>
          <w:sz w:val="22"/>
        </w:rPr>
        <w:t>50mL</w:t>
      </w:r>
      <w:r>
        <w:rPr>
          <w:rFonts w:ascii="맑은 고딕" w:eastAsia="맑은 고딕" w:hAnsi="맑은 고딕" w:cs="Times New Roman" w:hint="eastAsia"/>
          <w:b/>
          <w:bCs/>
          <w:sz w:val="26"/>
          <w:szCs w:val="26"/>
        </w:rPr>
        <w:t>∙</w:t>
      </w:r>
      <w:r w:rsidRPr="005B59BB">
        <w:rPr>
          <w:rFonts w:ascii="맑은 고딕" w:eastAsia="맑은 고딕" w:hAnsi="맑은 고딕" w:cs="Times New Roman"/>
          <w:sz w:val="22"/>
        </w:rPr>
        <w:t>60mL</w:t>
      </w:r>
      <w:r>
        <w:rPr>
          <w:rFonts w:ascii="맑은 고딕" w:eastAsia="맑은 고딕" w:hAnsi="맑은 고딕" w:cs="Times New Roman" w:hint="eastAsia"/>
          <w:sz w:val="22"/>
        </w:rPr>
        <w:t xml:space="preserve"> 2개 제품</w:t>
      </w:r>
      <w:r w:rsidR="00EC0A47">
        <w:rPr>
          <w:rFonts w:ascii="맑은 고딕" w:eastAsia="맑은 고딕" w:hAnsi="맑은 고딕" w:cs="Times New Roman" w:hint="eastAsia"/>
          <w:sz w:val="22"/>
        </w:rPr>
        <w:t xml:space="preserve"> 등 총 6가지 제품군을 확보했다.</w:t>
      </w:r>
    </w:p>
    <w:p w:rsidR="005873FA" w:rsidRPr="004F17C2" w:rsidRDefault="00EC0A47" w:rsidP="005B59BB">
      <w:pPr>
        <w:spacing w:after="0" w:line="192" w:lineRule="auto"/>
        <w:rPr>
          <w:rFonts w:ascii="맑은 고딕" w:eastAsia="맑은 고딕" w:hAnsi="맑은 고딕" w:cs="Times New Roman"/>
          <w:sz w:val="14"/>
          <w:szCs w:val="14"/>
        </w:rPr>
      </w:pPr>
      <w:r w:rsidRPr="005873FA">
        <w:rPr>
          <w:rFonts w:ascii="맑은 고딕" w:eastAsia="맑은 고딕" w:hAnsi="맑은 고딕" w:cs="Times New Roman" w:hint="eastAsia"/>
          <w:sz w:val="22"/>
        </w:rPr>
        <w:t xml:space="preserve"> </w:t>
      </w:r>
    </w:p>
    <w:p w:rsidR="005873FA" w:rsidRDefault="005B59BB" w:rsidP="005B59B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5B59BB">
        <w:rPr>
          <w:rFonts w:ascii="맑은 고딕" w:eastAsia="맑은 고딕" w:hAnsi="맑은 고딕" w:cs="Times New Roman" w:hint="eastAsia"/>
          <w:sz w:val="22"/>
        </w:rPr>
        <w:t>인플루엔자</w:t>
      </w:r>
      <w:r w:rsidRPr="005B59BB">
        <w:rPr>
          <w:rFonts w:ascii="맑은 고딕" w:eastAsia="맑은 고딕" w:hAnsi="맑은 고딕" w:cs="Times New Roman"/>
          <w:sz w:val="22"/>
        </w:rPr>
        <w:t xml:space="preserve"> 치료제</w:t>
      </w:r>
      <w:r w:rsidR="008424C5">
        <w:rPr>
          <w:rFonts w:ascii="맑은 고딕" w:eastAsia="맑은 고딕" w:hAnsi="맑은 고딕" w:cs="Times New Roman" w:hint="eastAsia"/>
          <w:sz w:val="22"/>
        </w:rPr>
        <w:t>인</w:t>
      </w:r>
      <w:r w:rsidRPr="005B59BB">
        <w:rPr>
          <w:rFonts w:ascii="맑은 고딕" w:eastAsia="맑은 고딕" w:hAnsi="맑은 고딕" w:cs="Times New Roman"/>
          <w:sz w:val="22"/>
        </w:rPr>
        <w:t xml:space="preserve"> '한미플루(성분명 오셀타미비르)'는 수입약인 타미플루의 염을 변경해 </w:t>
      </w:r>
      <w:r w:rsidR="008047D1">
        <w:rPr>
          <w:rFonts w:ascii="맑은 고딕" w:eastAsia="맑은 고딕" w:hAnsi="맑은 고딕" w:cs="Times New Roman" w:hint="eastAsia"/>
          <w:sz w:val="22"/>
        </w:rPr>
        <w:t xml:space="preserve">개량신약에 준하는 자료제출의약품으로 </w:t>
      </w:r>
      <w:r w:rsidR="00EA4CD4">
        <w:rPr>
          <w:rFonts w:ascii="맑은 고딕" w:eastAsia="맑은 고딕" w:hAnsi="맑은 고딕" w:cs="Times New Roman"/>
          <w:sz w:val="22"/>
        </w:rPr>
        <w:t>허가</w:t>
      </w:r>
      <w:r w:rsidR="00EA4CD4">
        <w:rPr>
          <w:rFonts w:ascii="맑은 고딕" w:eastAsia="맑은 고딕" w:hAnsi="맑은 고딕" w:cs="Times New Roman" w:hint="eastAsia"/>
          <w:sz w:val="22"/>
        </w:rPr>
        <w:t>받</w:t>
      </w:r>
      <w:r w:rsidR="005873FA">
        <w:rPr>
          <w:rFonts w:ascii="맑은 고딕" w:eastAsia="맑은 고딕" w:hAnsi="맑은 고딕" w:cs="Times New Roman" w:hint="eastAsia"/>
          <w:sz w:val="22"/>
        </w:rPr>
        <w:t>았으며</w:t>
      </w:r>
      <w:r w:rsidRPr="005B59BB">
        <w:rPr>
          <w:rFonts w:ascii="맑은 고딕" w:eastAsia="맑은 고딕" w:hAnsi="맑은 고딕" w:cs="Times New Roman"/>
          <w:sz w:val="22"/>
        </w:rPr>
        <w:t>, 타미플루 물질특허</w:t>
      </w:r>
      <w:r w:rsidR="008424C5">
        <w:rPr>
          <w:rFonts w:ascii="맑은 고딕" w:eastAsia="맑은 고딕" w:hAnsi="맑은 고딕" w:cs="Times New Roman" w:hint="eastAsia"/>
          <w:sz w:val="22"/>
        </w:rPr>
        <w:t>가 끝난</w:t>
      </w:r>
      <w:r w:rsidR="00D920DF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8424C5">
        <w:rPr>
          <w:rFonts w:ascii="맑은 고딕" w:eastAsia="맑은 고딕" w:hAnsi="맑은 고딕" w:cs="Times New Roman" w:hint="eastAsia"/>
          <w:sz w:val="22"/>
        </w:rPr>
        <w:t xml:space="preserve">지난 </w:t>
      </w:r>
      <w:r w:rsidR="00D920DF">
        <w:rPr>
          <w:rFonts w:ascii="맑은 고딕" w:eastAsia="맑은 고딕" w:hAnsi="맑은 고딕" w:cs="Times New Roman" w:hint="eastAsia"/>
          <w:sz w:val="22"/>
        </w:rPr>
        <w:t xml:space="preserve">2월 </w:t>
      </w:r>
      <w:r w:rsidR="00962183">
        <w:rPr>
          <w:rFonts w:ascii="맑은 고딕" w:eastAsia="맑은 고딕" w:hAnsi="맑은 고딕" w:cs="Times New Roman" w:hint="eastAsia"/>
          <w:sz w:val="22"/>
        </w:rPr>
        <w:t xml:space="preserve">27일 단독 </w:t>
      </w:r>
      <w:r w:rsidRPr="005B59BB">
        <w:rPr>
          <w:rFonts w:ascii="맑은 고딕" w:eastAsia="맑은 고딕" w:hAnsi="맑은 고딕" w:cs="Times New Roman"/>
          <w:sz w:val="22"/>
        </w:rPr>
        <w:t>출시</w:t>
      </w:r>
      <w:r w:rsidR="008424C5">
        <w:rPr>
          <w:rFonts w:ascii="맑은 고딕" w:eastAsia="맑은 고딕" w:hAnsi="맑은 고딕" w:cs="Times New Roman" w:hint="eastAsia"/>
          <w:sz w:val="22"/>
        </w:rPr>
        <w:t>된 이후 이번에 2가지 제품을 추가했다.</w:t>
      </w:r>
      <w:r w:rsidRPr="005B59BB">
        <w:rPr>
          <w:rFonts w:ascii="맑은 고딕" w:eastAsia="맑은 고딕" w:hAnsi="맑은 고딕" w:cs="Times New Roman"/>
          <w:sz w:val="22"/>
        </w:rPr>
        <w:t xml:space="preserve"> </w:t>
      </w:r>
    </w:p>
    <w:p w:rsidR="005873FA" w:rsidRPr="004F17C2" w:rsidRDefault="005873FA" w:rsidP="005B59BB">
      <w:pPr>
        <w:spacing w:after="0" w:line="192" w:lineRule="auto"/>
        <w:rPr>
          <w:rFonts w:ascii="맑은 고딕" w:eastAsia="맑은 고딕" w:hAnsi="맑은 고딕" w:cs="Times New Roman"/>
          <w:sz w:val="14"/>
          <w:szCs w:val="14"/>
        </w:rPr>
      </w:pPr>
    </w:p>
    <w:p w:rsidR="004F17C2" w:rsidRDefault="005E31F5" w:rsidP="004F17C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특히</w:t>
      </w:r>
      <w:r w:rsidR="00C733F5">
        <w:rPr>
          <w:rFonts w:ascii="맑은 고딕" w:eastAsia="맑은 고딕" w:hAnsi="맑은 고딕" w:cs="Times New Roman" w:hint="eastAsia"/>
          <w:sz w:val="22"/>
        </w:rPr>
        <w:t>,</w:t>
      </w:r>
      <w:r>
        <w:rPr>
          <w:rFonts w:ascii="맑은 고딕" w:eastAsia="맑은 고딕" w:hAnsi="맑은 고딕" w:cs="Times New Roman" w:hint="eastAsia"/>
          <w:sz w:val="22"/>
        </w:rPr>
        <w:t xml:space="preserve"> </w:t>
      </w:r>
      <w:r>
        <w:rPr>
          <w:rFonts w:ascii="맑은 고딕" w:eastAsia="맑은 고딕" w:hAnsi="맑은 고딕" w:cs="Times New Roman"/>
          <w:noProof/>
          <w:sz w:val="22"/>
        </w:rPr>
        <w:t>‘</w:t>
      </w:r>
      <w:r w:rsidRPr="005B59BB">
        <w:rPr>
          <w:rFonts w:ascii="맑은 고딕" w:eastAsia="맑은 고딕" w:hAnsi="맑은 고딕" w:cs="Times New Roman"/>
          <w:sz w:val="22"/>
        </w:rPr>
        <w:t>한미플루 현탁</w:t>
      </w:r>
      <w:r w:rsidRPr="005B59BB">
        <w:rPr>
          <w:rFonts w:ascii="맑은 고딕" w:eastAsia="맑은 고딕" w:hAnsi="맑은 고딕" w:cs="Times New Roman" w:hint="eastAsia"/>
          <w:sz w:val="22"/>
        </w:rPr>
        <w:t>용</w:t>
      </w:r>
      <w:r w:rsidRPr="005B59BB">
        <w:rPr>
          <w:rFonts w:ascii="맑은 고딕" w:eastAsia="맑은 고딕" w:hAnsi="맑은 고딕" w:cs="Times New Roman"/>
          <w:sz w:val="22"/>
        </w:rPr>
        <w:t>분말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 xml:space="preserve">은 </w:t>
      </w:r>
      <w:r w:rsidR="004F17C2">
        <w:rPr>
          <w:rFonts w:ascii="맑은 고딕" w:eastAsia="맑은 고딕" w:hAnsi="맑은 고딕" w:cs="Times New Roman" w:hint="eastAsia"/>
          <w:noProof/>
          <w:sz w:val="22"/>
        </w:rPr>
        <w:t xml:space="preserve">국내 유일하게 출시된 오셀타미비르 성분의 현탁액 조제용 분말로, </w:t>
      </w:r>
      <w:r w:rsidR="004F17C2">
        <w:rPr>
          <w:rFonts w:ascii="맑은 고딕" w:eastAsia="맑은 고딕" w:hAnsi="맑은 고딕" w:cs="Times New Roman" w:hint="eastAsia"/>
          <w:sz w:val="22"/>
        </w:rPr>
        <w:t xml:space="preserve">캡슐을 삼키기 어려운 어린이들도 물약 형태로 쉽게 약을 복용할 수 있는 제형이다. </w:t>
      </w:r>
    </w:p>
    <w:p w:rsidR="00D44AA1" w:rsidRPr="004F17C2" w:rsidRDefault="00D44AA1" w:rsidP="005B59BB">
      <w:pPr>
        <w:spacing w:after="0" w:line="192" w:lineRule="auto"/>
        <w:rPr>
          <w:rFonts w:ascii="맑은 고딕" w:eastAsia="맑은 고딕" w:hAnsi="맑은 고딕" w:cs="Times New Roman"/>
          <w:sz w:val="14"/>
          <w:szCs w:val="14"/>
        </w:rPr>
      </w:pPr>
    </w:p>
    <w:p w:rsidR="00EC0A47" w:rsidRPr="00EC0A47" w:rsidRDefault="004F17C2" w:rsidP="005B59BB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분말을 물에 섞은 후에도 맑은</w:t>
      </w:r>
      <w:r w:rsidR="00EC0A47">
        <w:rPr>
          <w:rFonts w:ascii="맑은 고딕" w:eastAsia="맑은 고딕" w:hAnsi="맑은 고딕" w:cs="Times New Roman" w:hint="eastAsia"/>
          <w:sz w:val="22"/>
        </w:rPr>
        <w:t xml:space="preserve"> 용액상태가 유지되고 농도가 균질해 정확한 용량의 투약이 가능하며, 종합과일향을 첨가해 약에 대한 어린이들의 거부감을 줄였다. </w:t>
      </w:r>
    </w:p>
    <w:p w:rsidR="00EC0A47" w:rsidRPr="004F17C2" w:rsidRDefault="00EC0A47" w:rsidP="005B59BB">
      <w:pPr>
        <w:spacing w:after="0" w:line="192" w:lineRule="auto"/>
        <w:rPr>
          <w:rFonts w:ascii="맑은 고딕" w:eastAsia="맑은 고딕" w:hAnsi="맑은 고딕" w:cs="Times New Roman"/>
          <w:sz w:val="14"/>
          <w:szCs w:val="14"/>
        </w:rPr>
      </w:pPr>
    </w:p>
    <w:p w:rsidR="00EC0A47" w:rsidRDefault="00EC0A47" w:rsidP="00EC0A47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이와함께, 한미플루는 기존 수입약과 비교해 약가가 저렴해 환자들의 경제적인 부담을 줄였으며, 독감 유행 시즌이 도래할때마다 빚어졌던 수입약 품귀현상을 크게 해소할 전망이다. </w:t>
      </w:r>
    </w:p>
    <w:p w:rsidR="00EC0A47" w:rsidRPr="004F17C2" w:rsidRDefault="00EC0A47" w:rsidP="005B59BB">
      <w:pPr>
        <w:spacing w:after="0" w:line="192" w:lineRule="auto"/>
        <w:rPr>
          <w:rFonts w:ascii="맑은 고딕" w:eastAsia="맑은 고딕" w:hAnsi="맑은 고딕" w:cs="Times New Roman"/>
          <w:sz w:val="14"/>
          <w:szCs w:val="14"/>
        </w:rPr>
      </w:pPr>
    </w:p>
    <w:p w:rsidR="004F17C2" w:rsidRDefault="00EC0A47" w:rsidP="00D44AA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한미약품 관계자는 </w:t>
      </w:r>
      <w:r>
        <w:rPr>
          <w:rFonts w:ascii="맑은 고딕" w:eastAsia="맑은 고딕" w:hAnsi="맑은 고딕" w:cs="Times New Roman"/>
          <w:sz w:val="22"/>
        </w:rPr>
        <w:t>“</w:t>
      </w:r>
      <w:r>
        <w:rPr>
          <w:rFonts w:ascii="맑은 고딕" w:eastAsia="맑은 고딕" w:hAnsi="맑은 고딕" w:cs="Times New Roman" w:hint="eastAsia"/>
          <w:sz w:val="22"/>
        </w:rPr>
        <w:t>한미플루</w:t>
      </w:r>
      <w:r w:rsidR="00D44AA1">
        <w:rPr>
          <w:rFonts w:ascii="맑은 고딕" w:eastAsia="맑은 고딕" w:hAnsi="맑은 고딕" w:cs="Times New Roman" w:hint="eastAsia"/>
          <w:sz w:val="22"/>
        </w:rPr>
        <w:t>는</w:t>
      </w:r>
      <w:r>
        <w:rPr>
          <w:rFonts w:ascii="맑은 고딕" w:eastAsia="맑은 고딕" w:hAnsi="맑은 고딕" w:cs="Times New Roman" w:hint="eastAsia"/>
          <w:sz w:val="22"/>
        </w:rPr>
        <w:t xml:space="preserve"> 모두 국내에서 생산되기 때문에 빠르고 원활한 공급이 가능하다</w:t>
      </w:r>
      <w:r>
        <w:rPr>
          <w:rFonts w:ascii="맑은 고딕" w:eastAsia="맑은 고딕" w:hAnsi="맑은 고딕" w:cs="Times New Roman"/>
          <w:sz w:val="22"/>
        </w:rPr>
        <w:t>”</w:t>
      </w:r>
      <w:r>
        <w:rPr>
          <w:rFonts w:ascii="맑은 고딕" w:eastAsia="맑은 고딕" w:hAnsi="맑은 고딕" w:cs="Times New Roman" w:hint="eastAsia"/>
          <w:sz w:val="22"/>
        </w:rPr>
        <w:t xml:space="preserve">면서 </w:t>
      </w:r>
      <w:r>
        <w:rPr>
          <w:rFonts w:ascii="맑은 고딕" w:eastAsia="맑은 고딕" w:hAnsi="맑은 고딕" w:cs="Times New Roman"/>
          <w:sz w:val="22"/>
        </w:rPr>
        <w:t>“</w:t>
      </w:r>
      <w:r>
        <w:rPr>
          <w:rFonts w:ascii="맑은 고딕" w:eastAsia="맑은 고딕" w:hAnsi="맑은 고딕" w:cs="Times New Roman" w:hint="eastAsia"/>
          <w:sz w:val="22"/>
        </w:rPr>
        <w:t xml:space="preserve">다양한 용량과 제형의 국산 독감치료제 </w:t>
      </w:r>
      <w:r>
        <w:rPr>
          <w:rFonts w:ascii="맑은 고딕" w:eastAsia="맑은 고딕" w:hAnsi="맑은 고딕" w:cs="Times New Roman"/>
          <w:sz w:val="22"/>
        </w:rPr>
        <w:t>‘</w:t>
      </w:r>
      <w:r>
        <w:rPr>
          <w:rFonts w:ascii="맑은 고딕" w:eastAsia="맑은 고딕" w:hAnsi="맑은 고딕" w:cs="Times New Roman" w:hint="eastAsia"/>
          <w:sz w:val="22"/>
        </w:rPr>
        <w:t>한미플루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>가  국민건강 보건에 기여할 수 있을 것으로 기대한다</w:t>
      </w:r>
      <w:r>
        <w:rPr>
          <w:rFonts w:ascii="맑은 고딕" w:eastAsia="맑은 고딕" w:hAnsi="맑은 고딕" w:cs="Times New Roman"/>
          <w:sz w:val="22"/>
        </w:rPr>
        <w:t>”</w:t>
      </w:r>
      <w:r>
        <w:rPr>
          <w:rFonts w:ascii="맑은 고딕" w:eastAsia="맑은 고딕" w:hAnsi="맑은 고딕" w:cs="Times New Roman" w:hint="eastAsia"/>
          <w:sz w:val="22"/>
        </w:rPr>
        <w:t xml:space="preserve">고 말했다. </w:t>
      </w:r>
    </w:p>
    <w:p w:rsidR="00CA143B" w:rsidRPr="00D9648D" w:rsidRDefault="00D44AA1" w:rsidP="004F17C2">
      <w:pPr>
        <w:spacing w:after="0" w:line="192" w:lineRule="auto"/>
        <w:ind w:firstLineChars="2100" w:firstLine="4620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                                   </w:t>
      </w:r>
      <w:r w:rsidR="00521A0B" w:rsidRPr="00614F24">
        <w:rPr>
          <w:rFonts w:hint="eastAsia"/>
          <w:b/>
          <w:sz w:val="22"/>
        </w:rPr>
        <w:t>&lt;끝&gt;</w:t>
      </w:r>
      <w:bookmarkStart w:id="0" w:name="_GoBack"/>
      <w:bookmarkEnd w:id="0"/>
    </w:p>
    <w:sectPr w:rsidR="00CA143B" w:rsidRPr="00D9648D" w:rsidSect="00F64785">
      <w:headerReference w:type="default" r:id="rId9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63B" w:rsidRDefault="0073763B" w:rsidP="00E32DD0">
      <w:pPr>
        <w:spacing w:after="0" w:line="240" w:lineRule="auto"/>
      </w:pPr>
      <w:r>
        <w:separator/>
      </w:r>
    </w:p>
  </w:endnote>
  <w:endnote w:type="continuationSeparator" w:id="0">
    <w:p w:rsidR="0073763B" w:rsidRDefault="0073763B" w:rsidP="00E32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63B" w:rsidRDefault="0073763B" w:rsidP="00E32DD0">
      <w:pPr>
        <w:spacing w:after="0" w:line="240" w:lineRule="auto"/>
      </w:pPr>
      <w:r>
        <w:separator/>
      </w:r>
    </w:p>
  </w:footnote>
  <w:footnote w:type="continuationSeparator" w:id="0">
    <w:p w:rsidR="0073763B" w:rsidRDefault="0073763B" w:rsidP="00E32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DD0" w:rsidRDefault="00E32DD0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CBE342" wp14:editId="5CDA3C62">
          <wp:simplePos x="0" y="0"/>
          <wp:positionH relativeFrom="column">
            <wp:posOffset>-914400</wp:posOffset>
          </wp:positionH>
          <wp:positionV relativeFrom="paragraph">
            <wp:posOffset>-540385</wp:posOffset>
          </wp:positionV>
          <wp:extent cx="7572375" cy="1440815"/>
          <wp:effectExtent l="0" t="0" r="9525" b="6985"/>
          <wp:wrapSquare wrapText="bothSides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배너7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4408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DD0"/>
    <w:rsid w:val="00046DE9"/>
    <w:rsid w:val="00065854"/>
    <w:rsid w:val="00096D6B"/>
    <w:rsid w:val="000A0184"/>
    <w:rsid w:val="000A756C"/>
    <w:rsid w:val="000D7AAF"/>
    <w:rsid w:val="000F7107"/>
    <w:rsid w:val="00110A2B"/>
    <w:rsid w:val="0011699F"/>
    <w:rsid w:val="00147F4A"/>
    <w:rsid w:val="00191E1C"/>
    <w:rsid w:val="00192E1C"/>
    <w:rsid w:val="00197989"/>
    <w:rsid w:val="00197BEC"/>
    <w:rsid w:val="001A29B3"/>
    <w:rsid w:val="001C31C6"/>
    <w:rsid w:val="001C4061"/>
    <w:rsid w:val="001C549A"/>
    <w:rsid w:val="001C78E5"/>
    <w:rsid w:val="001F1BA3"/>
    <w:rsid w:val="00210453"/>
    <w:rsid w:val="0021072E"/>
    <w:rsid w:val="00211FA8"/>
    <w:rsid w:val="00215AED"/>
    <w:rsid w:val="00223179"/>
    <w:rsid w:val="002315B7"/>
    <w:rsid w:val="00287A44"/>
    <w:rsid w:val="00291FA4"/>
    <w:rsid w:val="002B1DEF"/>
    <w:rsid w:val="002E4A32"/>
    <w:rsid w:val="002E5C52"/>
    <w:rsid w:val="002F7B00"/>
    <w:rsid w:val="003146A3"/>
    <w:rsid w:val="003176BD"/>
    <w:rsid w:val="00333E9C"/>
    <w:rsid w:val="00353829"/>
    <w:rsid w:val="00367D93"/>
    <w:rsid w:val="00383270"/>
    <w:rsid w:val="00384102"/>
    <w:rsid w:val="00384AD3"/>
    <w:rsid w:val="003C44A1"/>
    <w:rsid w:val="003D28C9"/>
    <w:rsid w:val="003E39C1"/>
    <w:rsid w:val="00411A1E"/>
    <w:rsid w:val="004207B9"/>
    <w:rsid w:val="00422136"/>
    <w:rsid w:val="004409FE"/>
    <w:rsid w:val="00452D9A"/>
    <w:rsid w:val="00453026"/>
    <w:rsid w:val="00464F52"/>
    <w:rsid w:val="004A483F"/>
    <w:rsid w:val="004C6E0A"/>
    <w:rsid w:val="004F17C2"/>
    <w:rsid w:val="004F25CC"/>
    <w:rsid w:val="0051094A"/>
    <w:rsid w:val="005156FA"/>
    <w:rsid w:val="005175CF"/>
    <w:rsid w:val="00521A0B"/>
    <w:rsid w:val="0052738E"/>
    <w:rsid w:val="00540605"/>
    <w:rsid w:val="00540ADC"/>
    <w:rsid w:val="00551A48"/>
    <w:rsid w:val="00574BA9"/>
    <w:rsid w:val="005873FA"/>
    <w:rsid w:val="005B59BB"/>
    <w:rsid w:val="005E31F5"/>
    <w:rsid w:val="005E53FE"/>
    <w:rsid w:val="005E60CF"/>
    <w:rsid w:val="005F5A63"/>
    <w:rsid w:val="00620758"/>
    <w:rsid w:val="006418CF"/>
    <w:rsid w:val="006544F8"/>
    <w:rsid w:val="00656E1C"/>
    <w:rsid w:val="00670EA7"/>
    <w:rsid w:val="00675B1A"/>
    <w:rsid w:val="00681BDE"/>
    <w:rsid w:val="00692174"/>
    <w:rsid w:val="00695BC0"/>
    <w:rsid w:val="006E3E45"/>
    <w:rsid w:val="006E7B2C"/>
    <w:rsid w:val="007033E5"/>
    <w:rsid w:val="0072321F"/>
    <w:rsid w:val="00735FF7"/>
    <w:rsid w:val="0073763B"/>
    <w:rsid w:val="0077688B"/>
    <w:rsid w:val="007A055A"/>
    <w:rsid w:val="007A482E"/>
    <w:rsid w:val="007C132A"/>
    <w:rsid w:val="007D328F"/>
    <w:rsid w:val="007D4063"/>
    <w:rsid w:val="007E6FFB"/>
    <w:rsid w:val="007F74E8"/>
    <w:rsid w:val="008047D1"/>
    <w:rsid w:val="00820358"/>
    <w:rsid w:val="0082739E"/>
    <w:rsid w:val="008421A3"/>
    <w:rsid w:val="008424C5"/>
    <w:rsid w:val="00860055"/>
    <w:rsid w:val="00862F3F"/>
    <w:rsid w:val="00871DD8"/>
    <w:rsid w:val="008D6139"/>
    <w:rsid w:val="008F0AA1"/>
    <w:rsid w:val="008F638A"/>
    <w:rsid w:val="0091691A"/>
    <w:rsid w:val="00944F67"/>
    <w:rsid w:val="00962183"/>
    <w:rsid w:val="00974732"/>
    <w:rsid w:val="009777E2"/>
    <w:rsid w:val="009A1A30"/>
    <w:rsid w:val="009A5288"/>
    <w:rsid w:val="009C1D60"/>
    <w:rsid w:val="009C35E1"/>
    <w:rsid w:val="009D32D3"/>
    <w:rsid w:val="009F0ACA"/>
    <w:rsid w:val="009F3F8D"/>
    <w:rsid w:val="009F496A"/>
    <w:rsid w:val="00A34C01"/>
    <w:rsid w:val="00A557E4"/>
    <w:rsid w:val="00A84C52"/>
    <w:rsid w:val="00A9286C"/>
    <w:rsid w:val="00AA28BB"/>
    <w:rsid w:val="00AB2168"/>
    <w:rsid w:val="00AD0A06"/>
    <w:rsid w:val="00AD649E"/>
    <w:rsid w:val="00B15EAF"/>
    <w:rsid w:val="00B34E1F"/>
    <w:rsid w:val="00B67EAD"/>
    <w:rsid w:val="00B801DE"/>
    <w:rsid w:val="00B81A26"/>
    <w:rsid w:val="00B9154F"/>
    <w:rsid w:val="00B9327F"/>
    <w:rsid w:val="00BA1830"/>
    <w:rsid w:val="00BC4C91"/>
    <w:rsid w:val="00BD5334"/>
    <w:rsid w:val="00C4475D"/>
    <w:rsid w:val="00C47C46"/>
    <w:rsid w:val="00C6143F"/>
    <w:rsid w:val="00C70442"/>
    <w:rsid w:val="00C733F5"/>
    <w:rsid w:val="00C804B3"/>
    <w:rsid w:val="00C82A44"/>
    <w:rsid w:val="00C832D0"/>
    <w:rsid w:val="00C96938"/>
    <w:rsid w:val="00CA143B"/>
    <w:rsid w:val="00CA43E3"/>
    <w:rsid w:val="00CA486A"/>
    <w:rsid w:val="00CE0B0C"/>
    <w:rsid w:val="00D106AD"/>
    <w:rsid w:val="00D31592"/>
    <w:rsid w:val="00D40E8A"/>
    <w:rsid w:val="00D44AA1"/>
    <w:rsid w:val="00D46CB6"/>
    <w:rsid w:val="00D53666"/>
    <w:rsid w:val="00D76004"/>
    <w:rsid w:val="00D920DF"/>
    <w:rsid w:val="00D9648D"/>
    <w:rsid w:val="00DC34ED"/>
    <w:rsid w:val="00E2035D"/>
    <w:rsid w:val="00E240E9"/>
    <w:rsid w:val="00E26F44"/>
    <w:rsid w:val="00E32DD0"/>
    <w:rsid w:val="00E50CF9"/>
    <w:rsid w:val="00E834B6"/>
    <w:rsid w:val="00E969BA"/>
    <w:rsid w:val="00E9784E"/>
    <w:rsid w:val="00EA4CD4"/>
    <w:rsid w:val="00EB344E"/>
    <w:rsid w:val="00EC0A47"/>
    <w:rsid w:val="00ED38CD"/>
    <w:rsid w:val="00F02F8F"/>
    <w:rsid w:val="00F17C18"/>
    <w:rsid w:val="00F47EC3"/>
    <w:rsid w:val="00F64785"/>
    <w:rsid w:val="00F756CA"/>
    <w:rsid w:val="00FB4409"/>
    <w:rsid w:val="00FD1CFF"/>
    <w:rsid w:val="00FE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7332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2016-11-14T01:28:00Z</cp:lastPrinted>
  <dcterms:created xsi:type="dcterms:W3CDTF">2016-11-14T01:31:00Z</dcterms:created>
  <dcterms:modified xsi:type="dcterms:W3CDTF">2016-11-14T01:31:00Z</dcterms:modified>
</cp:coreProperties>
</file>