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270363" w:rsidP="007158CF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492325">
              <w:rPr>
                <w:rFonts w:hint="eastAsia"/>
              </w:rPr>
              <w:t>03.</w:t>
            </w:r>
            <w:r w:rsidR="007158CF">
              <w:rPr>
                <w:rFonts w:hint="eastAsia"/>
              </w:rPr>
              <w:t>11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AF74EB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AF74EB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AF74EB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0F1991" w:rsidRPr="000F1991" w:rsidRDefault="000F1991" w:rsidP="00182D30">
      <w:pPr>
        <w:spacing w:after="0"/>
        <w:rPr>
          <w:rFonts w:ascii="맑은 고딕" w:eastAsia="맑은 고딕" w:hAnsi="맑은 고딕" w:cs="Times New Roman"/>
          <w:b/>
          <w:bCs/>
          <w:sz w:val="38"/>
          <w:szCs w:val="38"/>
        </w:rPr>
      </w:pPr>
      <w:r w:rsidRPr="000F1991">
        <w:rPr>
          <w:rFonts w:ascii="맑은 고딕" w:eastAsia="맑은 고딕" w:hAnsi="맑은 고딕" w:cs="Times New Roman"/>
          <w:b/>
          <w:bCs/>
          <w:sz w:val="38"/>
          <w:szCs w:val="38"/>
        </w:rPr>
        <w:t>“</w:t>
      </w:r>
      <w:r w:rsidRPr="000F1991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우수 영업사원의 힘</w:t>
      </w:r>
      <w:r w:rsidRPr="000F1991">
        <w:rPr>
          <w:rFonts w:ascii="맑은 고딕" w:eastAsia="맑은 고딕" w:hAnsi="맑은 고딕" w:cs="Times New Roman"/>
          <w:b/>
          <w:bCs/>
          <w:sz w:val="38"/>
          <w:szCs w:val="38"/>
        </w:rPr>
        <w:t>”</w:t>
      </w:r>
      <w:proofErr w:type="gramStart"/>
      <w:r w:rsidRPr="000F1991">
        <w:rPr>
          <w:rFonts w:ascii="맑은 고딕" w:eastAsia="맑은 고딕" w:hAnsi="맑은 고딕" w:cs="Times New Roman"/>
          <w:b/>
          <w:bCs/>
          <w:sz w:val="38"/>
          <w:szCs w:val="38"/>
        </w:rPr>
        <w:t>…</w:t>
      </w:r>
      <w:proofErr w:type="gramEnd"/>
      <w:r w:rsidRPr="000F1991">
        <w:rPr>
          <w:rFonts w:ascii="맑은 고딕" w:eastAsia="맑은 고딕" w:hAnsi="맑은 고딕" w:cs="Times New Roman"/>
          <w:b/>
          <w:bCs/>
          <w:sz w:val="38"/>
          <w:szCs w:val="38"/>
        </w:rPr>
        <w:t>’</w:t>
      </w:r>
      <w:proofErr w:type="spellStart"/>
      <w:r w:rsidRPr="000F1991">
        <w:rPr>
          <w:rFonts w:ascii="맑은 고딕" w:eastAsia="맑은 고딕" w:hAnsi="맑은 고딕" w:cs="Times New Roman" w:hint="eastAsia"/>
          <w:b/>
          <w:bCs/>
          <w:sz w:val="38"/>
          <w:szCs w:val="38"/>
          <w:u w:val="single"/>
        </w:rPr>
        <w:t>로벨리토</w:t>
      </w:r>
      <w:proofErr w:type="spellEnd"/>
      <w:r w:rsidRPr="000F1991">
        <w:rPr>
          <w:rFonts w:ascii="맑은 고딕" w:eastAsia="맑은 고딕" w:hAnsi="맑은 고딕" w:cs="Times New Roman"/>
          <w:b/>
          <w:bCs/>
          <w:sz w:val="38"/>
          <w:szCs w:val="38"/>
        </w:rPr>
        <w:t>’</w:t>
      </w:r>
      <w:r w:rsidRPr="000F1991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작년 136억 매출</w:t>
      </w:r>
    </w:p>
    <w:p w:rsidR="000F1991" w:rsidRPr="000F1991" w:rsidRDefault="000F1991" w:rsidP="000F1991">
      <w:pPr>
        <w:spacing w:after="0"/>
        <w:ind w:firstLineChars="1800" w:firstLine="3600"/>
        <w:rPr>
          <w:rFonts w:ascii="맑은 고딕" w:eastAsia="맑은 고딕" w:hAnsi="맑은 고딕" w:cs="Times New Roman"/>
          <w:b/>
          <w:bCs/>
          <w:szCs w:val="20"/>
        </w:rPr>
      </w:pPr>
      <w:r w:rsidRPr="000F1991">
        <w:rPr>
          <w:rFonts w:ascii="맑은 고딕" w:eastAsia="맑은 고딕" w:hAnsi="맑은 고딕" w:cs="Times New Roman" w:hint="eastAsia"/>
          <w:b/>
          <w:bCs/>
          <w:szCs w:val="20"/>
        </w:rPr>
        <w:t>(고혈압·</w:t>
      </w:r>
      <w:proofErr w:type="spellStart"/>
      <w:r w:rsidRPr="000F1991">
        <w:rPr>
          <w:rFonts w:ascii="맑은 고딕" w:eastAsia="맑은 고딕" w:hAnsi="맑은 고딕" w:cs="Times New Roman" w:hint="eastAsia"/>
          <w:b/>
          <w:bCs/>
          <w:szCs w:val="20"/>
        </w:rPr>
        <w:t>고지혈증</w:t>
      </w:r>
      <w:proofErr w:type="spellEnd"/>
      <w:r w:rsidRPr="000F1991">
        <w:rPr>
          <w:rFonts w:ascii="맑은 고딕" w:eastAsia="맑은 고딕" w:hAnsi="맑은 고딕" w:cs="Times New Roman" w:hint="eastAsia"/>
          <w:b/>
          <w:bCs/>
          <w:szCs w:val="20"/>
        </w:rPr>
        <w:t xml:space="preserve"> 복합신약)</w:t>
      </w:r>
    </w:p>
    <w:p w:rsidR="00182D30" w:rsidRPr="00182D30" w:rsidRDefault="00182D30" w:rsidP="00182D30">
      <w:pPr>
        <w:spacing w:after="0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F265D3" w:rsidRDefault="000F1991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한미약품, </w:t>
      </w:r>
      <w:proofErr w:type="spellStart"/>
      <w:r w:rsidR="00E83A9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로벨리토</w:t>
      </w:r>
      <w:proofErr w:type="spellEnd"/>
      <w:r w:rsidR="00E83A9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성장 기여 우수 영업사원 100여</w:t>
      </w:r>
      <w:r w:rsidR="009E476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명 시상</w:t>
      </w:r>
      <w:r w:rsidR="00571447" w:rsidRPr="00571447">
        <w:rPr>
          <w:rFonts w:ascii="맑은 고딕" w:eastAsia="맑은 고딕" w:hAnsi="맑은 고딕" w:cs="Times New Roman"/>
          <w:b/>
          <w:bCs/>
          <w:sz w:val="26"/>
          <w:szCs w:val="26"/>
        </w:rPr>
        <w:br/>
      </w:r>
    </w:p>
    <w:p w:rsidR="00251D46" w:rsidRDefault="00251D46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drawing>
          <wp:inline distT="0" distB="0" distL="0" distR="0">
            <wp:extent cx="5486400" cy="3085218"/>
            <wp:effectExtent l="0" t="0" r="0" b="1270"/>
            <wp:docPr id="2" name="그림 2" descr="C:\Users\admin\Desktop\새 폴더\로벨리토 인센티브 달성자 사진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새 폴더\로벨리토 인센티브 달성자 사진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28" cy="308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D30" w:rsidRPr="00182D30" w:rsidRDefault="00182D30" w:rsidP="00251D46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182D3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&lt;사진설명&gt; </w:t>
      </w:r>
      <w:proofErr w:type="spellStart"/>
      <w:r w:rsidR="00251D4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로벨리토</w:t>
      </w:r>
      <w:proofErr w:type="spellEnd"/>
      <w:r w:rsidR="00251D4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우수 영업사원들</w:t>
      </w:r>
      <w:r w:rsidR="00996F8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이 국내사업부 교육장에서 </w:t>
      </w:r>
      <w:proofErr w:type="spellStart"/>
      <w:r w:rsidR="00996F8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파이팅을</w:t>
      </w:r>
      <w:proofErr w:type="spellEnd"/>
      <w:r w:rsidR="00996F8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외치고 있</w:t>
      </w:r>
      <w:r w:rsidR="000F199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다.</w:t>
      </w:r>
      <w:r w:rsidR="00996F8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</w:p>
    <w:p w:rsidR="00182D30" w:rsidRDefault="00182D30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FD309C" w:rsidRPr="00EF63E2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고혈압·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시장에서 </w:t>
      </w:r>
      <w:proofErr w:type="spellStart"/>
      <w:r w:rsidR="00EF63E2">
        <w:rPr>
          <w:rFonts w:ascii="맑은 고딕" w:eastAsia="맑은 고딕" w:hAnsi="맑은 고딕" w:cs="Times New Roman" w:hint="eastAsia"/>
          <w:sz w:val="22"/>
        </w:rPr>
        <w:t>블록버스터로</w:t>
      </w:r>
      <w:proofErr w:type="spellEnd"/>
      <w:r w:rsidR="00EF63E2">
        <w:rPr>
          <w:rFonts w:ascii="맑은 고딕" w:eastAsia="맑은 고딕" w:hAnsi="맑은 고딕" w:cs="Times New Roman" w:hint="eastAsia"/>
          <w:sz w:val="22"/>
        </w:rPr>
        <w:t xml:space="preserve"> 성장했다.</w:t>
      </w:r>
    </w:p>
    <w:p w:rsidR="00FD309C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D309C" w:rsidRPr="00FD309C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이관순, </w:t>
      </w:r>
      <w:hyperlink r:id="rId9" w:history="1">
        <w:r w:rsidRPr="00F70FE9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sz w:val="22"/>
        </w:rPr>
        <w:t>)은 고혈압·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복합신약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원외처방액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136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억원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데이터 기준)으로 </w:t>
      </w:r>
      <w:r w:rsidR="000F1991">
        <w:rPr>
          <w:rFonts w:ascii="맑은 고딕" w:eastAsia="맑은 고딕" w:hAnsi="맑은 고딕" w:cs="Times New Roman" w:hint="eastAsia"/>
          <w:sz w:val="22"/>
        </w:rPr>
        <w:t xml:space="preserve">관련시장 </w:t>
      </w:r>
      <w:r>
        <w:rPr>
          <w:rFonts w:ascii="맑은 고딕" w:eastAsia="맑은 고딕" w:hAnsi="맑은 고딕" w:cs="Times New Roman" w:hint="eastAsia"/>
          <w:sz w:val="22"/>
        </w:rPr>
        <w:t xml:space="preserve">매출 1위를 달성했다고 </w:t>
      </w:r>
      <w:r w:rsidR="000F1991">
        <w:rPr>
          <w:rFonts w:ascii="맑은 고딕" w:eastAsia="맑은 고딕" w:hAnsi="맑은 고딕" w:cs="Times New Roman" w:hint="eastAsia"/>
          <w:sz w:val="22"/>
        </w:rPr>
        <w:t>11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FD309C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D309C" w:rsidRDefault="00006283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2669A">
        <w:rPr>
          <w:rFonts w:ascii="맑은 고딕" w:eastAsia="맑은 고딕" w:hAnsi="맑은 고딕" w:cs="Times New Roman"/>
          <w:sz w:val="22"/>
        </w:rPr>
        <w:t xml:space="preserve">한미약품과 </w:t>
      </w:r>
      <w:proofErr w:type="spellStart"/>
      <w:r w:rsidRPr="00B2669A">
        <w:rPr>
          <w:rFonts w:ascii="맑은 고딕" w:eastAsia="맑은 고딕" w:hAnsi="맑은 고딕" w:cs="Times New Roman"/>
          <w:sz w:val="22"/>
        </w:rPr>
        <w:t>사노피</w:t>
      </w:r>
      <w:proofErr w:type="spellEnd"/>
      <w:r w:rsidRPr="00B2669A">
        <w:rPr>
          <w:rFonts w:ascii="맑은 고딕" w:eastAsia="맑은 고딕" w:hAnsi="맑은 고딕" w:cs="Times New Roman"/>
          <w:sz w:val="22"/>
        </w:rPr>
        <w:t>-</w:t>
      </w:r>
      <w:proofErr w:type="spellStart"/>
      <w:r w:rsidRPr="00B2669A">
        <w:rPr>
          <w:rFonts w:ascii="맑은 고딕" w:eastAsia="맑은 고딕" w:hAnsi="맑은 고딕" w:cs="Times New Roman"/>
          <w:sz w:val="22"/>
        </w:rPr>
        <w:t>아벤티스</w:t>
      </w:r>
      <w:proofErr w:type="spellEnd"/>
      <w:r w:rsidRPr="00B2669A">
        <w:rPr>
          <w:rFonts w:ascii="맑은 고딕" w:eastAsia="맑은 고딕" w:hAnsi="맑은 고딕" w:cs="Times New Roman"/>
          <w:sz w:val="22"/>
        </w:rPr>
        <w:t xml:space="preserve"> 코리아가 </w:t>
      </w:r>
      <w:r>
        <w:rPr>
          <w:rFonts w:ascii="맑은 고딕" w:eastAsia="맑은 고딕" w:hAnsi="맑은 고딕" w:cs="Times New Roman" w:hint="eastAsia"/>
          <w:sz w:val="22"/>
        </w:rPr>
        <w:t xml:space="preserve">개발부터 발매, 마케팅까지 공동 진행한 제품으로 다국적기업과 국내기업의 성공적인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파트너쉽은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새로운 비즈니스 협력 모델로 </w:t>
      </w:r>
      <w:r w:rsidR="007E56B4">
        <w:rPr>
          <w:rFonts w:ascii="맑은 고딕" w:eastAsia="맑은 고딕" w:hAnsi="맑은 고딕" w:cs="Times New Roman" w:hint="eastAsia"/>
          <w:sz w:val="22"/>
        </w:rPr>
        <w:t>인정받</w:t>
      </w:r>
      <w:r w:rsidR="000F1991">
        <w:rPr>
          <w:rFonts w:ascii="맑은 고딕" w:eastAsia="맑은 고딕" w:hAnsi="맑은 고딕" w:cs="Times New Roman" w:hint="eastAsia"/>
          <w:sz w:val="22"/>
        </w:rPr>
        <w:t xml:space="preserve">고 있다. </w:t>
      </w:r>
      <w:proofErr w:type="spellStart"/>
      <w:r w:rsidR="000F1991"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 w:rsidR="000F199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D309C">
        <w:rPr>
          <w:rFonts w:ascii="맑은 고딕" w:eastAsia="맑은 고딕" w:hAnsi="맑은 고딕" w:cs="Times New Roman" w:hint="eastAsia"/>
          <w:sz w:val="22"/>
        </w:rPr>
        <w:t xml:space="preserve">2014년 </w:t>
      </w:r>
      <w:proofErr w:type="spellStart"/>
      <w:r w:rsidR="00FD309C">
        <w:rPr>
          <w:rFonts w:ascii="맑은 고딕" w:eastAsia="맑은 고딕" w:hAnsi="맑은 고딕" w:cs="Times New Roman" w:hint="eastAsia"/>
          <w:sz w:val="22"/>
        </w:rPr>
        <w:t>원외처방액</w:t>
      </w:r>
      <w:proofErr w:type="spellEnd"/>
      <w:r w:rsidR="00FD309C">
        <w:rPr>
          <w:rFonts w:ascii="맑은 고딕" w:eastAsia="맑은 고딕" w:hAnsi="맑은 고딕" w:cs="Times New Roman" w:hint="eastAsia"/>
          <w:sz w:val="22"/>
        </w:rPr>
        <w:t xml:space="preserve"> 4</w:t>
      </w:r>
      <w:r w:rsidR="007158CF">
        <w:rPr>
          <w:rFonts w:ascii="맑은 고딕" w:eastAsia="맑은 고딕" w:hAnsi="맑은 고딕" w:cs="Times New Roman" w:hint="eastAsia"/>
          <w:sz w:val="22"/>
        </w:rPr>
        <w:t>6</w:t>
      </w:r>
      <w:proofErr w:type="spellStart"/>
      <w:r w:rsidR="00FD309C">
        <w:rPr>
          <w:rFonts w:ascii="맑은 고딕" w:eastAsia="맑은 고딕" w:hAnsi="맑은 고딕" w:cs="Times New Roman" w:hint="eastAsia"/>
          <w:sz w:val="22"/>
        </w:rPr>
        <w:t>억원에서</w:t>
      </w:r>
      <w:proofErr w:type="spellEnd"/>
      <w:r w:rsidR="00FD309C">
        <w:rPr>
          <w:rFonts w:ascii="맑은 고딕" w:eastAsia="맑은 고딕" w:hAnsi="맑은 고딕" w:cs="Times New Roman" w:hint="eastAsia"/>
          <w:sz w:val="22"/>
        </w:rPr>
        <w:t xml:space="preserve"> 2015년 136</w:t>
      </w:r>
      <w:proofErr w:type="spellStart"/>
      <w:r w:rsidR="00FD309C">
        <w:rPr>
          <w:rFonts w:ascii="맑은 고딕" w:eastAsia="맑은 고딕" w:hAnsi="맑은 고딕" w:cs="Times New Roman" w:hint="eastAsia"/>
          <w:sz w:val="22"/>
        </w:rPr>
        <w:t>억원</w:t>
      </w:r>
      <w:r w:rsidR="007E56B4">
        <w:rPr>
          <w:rFonts w:ascii="맑은 고딕" w:eastAsia="맑은 고딕" w:hAnsi="맑은 고딕" w:cs="Times New Roman" w:hint="eastAsia"/>
          <w:sz w:val="22"/>
        </w:rPr>
        <w:t>으로</w:t>
      </w:r>
      <w:proofErr w:type="spellEnd"/>
      <w:r w:rsidR="00FD309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F1991">
        <w:rPr>
          <w:rFonts w:ascii="맑은 고딕" w:eastAsia="맑은 고딕" w:hAnsi="맑은 고딕" w:cs="Times New Roman" w:hint="eastAsia"/>
          <w:sz w:val="22"/>
        </w:rPr>
        <w:t>급성장했다.</w:t>
      </w:r>
    </w:p>
    <w:p w:rsidR="00FD309C" w:rsidRPr="00006283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1991" w:rsidRDefault="000F1991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1991" w:rsidRDefault="000F1991" w:rsidP="000F1991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이에 한미약품은 최근 </w:t>
      </w:r>
      <w:proofErr w:type="spellStart"/>
      <w:r w:rsidR="005E0453">
        <w:rPr>
          <w:rFonts w:ascii="맑은 고딕" w:eastAsia="맑은 고딕" w:hAnsi="맑은 고딕" w:cs="Times New Roman" w:hint="eastAsia"/>
          <w:sz w:val="22"/>
        </w:rPr>
        <w:t>로벨리토</w:t>
      </w:r>
      <w:proofErr w:type="spellEnd"/>
      <w:r w:rsidR="005E0453">
        <w:rPr>
          <w:rFonts w:ascii="맑은 고딕" w:eastAsia="맑은 고딕" w:hAnsi="맑은 고딕" w:cs="Times New Roman" w:hint="eastAsia"/>
          <w:sz w:val="22"/>
        </w:rPr>
        <w:t xml:space="preserve"> 매출 1위 달성 및 신규 거래처 확장에 </w:t>
      </w:r>
      <w:r>
        <w:rPr>
          <w:rFonts w:ascii="맑은 고딕" w:eastAsia="맑은 고딕" w:hAnsi="맑은 고딕" w:cs="Times New Roman" w:hint="eastAsia"/>
          <w:sz w:val="22"/>
        </w:rPr>
        <w:t>기여한 영업사원</w:t>
      </w:r>
    </w:p>
    <w:p w:rsidR="000F1991" w:rsidRDefault="000F1991" w:rsidP="000F1991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100여명을 선발해 특별 시상을 진행했다. </w:t>
      </w:r>
    </w:p>
    <w:p w:rsidR="00FD309C" w:rsidRDefault="00FD309C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13275" w:rsidRDefault="00787F2F" w:rsidP="001C319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 국내사업</w:t>
      </w:r>
      <w:r w:rsidR="00A275F6">
        <w:rPr>
          <w:rFonts w:ascii="맑은 고딕" w:eastAsia="맑은 고딕" w:hAnsi="맑은 고딕" w:cs="Times New Roman" w:hint="eastAsia"/>
          <w:sz w:val="22"/>
        </w:rPr>
        <w:t>본</w:t>
      </w:r>
      <w:r>
        <w:rPr>
          <w:rFonts w:ascii="맑은 고딕" w:eastAsia="맑은 고딕" w:hAnsi="맑은 고딕" w:cs="Times New Roman" w:hint="eastAsia"/>
          <w:sz w:val="22"/>
        </w:rPr>
        <w:t xml:space="preserve">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정웅제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상무는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E83A92">
        <w:rPr>
          <w:rFonts w:ascii="맑은 고딕" w:eastAsia="맑은 고딕" w:hAnsi="맑은 고딕" w:cs="Times New Roman" w:hint="eastAsia"/>
          <w:sz w:val="22"/>
        </w:rPr>
        <w:t>로벨리</w:t>
      </w:r>
      <w:r w:rsidR="00A275F6">
        <w:rPr>
          <w:rFonts w:ascii="맑은 고딕" w:eastAsia="맑은 고딕" w:hAnsi="맑은 고딕" w:cs="Times New Roman" w:hint="eastAsia"/>
          <w:sz w:val="22"/>
        </w:rPr>
        <w:t>토는</w:t>
      </w:r>
      <w:proofErr w:type="spellEnd"/>
      <w:r w:rsidR="00A275F6">
        <w:rPr>
          <w:rFonts w:ascii="맑은 고딕" w:eastAsia="맑은 고딕" w:hAnsi="맑은 고딕" w:cs="Times New Roman" w:hint="eastAsia"/>
          <w:sz w:val="22"/>
        </w:rPr>
        <w:t xml:space="preserve"> 우수한 복합제제 기술력을 바탕으로</w:t>
      </w:r>
      <w:r w:rsidR="00E83A9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C0CC3">
        <w:rPr>
          <w:rFonts w:ascii="맑은 고딕" w:eastAsia="맑은 고딕" w:hAnsi="맑은 고딕" w:cs="Times New Roman" w:hint="eastAsia"/>
          <w:sz w:val="22"/>
        </w:rPr>
        <w:t xml:space="preserve">시장 </w:t>
      </w:r>
      <w:proofErr w:type="spellStart"/>
      <w:r w:rsidR="003C0CC3">
        <w:rPr>
          <w:rFonts w:ascii="맑은 고딕" w:eastAsia="맑은 고딕" w:hAnsi="맑은 고딕" w:cs="Times New Roman" w:hint="eastAsia"/>
          <w:sz w:val="22"/>
        </w:rPr>
        <w:t>리딩</w:t>
      </w:r>
      <w:proofErr w:type="spellEnd"/>
      <w:r w:rsidR="003C0CC3">
        <w:rPr>
          <w:rFonts w:ascii="맑은 고딕" w:eastAsia="맑은 고딕" w:hAnsi="맑은 고딕" w:cs="Times New Roman" w:hint="eastAsia"/>
          <w:sz w:val="22"/>
        </w:rPr>
        <w:t xml:space="preserve"> 품목으로 자리잡았다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9E3189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9E318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E3189">
        <w:rPr>
          <w:rFonts w:ascii="맑은 고딕" w:eastAsia="맑은 고딕" w:hAnsi="맑은 고딕" w:cs="Times New Roman"/>
          <w:sz w:val="22"/>
        </w:rPr>
        <w:t>“</w:t>
      </w:r>
      <w:r w:rsidR="00713275">
        <w:rPr>
          <w:rFonts w:ascii="맑은 고딕" w:eastAsia="맑은 고딕" w:hAnsi="맑은 고딕" w:cs="Times New Roman" w:hint="eastAsia"/>
          <w:sz w:val="22"/>
        </w:rPr>
        <w:t xml:space="preserve">앞으로도 </w:t>
      </w:r>
      <w:proofErr w:type="spellStart"/>
      <w:r w:rsidR="00713275">
        <w:rPr>
          <w:rFonts w:ascii="맑은 고딕" w:eastAsia="맑은 고딕" w:hAnsi="맑은 고딕" w:cs="Times New Roman" w:hint="eastAsia"/>
          <w:sz w:val="22"/>
        </w:rPr>
        <w:t>로벨리토의</w:t>
      </w:r>
      <w:proofErr w:type="spellEnd"/>
      <w:r w:rsidR="00713275">
        <w:rPr>
          <w:rFonts w:ascii="맑은 고딕" w:eastAsia="맑은 고딕" w:hAnsi="맑은 고딕" w:cs="Times New Roman" w:hint="eastAsia"/>
          <w:sz w:val="22"/>
        </w:rPr>
        <w:t xml:space="preserve"> 지속적인 성장을 위해 우수 영업사원 발굴 및 육성에 힘쓰겠다</w:t>
      </w:r>
      <w:r w:rsidR="00713275">
        <w:rPr>
          <w:rFonts w:ascii="맑은 고딕" w:eastAsia="맑은 고딕" w:hAnsi="맑은 고딕" w:cs="Times New Roman"/>
          <w:sz w:val="22"/>
        </w:rPr>
        <w:t>”</w:t>
      </w:r>
      <w:r w:rsidR="00713275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6D29F0" w:rsidRPr="000F1991" w:rsidRDefault="006D29F0" w:rsidP="00B2669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71E3" w:rsidRDefault="006D29F0" w:rsidP="003171E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2669A">
        <w:rPr>
          <w:rFonts w:ascii="맑은 고딕" w:eastAsia="맑은 고딕" w:hAnsi="맑은 고딕" w:cs="Times New Roman" w:hint="eastAsia"/>
          <w:sz w:val="22"/>
        </w:rPr>
        <w:t>한편</w:t>
      </w:r>
      <w:r w:rsidRPr="00B2669A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로벨리토는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 xml:space="preserve"> ARB계열 </w:t>
      </w:r>
      <w:proofErr w:type="gramStart"/>
      <w:r w:rsidR="003171E3" w:rsidRPr="00B2669A">
        <w:rPr>
          <w:rFonts w:ascii="맑은 고딕" w:eastAsia="맑은 고딕" w:hAnsi="맑은 고딕" w:cs="Times New Roman"/>
          <w:sz w:val="22"/>
        </w:rPr>
        <w:t>고혈압치료제 ’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이르베사르탄</w:t>
      </w:r>
      <w:proofErr w:type="spellEnd"/>
      <w:proofErr w:type="gramEnd"/>
      <w:r w:rsidR="003171E3" w:rsidRPr="00B2669A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Irbesartan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 xml:space="preserve">)’과 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스타틴계열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고지혈증치료제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 xml:space="preserve"> ‘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아토르바스타틴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3171E3" w:rsidRPr="00B2669A">
        <w:rPr>
          <w:rFonts w:ascii="맑은 고딕" w:eastAsia="맑은 고딕" w:hAnsi="맑은 고딕" w:cs="Times New Roman"/>
          <w:sz w:val="22"/>
        </w:rPr>
        <w:t>Atorvastain</w:t>
      </w:r>
      <w:proofErr w:type="spellEnd"/>
      <w:r w:rsidR="003171E3" w:rsidRPr="00B2669A">
        <w:rPr>
          <w:rFonts w:ascii="맑은 고딕" w:eastAsia="맑은 고딕" w:hAnsi="맑은 고딕" w:cs="Times New Roman"/>
          <w:sz w:val="22"/>
        </w:rPr>
        <w:t xml:space="preserve">)’을 결합한 복합제로, </w:t>
      </w:r>
      <w:r w:rsidR="000B11D9">
        <w:rPr>
          <w:rFonts w:ascii="맑은 고딕" w:eastAsia="맑은 고딕" w:hAnsi="맑은 고딕" w:cs="Times New Roman" w:hint="eastAsia"/>
          <w:sz w:val="22"/>
        </w:rPr>
        <w:t>1</w:t>
      </w:r>
      <w:r w:rsidR="003171E3" w:rsidRPr="00B2669A">
        <w:rPr>
          <w:rFonts w:ascii="맑은 고딕" w:eastAsia="맑은 고딕" w:hAnsi="맑은 고딕" w:cs="Times New Roman"/>
          <w:sz w:val="22"/>
        </w:rPr>
        <w:t>50mg/10mg, 150mg/20mg, 300mg/10mg, 300mg/ 20mg 4가지 용량으로 구성돼 있다.</w:t>
      </w:r>
    </w:p>
    <w:p w:rsidR="000F1991" w:rsidRDefault="000F1991" w:rsidP="007E56B4">
      <w:pPr>
        <w:spacing w:after="0" w:line="192" w:lineRule="auto"/>
        <w:ind w:firstLineChars="3800" w:firstLine="8360"/>
        <w:rPr>
          <w:b/>
          <w:sz w:val="22"/>
        </w:rPr>
      </w:pPr>
    </w:p>
    <w:p w:rsidR="00CA143B" w:rsidRPr="00D9648D" w:rsidRDefault="00521A0B" w:rsidP="007E56B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97" w:rsidRDefault="00EE1D97" w:rsidP="00E32DD0">
      <w:pPr>
        <w:spacing w:after="0" w:line="240" w:lineRule="auto"/>
      </w:pPr>
      <w:r>
        <w:separator/>
      </w:r>
    </w:p>
  </w:endnote>
  <w:endnote w:type="continuationSeparator" w:id="0">
    <w:p w:rsidR="00EE1D97" w:rsidRDefault="00EE1D9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97" w:rsidRDefault="00EE1D97" w:rsidP="00E32DD0">
      <w:pPr>
        <w:spacing w:after="0" w:line="240" w:lineRule="auto"/>
      </w:pPr>
      <w:r>
        <w:separator/>
      </w:r>
    </w:p>
  </w:footnote>
  <w:footnote w:type="continuationSeparator" w:id="0">
    <w:p w:rsidR="00EE1D97" w:rsidRDefault="00EE1D9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DD0"/>
    <w:rsid w:val="00006283"/>
    <w:rsid w:val="00022473"/>
    <w:rsid w:val="00036F58"/>
    <w:rsid w:val="00046DE9"/>
    <w:rsid w:val="000560EC"/>
    <w:rsid w:val="000705D7"/>
    <w:rsid w:val="000A0184"/>
    <w:rsid w:val="000A4DD2"/>
    <w:rsid w:val="000A756C"/>
    <w:rsid w:val="000B11D9"/>
    <w:rsid w:val="000D7AAF"/>
    <w:rsid w:val="000F1991"/>
    <w:rsid w:val="000F7107"/>
    <w:rsid w:val="0011699F"/>
    <w:rsid w:val="0014434E"/>
    <w:rsid w:val="00147F4A"/>
    <w:rsid w:val="00166702"/>
    <w:rsid w:val="00182D30"/>
    <w:rsid w:val="00192E1C"/>
    <w:rsid w:val="00197989"/>
    <w:rsid w:val="00197BEC"/>
    <w:rsid w:val="001C3196"/>
    <w:rsid w:val="001C549A"/>
    <w:rsid w:val="001C78E5"/>
    <w:rsid w:val="001F1BA3"/>
    <w:rsid w:val="00210453"/>
    <w:rsid w:val="0021072E"/>
    <w:rsid w:val="00211FA8"/>
    <w:rsid w:val="002201E3"/>
    <w:rsid w:val="00223179"/>
    <w:rsid w:val="002315B7"/>
    <w:rsid w:val="00251D46"/>
    <w:rsid w:val="00270363"/>
    <w:rsid w:val="00287A44"/>
    <w:rsid w:val="002A30E2"/>
    <w:rsid w:val="002A53B1"/>
    <w:rsid w:val="002B1DEF"/>
    <w:rsid w:val="002C0CEA"/>
    <w:rsid w:val="002E4A32"/>
    <w:rsid w:val="002F06B9"/>
    <w:rsid w:val="002F7B00"/>
    <w:rsid w:val="003171E3"/>
    <w:rsid w:val="003176BD"/>
    <w:rsid w:val="00377D76"/>
    <w:rsid w:val="00383270"/>
    <w:rsid w:val="00384102"/>
    <w:rsid w:val="00384AD3"/>
    <w:rsid w:val="00396F47"/>
    <w:rsid w:val="003C0CC3"/>
    <w:rsid w:val="003C44A1"/>
    <w:rsid w:val="003D28C9"/>
    <w:rsid w:val="003E39C1"/>
    <w:rsid w:val="003E67D8"/>
    <w:rsid w:val="003F0653"/>
    <w:rsid w:val="00402BD6"/>
    <w:rsid w:val="00411A1E"/>
    <w:rsid w:val="004230F1"/>
    <w:rsid w:val="004409FE"/>
    <w:rsid w:val="00452D9A"/>
    <w:rsid w:val="00464F52"/>
    <w:rsid w:val="0047357C"/>
    <w:rsid w:val="00492325"/>
    <w:rsid w:val="0049767B"/>
    <w:rsid w:val="004A483F"/>
    <w:rsid w:val="004C6E0A"/>
    <w:rsid w:val="0051094A"/>
    <w:rsid w:val="00521A0B"/>
    <w:rsid w:val="0052738E"/>
    <w:rsid w:val="00540605"/>
    <w:rsid w:val="00540ADC"/>
    <w:rsid w:val="00551A48"/>
    <w:rsid w:val="00571447"/>
    <w:rsid w:val="00574BA9"/>
    <w:rsid w:val="005A5DE3"/>
    <w:rsid w:val="005B5454"/>
    <w:rsid w:val="005E0453"/>
    <w:rsid w:val="005E53FE"/>
    <w:rsid w:val="005E60CF"/>
    <w:rsid w:val="00611DED"/>
    <w:rsid w:val="00620758"/>
    <w:rsid w:val="006418CF"/>
    <w:rsid w:val="006544F8"/>
    <w:rsid w:val="00670EA7"/>
    <w:rsid w:val="00675B1A"/>
    <w:rsid w:val="00692174"/>
    <w:rsid w:val="00695BC0"/>
    <w:rsid w:val="006B798C"/>
    <w:rsid w:val="006C31A3"/>
    <w:rsid w:val="006D29F0"/>
    <w:rsid w:val="006E3E45"/>
    <w:rsid w:val="006F0D86"/>
    <w:rsid w:val="007033E5"/>
    <w:rsid w:val="00713275"/>
    <w:rsid w:val="007158CF"/>
    <w:rsid w:val="007170FC"/>
    <w:rsid w:val="00734C5B"/>
    <w:rsid w:val="00735FF7"/>
    <w:rsid w:val="00787F2F"/>
    <w:rsid w:val="007A055A"/>
    <w:rsid w:val="007A482E"/>
    <w:rsid w:val="007A6824"/>
    <w:rsid w:val="007D328F"/>
    <w:rsid w:val="007D4063"/>
    <w:rsid w:val="007D63BF"/>
    <w:rsid w:val="007E56B4"/>
    <w:rsid w:val="007E6FFB"/>
    <w:rsid w:val="00804FEA"/>
    <w:rsid w:val="00810D00"/>
    <w:rsid w:val="00820358"/>
    <w:rsid w:val="0082739E"/>
    <w:rsid w:val="008308E3"/>
    <w:rsid w:val="008421A3"/>
    <w:rsid w:val="00860055"/>
    <w:rsid w:val="00871DD8"/>
    <w:rsid w:val="008C4A67"/>
    <w:rsid w:val="008C7416"/>
    <w:rsid w:val="008D6139"/>
    <w:rsid w:val="008F0AA1"/>
    <w:rsid w:val="008F5BF9"/>
    <w:rsid w:val="008F638A"/>
    <w:rsid w:val="0091691A"/>
    <w:rsid w:val="00944F67"/>
    <w:rsid w:val="009616DA"/>
    <w:rsid w:val="00974732"/>
    <w:rsid w:val="009777E2"/>
    <w:rsid w:val="00996F8C"/>
    <w:rsid w:val="009A1A30"/>
    <w:rsid w:val="009A5288"/>
    <w:rsid w:val="009C1D60"/>
    <w:rsid w:val="009C23DA"/>
    <w:rsid w:val="009E3189"/>
    <w:rsid w:val="009E476A"/>
    <w:rsid w:val="00A22933"/>
    <w:rsid w:val="00A275F6"/>
    <w:rsid w:val="00A34C01"/>
    <w:rsid w:val="00A37284"/>
    <w:rsid w:val="00A40891"/>
    <w:rsid w:val="00A440D8"/>
    <w:rsid w:val="00A557E4"/>
    <w:rsid w:val="00A62057"/>
    <w:rsid w:val="00AB2168"/>
    <w:rsid w:val="00AD0A06"/>
    <w:rsid w:val="00AD649E"/>
    <w:rsid w:val="00AF74EB"/>
    <w:rsid w:val="00B016B1"/>
    <w:rsid w:val="00B15EAF"/>
    <w:rsid w:val="00B2669A"/>
    <w:rsid w:val="00B34E1F"/>
    <w:rsid w:val="00B35085"/>
    <w:rsid w:val="00B43457"/>
    <w:rsid w:val="00B56DD6"/>
    <w:rsid w:val="00B9327F"/>
    <w:rsid w:val="00BC4C91"/>
    <w:rsid w:val="00C24C69"/>
    <w:rsid w:val="00C47C46"/>
    <w:rsid w:val="00C6143F"/>
    <w:rsid w:val="00C70442"/>
    <w:rsid w:val="00C82A44"/>
    <w:rsid w:val="00C832D0"/>
    <w:rsid w:val="00C96938"/>
    <w:rsid w:val="00CA143B"/>
    <w:rsid w:val="00CA43E3"/>
    <w:rsid w:val="00CA486A"/>
    <w:rsid w:val="00CE0B0C"/>
    <w:rsid w:val="00CE3F3E"/>
    <w:rsid w:val="00D106AD"/>
    <w:rsid w:val="00D27E01"/>
    <w:rsid w:val="00D31592"/>
    <w:rsid w:val="00D40E8A"/>
    <w:rsid w:val="00D442DB"/>
    <w:rsid w:val="00D46CB6"/>
    <w:rsid w:val="00D76004"/>
    <w:rsid w:val="00D9180C"/>
    <w:rsid w:val="00D9648D"/>
    <w:rsid w:val="00DC34ED"/>
    <w:rsid w:val="00DF27EE"/>
    <w:rsid w:val="00E26F44"/>
    <w:rsid w:val="00E32DD0"/>
    <w:rsid w:val="00E40273"/>
    <w:rsid w:val="00E834B6"/>
    <w:rsid w:val="00E83A92"/>
    <w:rsid w:val="00E83FA5"/>
    <w:rsid w:val="00E969BA"/>
    <w:rsid w:val="00E9784E"/>
    <w:rsid w:val="00EC7E64"/>
    <w:rsid w:val="00EE1D97"/>
    <w:rsid w:val="00EF63E2"/>
    <w:rsid w:val="00F02F8F"/>
    <w:rsid w:val="00F265D3"/>
    <w:rsid w:val="00F64785"/>
    <w:rsid w:val="00F66D1C"/>
    <w:rsid w:val="00F72FD6"/>
    <w:rsid w:val="00F756CA"/>
    <w:rsid w:val="00FB4409"/>
    <w:rsid w:val="00FD1CFF"/>
    <w:rsid w:val="00FD309C"/>
    <w:rsid w:val="00FE451F"/>
    <w:rsid w:val="00FF3336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Placeholder Text"/>
    <w:basedOn w:val="a0"/>
    <w:uiPriority w:val="99"/>
    <w:semiHidden/>
    <w:rsid w:val="002F06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Placeholder Text"/>
    <w:basedOn w:val="a0"/>
    <w:uiPriority w:val="99"/>
    <w:semiHidden/>
    <w:rsid w:val="002F06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21BD-E684-456D-810F-004D1DE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Hanmi</cp:lastModifiedBy>
  <cp:revision>3</cp:revision>
  <cp:lastPrinted>2016-03-11T01:32:00Z</cp:lastPrinted>
  <dcterms:created xsi:type="dcterms:W3CDTF">2016-03-11T01:33:00Z</dcterms:created>
  <dcterms:modified xsi:type="dcterms:W3CDTF">2016-03-11T01:53:00Z</dcterms:modified>
</cp:coreProperties>
</file>