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13D45" w14:textId="0CEC8D59" w:rsidR="00FD427C" w:rsidRPr="00084F71" w:rsidRDefault="001A6200" w:rsidP="00FD427C">
      <w:pPr>
        <w:spacing w:after="0" w:line="240" w:lineRule="auto"/>
        <w:rPr>
          <w:rFonts w:ascii="맑은 고딕" w:eastAsia="맑은 고딕" w:hAnsi="맑은 고딕" w:cs="Times New Roman"/>
          <w:b/>
          <w:bCs/>
          <w:color w:val="0070C0"/>
          <w:sz w:val="33"/>
          <w:szCs w:val="33"/>
        </w:rPr>
      </w:pPr>
      <w:r w:rsidRPr="00442F1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한</w:t>
      </w:r>
      <w:r w:rsidR="00224575" w:rsidRPr="00442F1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미</w:t>
      </w:r>
      <w:r w:rsidR="00224575" w:rsidRPr="00442F1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 </w:t>
      </w:r>
      <w:r w:rsidR="00224575" w:rsidRPr="007D1E31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  <w:u w:val="single"/>
        </w:rPr>
        <w:t>차세대 면역조절 항암 혁신신약</w:t>
      </w:r>
      <w:r w:rsidR="00224575" w:rsidRPr="00442F1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,</w:t>
      </w:r>
      <w:r w:rsidR="004D20D4" w:rsidRPr="00442F1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글로벌 </w:t>
      </w:r>
      <w:r w:rsidR="00442F18" w:rsidRPr="00442F1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단독·병용</w:t>
      </w:r>
      <w:r w:rsidR="00442F18" w:rsidRPr="00442F1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 임상 </w:t>
      </w:r>
      <w:r w:rsidR="00BE226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순항</w:t>
      </w:r>
    </w:p>
    <w:p w14:paraId="21A23C60" w14:textId="7F59A898" w:rsidR="006236F5" w:rsidRPr="00E209B5" w:rsidRDefault="006236F5" w:rsidP="007D1E31">
      <w:pPr>
        <w:spacing w:after="0" w:line="180" w:lineRule="auto"/>
        <w:ind w:firstLineChars="500" w:firstLine="1000"/>
        <w:rPr>
          <w:rFonts w:ascii="맑은 고딕" w:eastAsia="맑은 고딕" w:hAnsi="맑은 고딕" w:cs="Times New Roman"/>
          <w:b/>
          <w:bCs/>
          <w:color w:val="0070C0"/>
          <w:szCs w:val="20"/>
        </w:rPr>
      </w:pPr>
      <w:r w:rsidRPr="00E209B5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&lt;</w:t>
      </w:r>
      <w:r w:rsidR="007D1E31" w:rsidRPr="007D1E31">
        <w:rPr>
          <w:rFonts w:ascii="맑은 고딕" w:eastAsia="맑은 고딕" w:hAnsi="맑은 고딕" w:cs="Times New Roman"/>
          <w:b/>
          <w:bCs/>
          <w:color w:val="0070C0"/>
          <w:szCs w:val="20"/>
          <w:vertAlign w:val="superscript"/>
        </w:rPr>
        <w:t>LAPS</w:t>
      </w:r>
      <w:r w:rsidR="007D1E31" w:rsidRPr="007D1E31">
        <w:rPr>
          <w:rFonts w:ascii="맑은 고딕" w:eastAsia="맑은 고딕" w:hAnsi="맑은 고딕" w:cs="Times New Roman"/>
          <w:b/>
          <w:bCs/>
          <w:color w:val="0070C0"/>
          <w:szCs w:val="20"/>
        </w:rPr>
        <w:t xml:space="preserve"> IL-2 analog, </w:t>
      </w:r>
      <w:r w:rsidR="007D1E31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 xml:space="preserve">코드명: </w:t>
      </w:r>
      <w:r w:rsidR="007D1E31" w:rsidRPr="007D1E31">
        <w:rPr>
          <w:rFonts w:ascii="맑은 고딕" w:eastAsia="맑은 고딕" w:hAnsi="맑은 고딕" w:cs="Times New Roman"/>
          <w:b/>
          <w:bCs/>
          <w:color w:val="0070C0"/>
          <w:szCs w:val="20"/>
        </w:rPr>
        <w:t>HM16390</w:t>
      </w:r>
      <w:r w:rsidRPr="00E209B5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&gt;</w:t>
      </w:r>
    </w:p>
    <w:p w14:paraId="4AE837B9" w14:textId="0807C38F" w:rsidR="00FD427C" w:rsidRPr="005962CE" w:rsidRDefault="00FD427C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448AA6B6" w14:textId="77777777" w:rsidR="00E309AE" w:rsidRPr="00926449" w:rsidRDefault="00E309AE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329E2E3" w14:textId="7A25FCA0" w:rsidR="003A08EB" w:rsidRDefault="003A08EB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3A08EB">
        <w:rPr>
          <w:rFonts w:ascii="맑은 고딕" w:eastAsia="맑은 고딕" w:hAnsi="맑은 고딕" w:cs="Times New Roman" w:hint="eastAsia"/>
          <w:b/>
          <w:sz w:val="24"/>
        </w:rPr>
        <w:t>한미약품</w:t>
      </w:r>
      <w:r w:rsidRPr="003A08EB">
        <w:rPr>
          <w:rFonts w:ascii="맑은 고딕" w:eastAsia="맑은 고딕" w:hAnsi="맑은 고딕" w:cs="Times New Roman"/>
          <w:b/>
          <w:sz w:val="24"/>
        </w:rPr>
        <w:t xml:space="preserve">, </w:t>
      </w:r>
      <w:r w:rsidR="00BD4F8F">
        <w:rPr>
          <w:rFonts w:ascii="맑은 고딕" w:eastAsia="맑은 고딕" w:hAnsi="맑은 고딕" w:cs="Times New Roman" w:hint="eastAsia"/>
          <w:b/>
          <w:sz w:val="24"/>
        </w:rPr>
        <w:t>미국</w:t>
      </w:r>
      <w:r w:rsidR="009E4F6A">
        <w:rPr>
          <w:rFonts w:ascii="맑은 고딕" w:eastAsia="맑은 고딕" w:hAnsi="맑은 고딕" w:cs="Times New Roman" w:hint="eastAsia"/>
          <w:b/>
          <w:sz w:val="24"/>
        </w:rPr>
        <w:t xml:space="preserve"> 면역항암</w:t>
      </w:r>
      <w:r w:rsidR="00694A05">
        <w:rPr>
          <w:rFonts w:ascii="맑은 고딕" w:eastAsia="맑은 고딕" w:hAnsi="맑은 고딕" w:cs="Times New Roman" w:hint="eastAsia"/>
          <w:b/>
          <w:sz w:val="24"/>
        </w:rPr>
        <w:t>학회</w:t>
      </w:r>
      <w:r w:rsidR="00BD4F8F" w:rsidRPr="00BD4F8F">
        <w:rPr>
          <w:rFonts w:ascii="맑은 고딕" w:eastAsia="맑은 고딕" w:hAnsi="맑은 고딕" w:cs="Times New Roman"/>
          <w:b/>
          <w:sz w:val="24"/>
        </w:rPr>
        <w:t>서</w:t>
      </w:r>
      <w:r w:rsidRPr="003A08EB">
        <w:rPr>
          <w:rFonts w:ascii="맑은 고딕" w:eastAsia="맑은 고딕" w:hAnsi="맑은 고딕" w:cs="Times New Roman"/>
          <w:b/>
          <w:sz w:val="24"/>
        </w:rPr>
        <w:t xml:space="preserve"> </w:t>
      </w:r>
      <w:r w:rsidR="00026CE6">
        <w:rPr>
          <w:rFonts w:ascii="맑은 고딕" w:eastAsia="맑은 고딕" w:hAnsi="맑은 고딕" w:cs="Times New Roman" w:hint="eastAsia"/>
          <w:b/>
          <w:sz w:val="24"/>
        </w:rPr>
        <w:t>HM16390</w:t>
      </w:r>
      <w:r w:rsidRPr="003A08EB">
        <w:rPr>
          <w:rFonts w:ascii="맑은 고딕" w:eastAsia="맑은 고딕" w:hAnsi="맑은 고딕" w:cs="Times New Roman"/>
          <w:b/>
          <w:sz w:val="24"/>
        </w:rPr>
        <w:t xml:space="preserve"> 연구</w:t>
      </w:r>
      <w:r w:rsidR="00694A05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C73686">
        <w:rPr>
          <w:rFonts w:ascii="맑은 고딕" w:eastAsia="맑은 고딕" w:hAnsi="맑은 고딕" w:cs="Times New Roman" w:hint="eastAsia"/>
          <w:b/>
          <w:sz w:val="24"/>
        </w:rPr>
        <w:t xml:space="preserve">결과 </w:t>
      </w:r>
      <w:r w:rsidR="00B612F4">
        <w:rPr>
          <w:rFonts w:ascii="맑은 고딕" w:eastAsia="맑은 고딕" w:hAnsi="맑은 고딕" w:cs="Times New Roman" w:hint="eastAsia"/>
          <w:b/>
          <w:sz w:val="24"/>
        </w:rPr>
        <w:t>4</w:t>
      </w:r>
      <w:r w:rsidRPr="003A08EB">
        <w:rPr>
          <w:rFonts w:ascii="맑은 고딕" w:eastAsia="맑은 고딕" w:hAnsi="맑은 고딕" w:cs="Times New Roman"/>
          <w:b/>
          <w:sz w:val="24"/>
        </w:rPr>
        <w:t>건 발표</w:t>
      </w:r>
    </w:p>
    <w:p w14:paraId="418982E2" w14:textId="2A3A0DA4" w:rsidR="00A62DCC" w:rsidRDefault="004903DE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4903DE">
        <w:rPr>
          <w:rFonts w:ascii="맑은 고딕" w:eastAsia="맑은 고딕" w:hAnsi="맑은 고딕" w:cs="Times New Roman"/>
          <w:b/>
          <w:sz w:val="24"/>
        </w:rPr>
        <w:t>글로벌 임상 1상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 시험</w:t>
      </w:r>
      <w:r w:rsidRPr="004903DE">
        <w:rPr>
          <w:rFonts w:ascii="맑은 고딕" w:eastAsia="맑은 고딕" w:hAnsi="맑은 고딕" w:cs="Times New Roman"/>
          <w:b/>
          <w:sz w:val="24"/>
        </w:rPr>
        <w:t>서 단독 투여군 용량 증량 단계 진행</w:t>
      </w:r>
      <w:r w:rsidR="00775A1B">
        <w:rPr>
          <w:rFonts w:ascii="맑은 고딕" w:eastAsia="맑은 고딕" w:hAnsi="맑은 고딕" w:cs="Times New Roman" w:hint="eastAsia"/>
          <w:b/>
          <w:sz w:val="24"/>
        </w:rPr>
        <w:t xml:space="preserve"> 중</w:t>
      </w:r>
    </w:p>
    <w:p w14:paraId="48E06164" w14:textId="679FB534" w:rsidR="00B0714B" w:rsidRDefault="0063097E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63097E">
        <w:rPr>
          <w:rFonts w:ascii="맑은 고딕" w:eastAsia="맑은 고딕" w:hAnsi="맑은 고딕" w:cs="Times New Roman" w:hint="eastAsia"/>
          <w:b/>
          <w:sz w:val="24"/>
        </w:rPr>
        <w:t>내년</w:t>
      </w:r>
      <w:r w:rsidRPr="0063097E">
        <w:rPr>
          <w:rFonts w:ascii="맑은 고딕" w:eastAsia="맑은 고딕" w:hAnsi="맑은 고딕" w:cs="Times New Roman"/>
          <w:b/>
          <w:sz w:val="24"/>
        </w:rPr>
        <w:t xml:space="preserve"> 상반기 MSD의 항 PD-1 치료제 ‘키트루다(KEYTRUDA</w:t>
      </w:r>
      <w:r w:rsidRPr="003D36A2">
        <w:rPr>
          <w:rFonts w:ascii="맑은 고딕" w:eastAsia="맑은 고딕" w:hAnsi="맑은 고딕" w:cs="Times New Roman"/>
          <w:b/>
          <w:sz w:val="24"/>
          <w:vertAlign w:val="superscript"/>
        </w:rPr>
        <w:t>®</w:t>
      </w:r>
      <w:r w:rsidRPr="0063097E">
        <w:rPr>
          <w:rFonts w:ascii="맑은 고딕" w:eastAsia="맑은 고딕" w:hAnsi="맑은 고딕" w:cs="Times New Roman"/>
          <w:b/>
          <w:sz w:val="24"/>
        </w:rPr>
        <w:t>, 성분명: 펨브롤리주맙)’와 병용 추진</w:t>
      </w:r>
      <w:r w:rsidR="001F61A0"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28F27B35" wp14:editId="4D25384B">
            <wp:simplePos x="0" y="0"/>
            <wp:positionH relativeFrom="margin">
              <wp:align>left</wp:align>
            </wp:positionH>
            <wp:positionV relativeFrom="paragraph">
              <wp:posOffset>491887</wp:posOffset>
            </wp:positionV>
            <wp:extent cx="4965065" cy="3310255"/>
            <wp:effectExtent l="0" t="0" r="6985" b="4445"/>
            <wp:wrapTopAndBottom/>
            <wp:docPr id="2050446693" name="그림 2" descr="텍스트, 의류, 사람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46693" name="그림 2" descr="텍스트, 의류, 사람, 인간의 얼굴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77055" w14:textId="77777777" w:rsidR="00FE5704" w:rsidRDefault="00E700B4" w:rsidP="002D5A15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700B4">
        <w:rPr>
          <w:rFonts w:ascii="맑은 고딕" w:eastAsia="맑은 고딕" w:hAnsi="맑은 고딕" w:cs="Times New Roman"/>
          <w:b/>
          <w:bCs/>
          <w:sz w:val="18"/>
          <w:szCs w:val="18"/>
        </w:rPr>
        <w:t>&lt;사진&gt;</w:t>
      </w:r>
      <w:r w:rsidR="002D5A15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FE4F4A" w:rsidRPr="00FE4F4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한미약품</w:t>
      </w:r>
      <w:r w:rsidR="00FE4F4A" w:rsidRPr="00FE4F4A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R&amp;D센터 </w:t>
      </w:r>
      <w:r w:rsidR="005E217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최재혁</w:t>
      </w:r>
      <w:r w:rsidR="00CC6B0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그룹장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이 </w:t>
      </w:r>
      <w:r w:rsidR="005E217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면역항암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>학회(</w:t>
      </w:r>
      <w:r w:rsidR="005E217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SITC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2025)에</w:t>
      </w:r>
      <w:r w:rsidR="00FE4F4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서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</w:t>
      </w:r>
      <w:r w:rsidR="002D5A15" w:rsidRPr="002D5A15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차세대</w:t>
      </w:r>
      <w:r w:rsidR="002D5A15" w:rsidRPr="002D5A1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면역조절 </w:t>
      </w:r>
    </w:p>
    <w:p w14:paraId="5F26D676" w14:textId="77777777" w:rsidR="00FE5704" w:rsidRDefault="002D5A15" w:rsidP="002D5A15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2D5A15">
        <w:rPr>
          <w:rFonts w:ascii="맑은 고딕" w:eastAsia="맑은 고딕" w:hAnsi="맑은 고딕" w:cs="Times New Roman"/>
          <w:b/>
          <w:bCs/>
          <w:sz w:val="18"/>
          <w:szCs w:val="18"/>
        </w:rPr>
        <w:t>항암 혁</w:t>
      </w:r>
      <w:r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신신약 </w:t>
      </w:r>
      <w:r w:rsidRPr="002D5A1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HM16390의 차별화된 개발 전략과 우수한 효능을 확인한 연구 결과가 담긴 </w:t>
      </w:r>
    </w:p>
    <w:p w14:paraId="31D88BDF" w14:textId="46D7C82A" w:rsidR="00024DC8" w:rsidRDefault="002D5A15" w:rsidP="002D5A15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2D5A15">
        <w:rPr>
          <w:rFonts w:ascii="맑은 고딕" w:eastAsia="맑은 고딕" w:hAnsi="맑은 고딕" w:cs="Times New Roman"/>
          <w:b/>
          <w:bCs/>
          <w:sz w:val="18"/>
          <w:szCs w:val="18"/>
        </w:rPr>
        <w:t>포스터 내용을 설명하고 있다.</w:t>
      </w:r>
    </w:p>
    <w:p w14:paraId="0A9CCB42" w14:textId="77777777" w:rsidR="002D5A15" w:rsidRPr="0044677D" w:rsidRDefault="002D5A15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</w:p>
    <w:p w14:paraId="2E984D36" w14:textId="5937F0E9" w:rsidR="003D786C" w:rsidRDefault="00FD427C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(2025년 </w:t>
      </w:r>
      <w:r w:rsidR="00260DD1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EF2BDC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FE5704">
        <w:rPr>
          <w:rFonts w:ascii="맑은 고딕" w:eastAsia="맑은 고딕" w:hAnsi="맑은 고딕" w:cs="Times New Roman" w:hint="eastAsia"/>
          <w:i/>
          <w:iCs/>
          <w:sz w:val="22"/>
        </w:rPr>
        <w:t>28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59662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A5294">
        <w:rPr>
          <w:rFonts w:ascii="맑은 고딕" w:eastAsia="맑은 고딕" w:hAnsi="맑은 고딕" w:cs="Times New Roman" w:hint="eastAsia"/>
          <w:sz w:val="22"/>
        </w:rPr>
        <w:t xml:space="preserve">한미사이언스 핵심 사업회사 </w:t>
      </w:r>
      <w:r w:rsidR="0059662F" w:rsidRPr="0059662F">
        <w:rPr>
          <w:rFonts w:ascii="맑은 고딕" w:eastAsia="맑은 고딕" w:hAnsi="맑은 고딕" w:cs="Times New Roman" w:hint="eastAsia"/>
          <w:sz w:val="22"/>
        </w:rPr>
        <w:t>한미약품이</w:t>
      </w:r>
      <w:r w:rsidR="0059662F" w:rsidRPr="0059662F">
        <w:rPr>
          <w:rFonts w:ascii="맑은 고딕" w:eastAsia="맑은 고딕" w:hAnsi="맑은 고딕" w:cs="Times New Roman"/>
          <w:sz w:val="22"/>
        </w:rPr>
        <w:t xml:space="preserve"> </w:t>
      </w:r>
      <w:r w:rsidR="00B77CFF">
        <w:rPr>
          <w:rFonts w:ascii="맑은 고딕" w:eastAsia="맑은 고딕" w:hAnsi="맑은 고딕" w:cs="Times New Roman" w:hint="eastAsia"/>
          <w:sz w:val="22"/>
        </w:rPr>
        <w:t xml:space="preserve">기존 </w:t>
      </w:r>
      <w:r w:rsidR="0059662F" w:rsidRPr="0059662F">
        <w:rPr>
          <w:rFonts w:ascii="맑은 고딕" w:eastAsia="맑은 고딕" w:hAnsi="맑은 고딕" w:cs="Times New Roman"/>
          <w:sz w:val="22"/>
        </w:rPr>
        <w:t>전임상 연구</w:t>
      </w:r>
      <w:r w:rsidR="003F3B7F">
        <w:rPr>
          <w:rFonts w:ascii="맑은 고딕" w:eastAsia="맑은 고딕" w:hAnsi="맑은 고딕" w:cs="Times New Roman" w:hint="eastAsia"/>
          <w:sz w:val="22"/>
        </w:rPr>
        <w:t xml:space="preserve">에서 </w:t>
      </w:r>
      <w:r w:rsidR="0059662F" w:rsidRPr="0059662F">
        <w:rPr>
          <w:rFonts w:ascii="맑은 고딕" w:eastAsia="맑은 고딕" w:hAnsi="맑은 고딕" w:cs="Times New Roman"/>
          <w:sz w:val="22"/>
        </w:rPr>
        <w:t>악성 종양이 전부 사라지는 ‘완전관해’를 입증한 차세대 면역조절 항암 혁신신약의 한층 진전된 성과</w:t>
      </w:r>
      <w:r w:rsidR="00477783">
        <w:rPr>
          <w:rFonts w:ascii="맑은 고딕" w:eastAsia="맑은 고딕" w:hAnsi="맑은 고딕" w:cs="Times New Roman" w:hint="eastAsia"/>
          <w:sz w:val="22"/>
        </w:rPr>
        <w:t>를 토대로</w:t>
      </w:r>
      <w:r w:rsidR="0059662F" w:rsidRPr="0059662F">
        <w:rPr>
          <w:rFonts w:ascii="맑은 고딕" w:eastAsia="맑은 고딕" w:hAnsi="맑은 고딕" w:cs="Times New Roman"/>
          <w:sz w:val="22"/>
        </w:rPr>
        <w:t xml:space="preserve"> 순조롭게 임상 단계를 </w:t>
      </w:r>
      <w:r w:rsidR="003D786C">
        <w:rPr>
          <w:rFonts w:ascii="맑은 고딕" w:eastAsia="맑은 고딕" w:hAnsi="맑은 고딕" w:cs="Times New Roman" w:hint="eastAsia"/>
          <w:sz w:val="22"/>
        </w:rPr>
        <w:t>진척시키고</w:t>
      </w:r>
      <w:r w:rsidR="0059662F" w:rsidRPr="0059662F">
        <w:rPr>
          <w:rFonts w:ascii="맑은 고딕" w:eastAsia="맑은 고딕" w:hAnsi="맑은 고딕" w:cs="Times New Roman"/>
          <w:sz w:val="22"/>
        </w:rPr>
        <w:t xml:space="preserve"> 있다.</w:t>
      </w:r>
    </w:p>
    <w:p w14:paraId="03F0BE95" w14:textId="77777777" w:rsidR="003D786C" w:rsidRDefault="003D786C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0A3894D" w14:textId="65CC2785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9662F">
        <w:rPr>
          <w:rFonts w:ascii="맑은 고딕" w:eastAsia="맑은 고딕" w:hAnsi="맑은 고딕" w:cs="Times New Roman" w:hint="eastAsia"/>
          <w:sz w:val="22"/>
        </w:rPr>
        <w:t>한미약품은</w:t>
      </w:r>
      <w:r w:rsidRPr="0059662F">
        <w:rPr>
          <w:rFonts w:ascii="맑은 고딕" w:eastAsia="맑은 고딕" w:hAnsi="맑은 고딕" w:cs="Times New Roman"/>
          <w:sz w:val="22"/>
        </w:rPr>
        <w:t xml:space="preserve"> 지난 5일부터 9일까지(현지시각) 미국 메릴랜드주 내셔널하버에서 열린 면역항암학회(Society for Immunotherapy of Cancer, SITC)에서 ‘랩스 IL-2 아날로그(HM16390)’의 연구 성과와 임상 경과 등 4건을 포스터에 담아 발표했다고 </w:t>
      </w:r>
      <w:r w:rsidR="00FE5704">
        <w:rPr>
          <w:rFonts w:ascii="맑은 고딕" w:eastAsia="맑은 고딕" w:hAnsi="맑은 고딕" w:cs="Times New Roman" w:hint="eastAsia"/>
          <w:sz w:val="22"/>
        </w:rPr>
        <w:t>28</w:t>
      </w:r>
      <w:r w:rsidRPr="0059662F">
        <w:rPr>
          <w:rFonts w:ascii="맑은 고딕" w:eastAsia="맑은 고딕" w:hAnsi="맑은 고딕" w:cs="Times New Roman"/>
          <w:sz w:val="22"/>
        </w:rPr>
        <w:t>일 밝혔다.</w:t>
      </w:r>
    </w:p>
    <w:p w14:paraId="3CD714CE" w14:textId="77777777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24607C4" w14:textId="6DD910D9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9662F">
        <w:rPr>
          <w:rFonts w:ascii="맑은 고딕" w:eastAsia="맑은 고딕" w:hAnsi="맑은 고딕" w:cs="Times New Roman"/>
          <w:sz w:val="22"/>
        </w:rPr>
        <w:t>HM16390은 면역세포의 분화와 증식</w:t>
      </w:r>
      <w:r w:rsidR="00550509">
        <w:rPr>
          <w:rFonts w:ascii="맑은 고딕" w:eastAsia="맑은 고딕" w:hAnsi="맑은 고딕" w:cs="Times New Roman" w:hint="eastAsia"/>
          <w:sz w:val="22"/>
        </w:rPr>
        <w:t xml:space="preserve">을 </w:t>
      </w:r>
      <w:r w:rsidRPr="0059662F">
        <w:rPr>
          <w:rFonts w:ascii="맑은 고딕" w:eastAsia="맑은 고딕" w:hAnsi="맑은 고딕" w:cs="Times New Roman"/>
          <w:sz w:val="22"/>
        </w:rPr>
        <w:t xml:space="preserve">조절하는 IL-2(인터루킨-2)를 차별화된 전략으로 새롭게 디자인한 차세대 IL-2 </w:t>
      </w:r>
      <w:r w:rsidR="00A33B8C">
        <w:rPr>
          <w:rFonts w:ascii="맑은 고딕" w:eastAsia="맑은 고딕" w:hAnsi="맑은 고딕" w:cs="Times New Roman" w:hint="eastAsia"/>
          <w:sz w:val="22"/>
        </w:rPr>
        <w:t>결합</w:t>
      </w:r>
      <w:r w:rsidRPr="0059662F">
        <w:rPr>
          <w:rFonts w:ascii="맑은 고딕" w:eastAsia="맑은 고딕" w:hAnsi="맑은 고딕" w:cs="Times New Roman"/>
          <w:sz w:val="22"/>
        </w:rPr>
        <w:t>체</w:t>
      </w:r>
      <w:r w:rsidR="00EE1C3D">
        <w:rPr>
          <w:rFonts w:ascii="맑은 고딕" w:eastAsia="맑은 고딕" w:hAnsi="맑은 고딕" w:cs="Times New Roman" w:hint="eastAsia"/>
          <w:sz w:val="22"/>
        </w:rPr>
        <w:t xml:space="preserve"> 기반 면역항암제</w:t>
      </w:r>
      <w:r w:rsidRPr="0059662F">
        <w:rPr>
          <w:rFonts w:ascii="맑은 고딕" w:eastAsia="맑은 고딕" w:hAnsi="맑은 고딕" w:cs="Times New Roman"/>
          <w:sz w:val="22"/>
        </w:rPr>
        <w:t>로, 한미는 독자 플랫폼 기술인 ‘랩스커버리’를 적용</w:t>
      </w:r>
      <w:r w:rsidR="00220CA5">
        <w:rPr>
          <w:rFonts w:ascii="맑은 고딕" w:eastAsia="맑은 고딕" w:hAnsi="맑은 고딕" w:cs="Times New Roman" w:hint="eastAsia"/>
          <w:sz w:val="22"/>
        </w:rPr>
        <w:t>함으로써</w:t>
      </w:r>
      <w:r w:rsidRPr="0059662F">
        <w:rPr>
          <w:rFonts w:ascii="맑은 고딕" w:eastAsia="맑은 고딕" w:hAnsi="맑은 고딕" w:cs="Times New Roman"/>
          <w:sz w:val="22"/>
        </w:rPr>
        <w:t xml:space="preserve"> </w:t>
      </w:r>
      <w:r w:rsidR="00C6672F">
        <w:rPr>
          <w:rFonts w:ascii="맑은 고딕" w:eastAsia="맑은 고딕" w:hAnsi="맑은 고딕" w:cs="Times New Roman" w:hint="eastAsia"/>
          <w:sz w:val="22"/>
        </w:rPr>
        <w:t xml:space="preserve">치료 </w:t>
      </w:r>
      <w:r w:rsidRPr="0059662F">
        <w:rPr>
          <w:rFonts w:ascii="맑은 고딕" w:eastAsia="맑은 고딕" w:hAnsi="맑은 고딕" w:cs="Times New Roman"/>
          <w:sz w:val="22"/>
        </w:rPr>
        <w:t>효능과 안전성</w:t>
      </w:r>
      <w:r w:rsidR="00623F50">
        <w:rPr>
          <w:rFonts w:ascii="맑은 고딕" w:eastAsia="맑은 고딕" w:hAnsi="맑은 고딕" w:cs="Times New Roman" w:hint="eastAsia"/>
          <w:sz w:val="22"/>
        </w:rPr>
        <w:t xml:space="preserve">의 </w:t>
      </w:r>
      <w:r w:rsidRPr="0059662F">
        <w:rPr>
          <w:rFonts w:ascii="맑은 고딕" w:eastAsia="맑은 고딕" w:hAnsi="맑은 고딕" w:cs="Times New Roman"/>
          <w:sz w:val="22"/>
        </w:rPr>
        <w:t>극대화</w:t>
      </w:r>
      <w:r w:rsidR="00D005F0">
        <w:rPr>
          <w:rFonts w:ascii="맑은 고딕" w:eastAsia="맑은 고딕" w:hAnsi="맑은 고딕" w:cs="Times New Roman" w:hint="eastAsia"/>
          <w:sz w:val="22"/>
        </w:rPr>
        <w:t>를 기대하고 있으며</w:t>
      </w:r>
      <w:r w:rsidRPr="0059662F">
        <w:rPr>
          <w:rFonts w:ascii="맑은 고딕" w:eastAsia="맑은 고딕" w:hAnsi="맑은 고딕" w:cs="Times New Roman"/>
          <w:sz w:val="22"/>
        </w:rPr>
        <w:t xml:space="preserve"> 항암 약물 치료 주기당 1회 피하 투여가 가능한 지속형 제제로 개발</w:t>
      </w:r>
      <w:r w:rsidR="00D005F0">
        <w:rPr>
          <w:rFonts w:ascii="맑은 고딕" w:eastAsia="맑은 고딕" w:hAnsi="맑은 고딕" w:cs="Times New Roman" w:hint="eastAsia"/>
          <w:sz w:val="22"/>
        </w:rPr>
        <w:t>하</w:t>
      </w:r>
      <w:r w:rsidRPr="0059662F">
        <w:rPr>
          <w:rFonts w:ascii="맑은 고딕" w:eastAsia="맑은 고딕" w:hAnsi="맑은 고딕" w:cs="Times New Roman"/>
          <w:sz w:val="22"/>
        </w:rPr>
        <w:t>고 있다.</w:t>
      </w:r>
    </w:p>
    <w:p w14:paraId="73A4B760" w14:textId="77777777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11BE187" w14:textId="544D45FC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9662F">
        <w:rPr>
          <w:rFonts w:ascii="맑은 고딕" w:eastAsia="맑은 고딕" w:hAnsi="맑은 고딕" w:cs="Times New Roman" w:hint="eastAsia"/>
          <w:sz w:val="22"/>
        </w:rPr>
        <w:t>현재</w:t>
      </w:r>
      <w:r w:rsidRPr="0059662F">
        <w:rPr>
          <w:rFonts w:ascii="맑은 고딕" w:eastAsia="맑은 고딕" w:hAnsi="맑은 고딕" w:cs="Times New Roman"/>
          <w:sz w:val="22"/>
        </w:rPr>
        <w:t xml:space="preserve"> 승인된 치료제인 유전자 재조합 IL-2(aldesleukin)는 혈관누출 증후군과 사이토카인방출 증후군 등 심각한 부작용이 수반돼 제한적 사용이 권고되고 있다. 이러한 전신 부작용을 최소화하는데 개발 전략을 집중했던 기존의 IL-2 후보 물질들은 그 개발 과정에서 충분한 효능을 입증하지 못</w:t>
      </w:r>
      <w:r w:rsidR="00F01C06">
        <w:rPr>
          <w:rFonts w:ascii="맑은 고딕" w:eastAsia="맑은 고딕" w:hAnsi="맑은 고딕" w:cs="Times New Roman" w:hint="eastAsia"/>
          <w:sz w:val="22"/>
        </w:rPr>
        <w:t>해</w:t>
      </w:r>
      <w:r w:rsidR="00350F57">
        <w:rPr>
          <w:rFonts w:ascii="맑은 고딕" w:eastAsia="맑은 고딕" w:hAnsi="맑은 고딕" w:cs="Times New Roman" w:hint="eastAsia"/>
          <w:sz w:val="22"/>
        </w:rPr>
        <w:t xml:space="preserve"> 한계</w:t>
      </w:r>
      <w:r w:rsidR="00F01C06">
        <w:rPr>
          <w:rFonts w:ascii="맑은 고딕" w:eastAsia="맑은 고딕" w:hAnsi="맑은 고딕" w:cs="Times New Roman" w:hint="eastAsia"/>
          <w:sz w:val="22"/>
        </w:rPr>
        <w:t>가 분명히</w:t>
      </w:r>
      <w:r w:rsidR="00A9362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50F57">
        <w:rPr>
          <w:rFonts w:ascii="맑은 고딕" w:eastAsia="맑은 고딕" w:hAnsi="맑은 고딕" w:cs="Times New Roman" w:hint="eastAsia"/>
          <w:sz w:val="22"/>
        </w:rPr>
        <w:t>드러</w:t>
      </w:r>
      <w:r w:rsidR="00F01C06">
        <w:rPr>
          <w:rFonts w:ascii="맑은 고딕" w:eastAsia="맑은 고딕" w:hAnsi="맑은 고딕" w:cs="Times New Roman" w:hint="eastAsia"/>
          <w:sz w:val="22"/>
        </w:rPr>
        <w:t>났</w:t>
      </w:r>
      <w:r w:rsidR="00350F57">
        <w:rPr>
          <w:rFonts w:ascii="맑은 고딕" w:eastAsia="맑은 고딕" w:hAnsi="맑은 고딕" w:cs="Times New Roman" w:hint="eastAsia"/>
          <w:sz w:val="22"/>
        </w:rPr>
        <w:t>다.</w:t>
      </w:r>
    </w:p>
    <w:p w14:paraId="75A7B10F" w14:textId="77777777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D40956B" w14:textId="1AFA2D23" w:rsidR="0059662F" w:rsidRP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9662F">
        <w:rPr>
          <w:rFonts w:ascii="맑은 고딕" w:eastAsia="맑은 고딕" w:hAnsi="맑은 고딕" w:cs="Times New Roman" w:hint="eastAsia"/>
          <w:sz w:val="22"/>
        </w:rPr>
        <w:t>한미약품의</w:t>
      </w:r>
      <w:r w:rsidRPr="0059662F">
        <w:rPr>
          <w:rFonts w:ascii="맑은 고딕" w:eastAsia="맑은 고딕" w:hAnsi="맑은 고딕" w:cs="Times New Roman"/>
          <w:sz w:val="22"/>
        </w:rPr>
        <w:t xml:space="preserve"> HM16390은 이들과는 다른 새로운 개발 전략을 제시함으로써 강화된 IL-2 베타 수용체 결합력을 통한 우수한 항종양 효능과, 최적화된 IL-2 알파 수용체 결합력을 통한 안전성까지, ‘두 마리 토끼’를 잡는 것을 핵심 목표로 </w:t>
      </w:r>
      <w:r w:rsidR="000543FE">
        <w:rPr>
          <w:rFonts w:ascii="맑은 고딕" w:eastAsia="맑은 고딕" w:hAnsi="맑은 고딕" w:cs="Times New Roman" w:hint="eastAsia"/>
          <w:sz w:val="22"/>
        </w:rPr>
        <w:t>개발</w:t>
      </w:r>
      <w:r w:rsidR="00EB7CEB">
        <w:rPr>
          <w:rFonts w:ascii="맑은 고딕" w:eastAsia="맑은 고딕" w:hAnsi="맑은 고딕" w:cs="Times New Roman" w:hint="eastAsia"/>
          <w:sz w:val="22"/>
        </w:rPr>
        <w:t>되</w:t>
      </w:r>
      <w:r w:rsidR="000543FE">
        <w:rPr>
          <w:rFonts w:ascii="맑은 고딕" w:eastAsia="맑은 고딕" w:hAnsi="맑은 고딕" w:cs="Times New Roman" w:hint="eastAsia"/>
          <w:sz w:val="22"/>
        </w:rPr>
        <w:t>고 있다.</w:t>
      </w:r>
    </w:p>
    <w:p w14:paraId="1541EBEF" w14:textId="77777777" w:rsidR="007F58DF" w:rsidRPr="0059662F" w:rsidRDefault="007F58D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618E5C7" w14:textId="77777777" w:rsidR="00781B8E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9662F">
        <w:rPr>
          <w:rFonts w:ascii="맑은 고딕" w:eastAsia="맑은 고딕" w:hAnsi="맑은 고딕" w:cs="Times New Roman" w:hint="eastAsia"/>
          <w:sz w:val="22"/>
        </w:rPr>
        <w:t>이번</w:t>
      </w:r>
      <w:r w:rsidRPr="0059662F">
        <w:rPr>
          <w:rFonts w:ascii="맑은 고딕" w:eastAsia="맑은 고딕" w:hAnsi="맑은 고딕" w:cs="Times New Roman"/>
          <w:sz w:val="22"/>
        </w:rPr>
        <w:t xml:space="preserve"> 학회에서 한미약품은 HM16390이 </w:t>
      </w:r>
      <w:r w:rsidR="00691AA3" w:rsidRPr="00691AA3">
        <w:rPr>
          <w:rFonts w:ascii="맑은 고딕" w:eastAsia="맑은 고딕" w:hAnsi="맑은 고딕" w:cs="Times New Roman" w:hint="eastAsia"/>
          <w:sz w:val="22"/>
        </w:rPr>
        <w:t>최적화된</w:t>
      </w:r>
      <w:r w:rsidR="00691AA3" w:rsidRPr="00691AA3">
        <w:rPr>
          <w:rFonts w:ascii="맑은 고딕" w:eastAsia="맑은 고딕" w:hAnsi="맑은 고딕" w:cs="Times New Roman"/>
          <w:sz w:val="22"/>
        </w:rPr>
        <w:t xml:space="preserve"> IL-2 알파 수용체 결합력을 </w:t>
      </w:r>
      <w:r w:rsidRPr="0059662F">
        <w:rPr>
          <w:rFonts w:ascii="맑은 고딕" w:eastAsia="맑은 고딕" w:hAnsi="맑은 고딕" w:cs="Times New Roman"/>
          <w:sz w:val="22"/>
        </w:rPr>
        <w:t xml:space="preserve">토대로 </w:t>
      </w:r>
      <w:r w:rsidR="00266FB6">
        <w:rPr>
          <w:rFonts w:ascii="맑은 고딕" w:eastAsia="맑은 고딕" w:hAnsi="맑은 고딕" w:cs="Times New Roman" w:hint="eastAsia"/>
          <w:sz w:val="22"/>
        </w:rPr>
        <w:t xml:space="preserve">종양이 아닌 </w:t>
      </w:r>
      <w:r w:rsidRPr="0059662F">
        <w:rPr>
          <w:rFonts w:ascii="맑은 고딕" w:eastAsia="맑은 고딕" w:hAnsi="맑은 고딕" w:cs="Times New Roman"/>
          <w:sz w:val="22"/>
        </w:rPr>
        <w:t>혈중</w:t>
      </w:r>
      <w:r w:rsidR="00266FB6">
        <w:rPr>
          <w:rFonts w:ascii="맑은 고딕" w:eastAsia="맑은 고딕" w:hAnsi="맑은 고딕" w:cs="Times New Roman" w:hint="eastAsia"/>
          <w:sz w:val="22"/>
        </w:rPr>
        <w:t>에서만</w:t>
      </w:r>
      <w:r w:rsidRPr="0059662F">
        <w:rPr>
          <w:rFonts w:ascii="맑은 고딕" w:eastAsia="맑은 고딕" w:hAnsi="맑은 고딕" w:cs="Times New Roman"/>
          <w:sz w:val="22"/>
        </w:rPr>
        <w:t xml:space="preserve"> 조절 T세포(Treg)를 </w:t>
      </w:r>
      <w:r w:rsidR="00BF3913">
        <w:rPr>
          <w:rFonts w:ascii="맑은 고딕" w:eastAsia="맑은 고딕" w:hAnsi="맑은 고딕" w:cs="Times New Roman" w:hint="eastAsia"/>
          <w:sz w:val="22"/>
        </w:rPr>
        <w:t>일시적</w:t>
      </w:r>
      <w:r w:rsidR="00367281" w:rsidRPr="00367281">
        <w:rPr>
          <w:rFonts w:ascii="맑은 고딕" w:eastAsia="맑은 고딕" w:hAnsi="맑은 고딕" w:cs="Times New Roman" w:hint="eastAsia"/>
          <w:sz w:val="22"/>
        </w:rPr>
        <w:t>·</w:t>
      </w:r>
      <w:r w:rsidRPr="0059662F">
        <w:rPr>
          <w:rFonts w:ascii="맑은 고딕" w:eastAsia="맑은 고딕" w:hAnsi="맑은 고딕" w:cs="Times New Roman"/>
          <w:sz w:val="22"/>
        </w:rPr>
        <w:t xml:space="preserve">선택적으로 </w:t>
      </w:r>
      <w:r w:rsidR="00C249BA">
        <w:rPr>
          <w:rFonts w:ascii="맑은 고딕" w:eastAsia="맑은 고딕" w:hAnsi="맑은 고딕" w:cs="Times New Roman" w:hint="eastAsia"/>
          <w:sz w:val="22"/>
        </w:rPr>
        <w:t>증가시켜</w:t>
      </w:r>
      <w:r w:rsidRPr="0059662F">
        <w:rPr>
          <w:rFonts w:ascii="맑은 고딕" w:eastAsia="맑은 고딕" w:hAnsi="맑은 고딕" w:cs="Times New Roman"/>
          <w:sz w:val="22"/>
        </w:rPr>
        <w:t xml:space="preserve"> 과도한 면역반응</w:t>
      </w:r>
      <w:r w:rsidR="00156EB7">
        <w:rPr>
          <w:rFonts w:ascii="맑은 고딕" w:eastAsia="맑은 고딕" w:hAnsi="맑은 고딕" w:cs="Times New Roman" w:hint="eastAsia"/>
          <w:sz w:val="22"/>
        </w:rPr>
        <w:t>을 완화</w:t>
      </w:r>
      <w:r w:rsidR="000E203F">
        <w:rPr>
          <w:rFonts w:ascii="맑은 고딕" w:eastAsia="맑은 고딕" w:hAnsi="맑은 고딕" w:cs="Times New Roman" w:hint="eastAsia"/>
          <w:sz w:val="22"/>
        </w:rPr>
        <w:t>함으로써</w:t>
      </w:r>
      <w:r w:rsidR="00156EB7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59662F">
        <w:rPr>
          <w:rFonts w:ascii="맑은 고딕" w:eastAsia="맑은 고딕" w:hAnsi="맑은 고딕" w:cs="Times New Roman"/>
          <w:sz w:val="22"/>
        </w:rPr>
        <w:t>전신 독성 반응</w:t>
      </w:r>
      <w:r w:rsidR="00003CED">
        <w:rPr>
          <w:rFonts w:ascii="맑은 고딕" w:eastAsia="맑은 고딕" w:hAnsi="맑은 고딕" w:cs="Times New Roman" w:hint="eastAsia"/>
          <w:sz w:val="22"/>
        </w:rPr>
        <w:t>을</w:t>
      </w:r>
      <w:r w:rsidRPr="0059662F">
        <w:rPr>
          <w:rFonts w:ascii="맑은 고딕" w:eastAsia="맑은 고딕" w:hAnsi="맑은 고딕" w:cs="Times New Roman"/>
          <w:sz w:val="22"/>
        </w:rPr>
        <w:t xml:space="preserve"> </w:t>
      </w:r>
      <w:r w:rsidR="000E203F">
        <w:rPr>
          <w:rFonts w:ascii="맑은 고딕" w:eastAsia="맑은 고딕" w:hAnsi="맑은 고딕" w:cs="Times New Roman" w:hint="eastAsia"/>
          <w:sz w:val="22"/>
        </w:rPr>
        <w:t xml:space="preserve">줄이는 </w:t>
      </w:r>
      <w:r w:rsidRPr="0059662F">
        <w:rPr>
          <w:rFonts w:ascii="맑은 고딕" w:eastAsia="맑은 고딕" w:hAnsi="맑은 고딕" w:cs="Times New Roman"/>
          <w:sz w:val="22"/>
        </w:rPr>
        <w:t>기전을 Treg 결핍 모델(Treg-depletion model)</w:t>
      </w:r>
      <w:r w:rsidR="000E203F">
        <w:rPr>
          <w:rFonts w:ascii="맑은 고딕" w:eastAsia="맑은 고딕" w:hAnsi="맑은 고딕" w:cs="Times New Roman" w:hint="eastAsia"/>
          <w:sz w:val="22"/>
        </w:rPr>
        <w:t>을 통해</w:t>
      </w:r>
      <w:r w:rsidRPr="0059662F">
        <w:rPr>
          <w:rFonts w:ascii="맑은 고딕" w:eastAsia="맑은 고딕" w:hAnsi="맑은 고딕" w:cs="Times New Roman"/>
          <w:sz w:val="22"/>
        </w:rPr>
        <w:t xml:space="preserve"> 직접 규명했다</w:t>
      </w:r>
      <w:r w:rsidR="00781B8E">
        <w:rPr>
          <w:rFonts w:ascii="맑은 고딕" w:eastAsia="맑은 고딕" w:hAnsi="맑은 고딕" w:cs="Times New Roman" w:hint="eastAsia"/>
          <w:sz w:val="22"/>
        </w:rPr>
        <w:t>.</w:t>
      </w:r>
    </w:p>
    <w:p w14:paraId="5EA418FD" w14:textId="77777777" w:rsidR="00781B8E" w:rsidRDefault="00781B8E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0AB6E88" w14:textId="1EAF2300" w:rsidR="009B774C" w:rsidRDefault="00F85733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85733">
        <w:rPr>
          <w:rFonts w:ascii="맑은 고딕" w:eastAsia="맑은 고딕" w:hAnsi="맑은 고딕" w:cs="Times New Roman" w:hint="eastAsia"/>
          <w:sz w:val="22"/>
        </w:rPr>
        <w:t>다른</w:t>
      </w:r>
      <w:r w:rsidRPr="00F85733">
        <w:rPr>
          <w:rFonts w:ascii="맑은 고딕" w:eastAsia="맑은 고딕" w:hAnsi="맑은 고딕" w:cs="Times New Roman"/>
          <w:sz w:val="22"/>
        </w:rPr>
        <w:t xml:space="preserve"> 발표에서는 IL-2 알파 수용체 결합력이 결여된 변이체와 직접 비교</w:t>
      </w:r>
      <w:r w:rsidR="00EF14B4">
        <w:rPr>
          <w:rFonts w:ascii="맑은 고딕" w:eastAsia="맑은 고딕" w:hAnsi="맑은 고딕" w:cs="Times New Roman" w:hint="eastAsia"/>
          <w:sz w:val="22"/>
        </w:rPr>
        <w:t>한 결과</w:t>
      </w:r>
      <w:r w:rsidRPr="00F85733">
        <w:rPr>
          <w:rFonts w:ascii="맑은 고딕" w:eastAsia="맑은 고딕" w:hAnsi="맑은 고딕" w:cs="Times New Roman"/>
          <w:sz w:val="22"/>
        </w:rPr>
        <w:t>, HM16390에서만 ‘종양 특이적 CD8+ T 세포(Tumor-specific T cells, TST)’가 유의적으로 증가</w:t>
      </w:r>
      <w:r w:rsidR="00345788">
        <w:rPr>
          <w:rFonts w:ascii="맑은 고딕" w:eastAsia="맑은 고딕" w:hAnsi="맑은 고딕" w:cs="Times New Roman" w:hint="eastAsia"/>
          <w:sz w:val="22"/>
        </w:rPr>
        <w:t xml:space="preserve">했으며, </w:t>
      </w:r>
      <w:r w:rsidR="001C0F13" w:rsidRPr="001C0F13">
        <w:rPr>
          <w:rFonts w:ascii="맑은 고딕" w:eastAsia="맑은 고딕" w:hAnsi="맑은 고딕" w:cs="Times New Roman" w:hint="eastAsia"/>
          <w:sz w:val="22"/>
        </w:rPr>
        <w:t>이들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 대부분이 활성화된 형태로 T 세포 표면에 PD-1을 발현하는 </w:t>
      </w:r>
      <w:r w:rsidR="00593470">
        <w:rPr>
          <w:rFonts w:ascii="맑은 고딕" w:eastAsia="맑은 고딕" w:hAnsi="맑은 고딕" w:cs="Times New Roman" w:hint="eastAsia"/>
          <w:sz w:val="22"/>
        </w:rPr>
        <w:t>특징이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 확인</w:t>
      </w:r>
      <w:r w:rsidR="00FA2C5F">
        <w:rPr>
          <w:rFonts w:ascii="맑은 고딕" w:eastAsia="맑은 고딕" w:hAnsi="맑은 고딕" w:cs="Times New Roman" w:hint="eastAsia"/>
          <w:sz w:val="22"/>
        </w:rPr>
        <w:t>됐다. 이를 통해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 HM16390의 IL-2 알파 수용체 결합 특성이 안전</w:t>
      </w:r>
      <w:r w:rsidR="008A5C5D">
        <w:rPr>
          <w:rFonts w:ascii="맑은 고딕" w:eastAsia="맑은 고딕" w:hAnsi="맑은 고딕" w:cs="Times New Roman" w:hint="eastAsia"/>
          <w:sz w:val="22"/>
        </w:rPr>
        <w:t>성은 물론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 </w:t>
      </w:r>
      <w:r w:rsidR="0006565D">
        <w:rPr>
          <w:rFonts w:ascii="맑은 고딕" w:eastAsia="맑은 고딕" w:hAnsi="맑은 고딕" w:cs="Times New Roman" w:hint="eastAsia"/>
          <w:sz w:val="22"/>
        </w:rPr>
        <w:t xml:space="preserve">항종양 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효능에도 </w:t>
      </w:r>
      <w:r w:rsidR="0006565D" w:rsidRPr="0006565D">
        <w:rPr>
          <w:rFonts w:ascii="맑은 고딕" w:eastAsia="맑은 고딕" w:hAnsi="맑은 고딕" w:cs="Times New Roman" w:hint="eastAsia"/>
          <w:sz w:val="22"/>
        </w:rPr>
        <w:t>기여하는</w:t>
      </w:r>
      <w:r w:rsidR="0006565D" w:rsidRPr="0006565D">
        <w:rPr>
          <w:rFonts w:ascii="맑은 고딕" w:eastAsia="맑은 고딕" w:hAnsi="맑은 고딕" w:cs="Times New Roman"/>
          <w:sz w:val="22"/>
        </w:rPr>
        <w:t xml:space="preserve"> 근거를 입증</w:t>
      </w:r>
      <w:r w:rsidR="0006565D">
        <w:rPr>
          <w:rFonts w:ascii="맑은 고딕" w:eastAsia="맑은 고딕" w:hAnsi="맑은 고딕" w:cs="Times New Roman" w:hint="eastAsia"/>
          <w:sz w:val="22"/>
        </w:rPr>
        <w:t xml:space="preserve">해 </w:t>
      </w:r>
      <w:r w:rsidR="001C0F13" w:rsidRPr="001C0F13">
        <w:rPr>
          <w:rFonts w:ascii="맑은 고딕" w:eastAsia="맑은 고딕" w:hAnsi="맑은 고딕" w:cs="Times New Roman"/>
          <w:sz w:val="22"/>
        </w:rPr>
        <w:t>기전적 차별성</w:t>
      </w:r>
      <w:r w:rsidR="003322A5">
        <w:rPr>
          <w:rFonts w:ascii="맑은 고딕" w:eastAsia="맑은 고딕" w:hAnsi="맑은 고딕" w:cs="Times New Roman" w:hint="eastAsia"/>
          <w:sz w:val="22"/>
        </w:rPr>
        <w:t>을</w:t>
      </w:r>
      <w:r w:rsidR="00FE4B59">
        <w:rPr>
          <w:rFonts w:ascii="맑은 고딕" w:eastAsia="맑은 고딕" w:hAnsi="맑은 고딕" w:cs="Times New Roman" w:hint="eastAsia"/>
          <w:sz w:val="22"/>
        </w:rPr>
        <w:t xml:space="preserve"> 한층</w:t>
      </w:r>
      <w:r w:rsidR="001C0F13" w:rsidRPr="001C0F13">
        <w:rPr>
          <w:rFonts w:ascii="맑은 고딕" w:eastAsia="맑은 고딕" w:hAnsi="맑은 고딕" w:cs="Times New Roman"/>
          <w:sz w:val="22"/>
        </w:rPr>
        <w:t xml:space="preserve"> 강화</w:t>
      </w:r>
      <w:r w:rsidR="00FA2C5F">
        <w:rPr>
          <w:rFonts w:ascii="맑은 고딕" w:eastAsia="맑은 고딕" w:hAnsi="맑은 고딕" w:cs="Times New Roman" w:hint="eastAsia"/>
          <w:sz w:val="22"/>
        </w:rPr>
        <w:t>했</w:t>
      </w:r>
      <w:r w:rsidR="001C0F13" w:rsidRPr="001C0F13">
        <w:rPr>
          <w:rFonts w:ascii="맑은 고딕" w:eastAsia="맑은 고딕" w:hAnsi="맑은 고딕" w:cs="Times New Roman"/>
          <w:sz w:val="22"/>
        </w:rPr>
        <w:t>다</w:t>
      </w:r>
      <w:r w:rsidR="00304F65">
        <w:rPr>
          <w:rFonts w:ascii="맑은 고딕" w:eastAsia="맑은 고딕" w:hAnsi="맑은 고딕" w:cs="Times New Roman" w:hint="eastAsia"/>
          <w:sz w:val="22"/>
        </w:rPr>
        <w:t xml:space="preserve">는 </w:t>
      </w:r>
      <w:r w:rsidR="00FE4B59">
        <w:rPr>
          <w:rFonts w:ascii="맑은 고딕" w:eastAsia="맑은 고딕" w:hAnsi="맑은 고딕" w:cs="Times New Roman" w:hint="eastAsia"/>
          <w:sz w:val="22"/>
        </w:rPr>
        <w:t>평가</w:t>
      </w:r>
      <w:r w:rsidR="00304F65">
        <w:rPr>
          <w:rFonts w:ascii="맑은 고딕" w:eastAsia="맑은 고딕" w:hAnsi="맑은 고딕" w:cs="Times New Roman" w:hint="eastAsia"/>
          <w:sz w:val="22"/>
        </w:rPr>
        <w:t>다.</w:t>
      </w:r>
    </w:p>
    <w:p w14:paraId="339FE332" w14:textId="77777777" w:rsidR="0006565D" w:rsidRPr="007F2FB5" w:rsidRDefault="0006565D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F30DBAD" w14:textId="5FCD2575" w:rsidR="00950DE2" w:rsidRPr="00950DE2" w:rsidRDefault="00950DE2" w:rsidP="0059662F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950DE2">
        <w:rPr>
          <w:rFonts w:ascii="맑은 고딕" w:eastAsia="맑은 고딕" w:hAnsi="맑은 고딕" w:cs="Times New Roman" w:hint="eastAsia"/>
          <w:b/>
          <w:bCs/>
          <w:sz w:val="22"/>
        </w:rPr>
        <w:t>◆</w:t>
      </w:r>
      <w:r w:rsidRPr="00950DE2">
        <w:rPr>
          <w:rFonts w:ascii="맑은 고딕" w:eastAsia="맑은 고딕" w:hAnsi="맑은 고딕" w:cs="Times New Roman"/>
          <w:b/>
          <w:bCs/>
          <w:sz w:val="22"/>
        </w:rPr>
        <w:t xml:space="preserve"> PD-1 등 면역관문억제제와 유의미한 병용 효능 기대</w:t>
      </w:r>
    </w:p>
    <w:p w14:paraId="3A0910A5" w14:textId="77777777" w:rsidR="005D65E8" w:rsidRDefault="005D65E8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3C85C54" w14:textId="5D287D0B" w:rsidR="006714B5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1600ED">
        <w:rPr>
          <w:rFonts w:ascii="맑은 고딕" w:eastAsia="맑은 고딕" w:hAnsi="맑은 고딕" w:cs="Times New Roman" w:hint="eastAsia"/>
          <w:sz w:val="22"/>
        </w:rPr>
        <w:t>이번</w:t>
      </w:r>
      <w:r w:rsidRPr="001600ED">
        <w:rPr>
          <w:rFonts w:ascii="맑은 고딕" w:eastAsia="맑은 고딕" w:hAnsi="맑은 고딕" w:cs="Times New Roman"/>
          <w:sz w:val="22"/>
        </w:rPr>
        <w:t xml:space="preserve"> 학회에서 한미약품은 </w:t>
      </w:r>
      <w:r w:rsidR="00DA5FC5" w:rsidRPr="00DA5FC5">
        <w:rPr>
          <w:rFonts w:ascii="맑은 고딕" w:eastAsia="맑은 고딕" w:hAnsi="맑은 고딕" w:cs="Times New Roman" w:hint="eastAsia"/>
          <w:sz w:val="22"/>
        </w:rPr>
        <w:t>한국과학기술원</w:t>
      </w:r>
      <w:r w:rsidR="00DA5FC5" w:rsidRPr="00DA5FC5">
        <w:rPr>
          <w:rFonts w:ascii="맑은 고딕" w:eastAsia="맑은 고딕" w:hAnsi="맑은 고딕" w:cs="Times New Roman"/>
          <w:sz w:val="22"/>
        </w:rPr>
        <w:t>(KAIST)</w:t>
      </w:r>
      <w:r w:rsidR="007D70CC" w:rsidRPr="007D70CC">
        <w:rPr>
          <w:rFonts w:ascii="맑은 고딕" w:eastAsia="맑은 고딕" w:hAnsi="맑은 고딕" w:cs="Times New Roman"/>
          <w:sz w:val="22"/>
        </w:rPr>
        <w:t xml:space="preserve"> </w:t>
      </w:r>
      <w:r w:rsidR="00776A19" w:rsidRPr="00776A19">
        <w:rPr>
          <w:rFonts w:ascii="맑은 고딕" w:eastAsia="맑은 고딕" w:hAnsi="맑은 고딕" w:cs="Times New Roman" w:hint="eastAsia"/>
          <w:sz w:val="22"/>
        </w:rPr>
        <w:t>바이오및뇌공학과</w:t>
      </w:r>
      <w:r w:rsidR="007D70CC" w:rsidRPr="007D70CC">
        <w:rPr>
          <w:rFonts w:ascii="맑은 고딕" w:eastAsia="맑은 고딕" w:hAnsi="맑은 고딕" w:cs="Times New Roman"/>
          <w:sz w:val="22"/>
        </w:rPr>
        <w:t xml:space="preserve"> 최정균 교수 연구실과</w:t>
      </w:r>
      <w:r w:rsidR="00DA5FC5">
        <w:rPr>
          <w:rFonts w:ascii="맑은 고딕" w:eastAsia="맑은 고딕" w:hAnsi="맑은 고딕" w:cs="Times New Roman" w:hint="eastAsia"/>
          <w:sz w:val="22"/>
        </w:rPr>
        <w:t xml:space="preserve"> 함께</w:t>
      </w:r>
      <w:r w:rsidR="00C61B9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61B95" w:rsidRPr="00C61B95">
        <w:rPr>
          <w:rFonts w:ascii="맑은 고딕" w:eastAsia="맑은 고딕" w:hAnsi="맑은 고딕" w:cs="Times New Roman" w:hint="eastAsia"/>
          <w:sz w:val="22"/>
        </w:rPr>
        <w:t>본격적인</w:t>
      </w:r>
      <w:r w:rsidR="00C61B95" w:rsidRPr="00C61B95">
        <w:rPr>
          <w:rFonts w:ascii="맑은 고딕" w:eastAsia="맑은 고딕" w:hAnsi="맑은 고딕" w:cs="Times New Roman"/>
          <w:sz w:val="22"/>
        </w:rPr>
        <w:t xml:space="preserve"> MSD의 항 PD-1 면역항암제 </w:t>
      </w:r>
      <w:r w:rsidR="006341EE" w:rsidRPr="006341EE">
        <w:rPr>
          <w:rFonts w:ascii="맑은 고딕" w:eastAsia="맑은 고딕" w:hAnsi="맑은 고딕" w:cs="Times New Roman" w:hint="eastAsia"/>
          <w:sz w:val="22"/>
        </w:rPr>
        <w:t>키트루다</w:t>
      </w:r>
      <w:r w:rsidR="006341EE" w:rsidRPr="006341EE">
        <w:rPr>
          <w:rFonts w:ascii="맑은 고딕" w:eastAsia="맑은 고딕" w:hAnsi="맑은 고딕" w:cs="Times New Roman"/>
          <w:sz w:val="22"/>
        </w:rPr>
        <w:t>(KEYTRUDA</w:t>
      </w:r>
      <w:r w:rsidR="006341EE" w:rsidRPr="006341EE">
        <w:rPr>
          <w:rFonts w:ascii="맑은 고딕" w:eastAsia="맑은 고딕" w:hAnsi="맑은 고딕" w:cs="Times New Roman"/>
          <w:sz w:val="22"/>
          <w:vertAlign w:val="superscript"/>
        </w:rPr>
        <w:t>®</w:t>
      </w:r>
      <w:r w:rsidR="006341EE" w:rsidRPr="006341EE">
        <w:rPr>
          <w:rFonts w:ascii="맑은 고딕" w:eastAsia="맑은 고딕" w:hAnsi="맑은 고딕" w:cs="Times New Roman"/>
          <w:sz w:val="22"/>
        </w:rPr>
        <w:t>, 성분명: 펨브롤리주맙)</w:t>
      </w:r>
      <w:r w:rsidR="006341E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61B95" w:rsidRPr="00C61B95">
        <w:rPr>
          <w:rFonts w:ascii="맑은 고딕" w:eastAsia="맑은 고딕" w:hAnsi="맑은 고딕" w:cs="Times New Roman"/>
          <w:sz w:val="22"/>
        </w:rPr>
        <w:t>병용 임상에 앞서</w:t>
      </w:r>
      <w:r w:rsidR="008B1E17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1600ED">
        <w:rPr>
          <w:rFonts w:ascii="맑은 고딕" w:eastAsia="맑은 고딕" w:hAnsi="맑은 고딕" w:cs="Times New Roman"/>
          <w:sz w:val="22"/>
        </w:rPr>
        <w:t>HM16390의 치료 반응을 예측할 수 있는 면역반응 예측 바이오마커 발굴 연구를 진행한 결과</w:t>
      </w:r>
      <w:r w:rsidR="00A558F1">
        <w:rPr>
          <w:rFonts w:ascii="맑은 고딕" w:eastAsia="맑은 고딕" w:hAnsi="맑은 고딕" w:cs="Times New Roman" w:hint="eastAsia"/>
          <w:sz w:val="22"/>
        </w:rPr>
        <w:t>도</w:t>
      </w:r>
      <w:r w:rsidRPr="001600ED">
        <w:rPr>
          <w:rFonts w:ascii="맑은 고딕" w:eastAsia="맑은 고딕" w:hAnsi="맑은 고딕" w:cs="Times New Roman"/>
          <w:sz w:val="22"/>
        </w:rPr>
        <w:t xml:space="preserve"> 발표했다.</w:t>
      </w:r>
    </w:p>
    <w:p w14:paraId="7FCA7389" w14:textId="77777777" w:rsidR="006714B5" w:rsidRDefault="006714B5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48E9457" w14:textId="788ACC3F" w:rsidR="00EC7A5A" w:rsidRDefault="00EC7A5A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C7A5A">
        <w:rPr>
          <w:rFonts w:ascii="맑은 고딕" w:eastAsia="맑은 고딕" w:hAnsi="맑은 고딕" w:cs="Times New Roman" w:hint="eastAsia"/>
          <w:sz w:val="22"/>
        </w:rPr>
        <w:t>이</w:t>
      </w:r>
      <w:r w:rsidRPr="00EC7A5A">
        <w:rPr>
          <w:rFonts w:ascii="맑은 고딕" w:eastAsia="맑은 고딕" w:hAnsi="맑은 고딕" w:cs="Times New Roman"/>
          <w:sz w:val="22"/>
        </w:rPr>
        <w:t xml:space="preserve"> 연구에서는 면역항암제 치료를 받은 약 5,000명(9개 암종)의 혈액 및 종양 조직 대규모 전사체 데이터와 약 600명(5개 암종)의 단일 세포 전사체 데이터를 통합 분석해, IL-2 관련 면역 신호 경로와 T세포 특성이 면역관문억제제 치료 반응성과 연관</w:t>
      </w:r>
      <w:r w:rsidR="006714B5">
        <w:rPr>
          <w:rFonts w:ascii="맑은 고딕" w:eastAsia="맑은 고딕" w:hAnsi="맑은 고딕" w:cs="Times New Roman" w:hint="eastAsia"/>
          <w:sz w:val="22"/>
        </w:rPr>
        <w:t>된다는 결과를</w:t>
      </w:r>
      <w:r w:rsidRPr="00EC7A5A">
        <w:rPr>
          <w:rFonts w:ascii="맑은 고딕" w:eastAsia="맑은 고딕" w:hAnsi="맑은 고딕" w:cs="Times New Roman"/>
          <w:sz w:val="22"/>
        </w:rPr>
        <w:t xml:space="preserve"> 도출했다.</w:t>
      </w:r>
    </w:p>
    <w:p w14:paraId="79710919" w14:textId="77777777" w:rsidR="0059662F" w:rsidRDefault="0059662F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C1A8F11" w14:textId="74CF608E" w:rsidR="003920CC" w:rsidRDefault="003920CC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920CC">
        <w:rPr>
          <w:rFonts w:ascii="맑은 고딕" w:eastAsia="맑은 고딕" w:hAnsi="맑은 고딕" w:cs="Times New Roman" w:hint="eastAsia"/>
          <w:sz w:val="22"/>
        </w:rPr>
        <w:t>연구</w:t>
      </w:r>
      <w:r w:rsidRPr="003920CC">
        <w:rPr>
          <w:rFonts w:ascii="맑은 고딕" w:eastAsia="맑은 고딕" w:hAnsi="맑은 고딕" w:cs="Times New Roman"/>
          <w:sz w:val="22"/>
        </w:rPr>
        <w:t xml:space="preserve"> 결과는 대규모 환자 전사체 데이터를 활용한 통계 기반 다변량 예측모델 분석을 통해 면역항암제 치료 반응을 예측하고 환자 선별 기준을 제시함으로써,</w:t>
      </w:r>
      <w:r w:rsidR="00E43B3A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135E0">
        <w:rPr>
          <w:rFonts w:ascii="맑은 고딕" w:eastAsia="맑은 고딕" w:hAnsi="맑은 고딕" w:cs="Times New Roman" w:hint="eastAsia"/>
          <w:sz w:val="22"/>
        </w:rPr>
        <w:t xml:space="preserve">향후 </w:t>
      </w:r>
      <w:r w:rsidRPr="003920CC">
        <w:rPr>
          <w:rFonts w:ascii="맑은 고딕" w:eastAsia="맑은 고딕" w:hAnsi="맑은 고딕" w:cs="Times New Roman"/>
          <w:sz w:val="22"/>
        </w:rPr>
        <w:t>한미약품이 HM16390</w:t>
      </w:r>
      <w:r>
        <w:rPr>
          <w:rFonts w:ascii="맑은 고딕" w:eastAsia="맑은 고딕" w:hAnsi="맑은 고딕" w:cs="Times New Roman" w:hint="eastAsia"/>
          <w:sz w:val="22"/>
        </w:rPr>
        <w:t>의</w:t>
      </w:r>
      <w:r w:rsidRPr="003920CC">
        <w:rPr>
          <w:rFonts w:ascii="맑은 고딕" w:eastAsia="맑은 고딕" w:hAnsi="맑은 고딕" w:cs="Times New Roman"/>
          <w:sz w:val="22"/>
        </w:rPr>
        <w:t xml:space="preserve"> 글로벌 임상 </w:t>
      </w:r>
      <w:r w:rsidR="007F58DF">
        <w:rPr>
          <w:rFonts w:ascii="맑은 고딕" w:eastAsia="맑은 고딕" w:hAnsi="맑은 고딕" w:cs="Times New Roman" w:hint="eastAsia"/>
          <w:sz w:val="22"/>
        </w:rPr>
        <w:t xml:space="preserve">1상 </w:t>
      </w:r>
      <w:r w:rsidRPr="003920CC">
        <w:rPr>
          <w:rFonts w:ascii="맑은 고딕" w:eastAsia="맑은 고딕" w:hAnsi="맑은 고딕" w:cs="Times New Roman"/>
          <w:sz w:val="22"/>
        </w:rPr>
        <w:t>시험에서 해당 바이오마커를 기반으로 환자 맞춤</w:t>
      </w:r>
      <w:r w:rsidR="0016435F">
        <w:rPr>
          <w:rFonts w:ascii="맑은 고딕" w:eastAsia="맑은 고딕" w:hAnsi="맑은 고딕" w:cs="Times New Roman" w:hint="eastAsia"/>
          <w:sz w:val="22"/>
        </w:rPr>
        <w:t>형</w:t>
      </w:r>
      <w:r w:rsidRPr="003920CC">
        <w:rPr>
          <w:rFonts w:ascii="맑은 고딕" w:eastAsia="맑은 고딕" w:hAnsi="맑은 고딕" w:cs="Times New Roman"/>
          <w:sz w:val="22"/>
        </w:rPr>
        <w:t xml:space="preserve"> 치료 전략</w:t>
      </w:r>
      <w:r>
        <w:rPr>
          <w:rFonts w:ascii="맑은 고딕" w:eastAsia="맑은 고딕" w:hAnsi="맑은 고딕" w:cs="Times New Roman" w:hint="eastAsia"/>
          <w:sz w:val="22"/>
        </w:rPr>
        <w:t>을 적용할 수 있을 것으로 기대된다.</w:t>
      </w:r>
    </w:p>
    <w:p w14:paraId="0BBFBED7" w14:textId="77777777" w:rsidR="00FE5704" w:rsidRDefault="00CC7B3E" w:rsidP="0059662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lastRenderedPageBreak/>
        <w:drawing>
          <wp:anchor distT="0" distB="0" distL="114300" distR="114300" simplePos="0" relativeHeight="251658242" behindDoc="0" locked="0" layoutInCell="1" allowOverlap="1" wp14:anchorId="6515555F" wp14:editId="2AB6B053">
            <wp:simplePos x="0" y="0"/>
            <wp:positionH relativeFrom="margin">
              <wp:align>left</wp:align>
            </wp:positionH>
            <wp:positionV relativeFrom="paragraph">
              <wp:posOffset>147392</wp:posOffset>
            </wp:positionV>
            <wp:extent cx="4947920" cy="3295015"/>
            <wp:effectExtent l="0" t="0" r="5080" b="635"/>
            <wp:wrapTopAndBottom/>
            <wp:docPr id="395571816" name="그림 3" descr="텍스트, 인간의 얼굴, 의류, 사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71816" name="그림 3" descr="텍스트, 인간의 얼굴, 의류, 사람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B2" w:rsidRPr="00E560B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&lt;사진&gt; 한미</w:t>
      </w:r>
      <w:r w:rsidR="00E560B2" w:rsidRPr="00E560B2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차세대 면역조절 항암 혁신신약 HM16390의 임상 1상 책임 연구자인 </w:t>
      </w:r>
    </w:p>
    <w:p w14:paraId="2FB5B7FA" w14:textId="77777777" w:rsidR="00FE5704" w:rsidRDefault="00E560B2" w:rsidP="0059662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560B2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미국 하버드 의대 매사추세츠 종합병원 두경부암센터 박종철 교수(가운데)와 </w:t>
      </w:r>
    </w:p>
    <w:p w14:paraId="16F8D367" w14:textId="77777777" w:rsidR="00FE5704" w:rsidRDefault="00E560B2" w:rsidP="0059662F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560B2">
        <w:rPr>
          <w:rFonts w:ascii="맑은 고딕" w:eastAsia="맑은 고딕" w:hAnsi="맑은 고딕" w:cs="Times New Roman"/>
          <w:b/>
          <w:bCs/>
          <w:sz w:val="18"/>
          <w:szCs w:val="18"/>
        </w:rPr>
        <w:t>한미약품 ONCO임상팀 정수아 그룹장(오른쪽), 김수빈 선임연구원</w:t>
      </w:r>
      <w:r w:rsidR="001C4B70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(왼쪽)</w:t>
      </w:r>
      <w:r w:rsidRPr="00E560B2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이 </w:t>
      </w:r>
    </w:p>
    <w:p w14:paraId="6F06C856" w14:textId="695FB03C" w:rsidR="00E560B2" w:rsidRPr="00437149" w:rsidRDefault="00E560B2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560B2">
        <w:rPr>
          <w:rFonts w:ascii="맑은 고딕" w:eastAsia="맑은 고딕" w:hAnsi="맑은 고딕" w:cs="Times New Roman"/>
          <w:b/>
          <w:bCs/>
          <w:sz w:val="18"/>
          <w:szCs w:val="18"/>
        </w:rPr>
        <w:t>면역항암학회(SITC 2025)에서 기념촬영을 하고 있다.</w:t>
      </w:r>
    </w:p>
    <w:p w14:paraId="2D66D1E0" w14:textId="77777777" w:rsidR="00E560B2" w:rsidRDefault="00E560B2" w:rsidP="0059662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D7F48AC" w14:textId="5DF74D78" w:rsidR="00E43B3A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87A8F">
        <w:rPr>
          <w:rFonts w:ascii="맑은 고딕" w:eastAsia="맑은 고딕" w:hAnsi="맑은 고딕" w:cs="Times New Roman" w:hint="eastAsia"/>
          <w:sz w:val="22"/>
        </w:rPr>
        <w:t>한미약품은</w:t>
      </w:r>
      <w:r w:rsidR="006D1C9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C250A">
        <w:rPr>
          <w:rFonts w:ascii="맑은 고딕" w:eastAsia="맑은 고딕" w:hAnsi="맑은 고딕" w:cs="Times New Roman" w:hint="eastAsia"/>
          <w:sz w:val="22"/>
        </w:rPr>
        <w:t xml:space="preserve">우수한 </w:t>
      </w:r>
      <w:r w:rsidRPr="00D87A8F">
        <w:rPr>
          <w:rFonts w:ascii="맑은 고딕" w:eastAsia="맑은 고딕" w:hAnsi="맑은 고딕" w:cs="Times New Roman"/>
          <w:sz w:val="22"/>
        </w:rPr>
        <w:t xml:space="preserve">전임상 연구 </w:t>
      </w:r>
      <w:r w:rsidR="00882A1B">
        <w:rPr>
          <w:rFonts w:ascii="맑은 고딕" w:eastAsia="맑은 고딕" w:hAnsi="맑은 고딕" w:cs="Times New Roman" w:hint="eastAsia"/>
          <w:sz w:val="22"/>
        </w:rPr>
        <w:t>결과</w:t>
      </w:r>
      <w:r w:rsidRPr="00D87A8F">
        <w:rPr>
          <w:rFonts w:ascii="맑은 고딕" w:eastAsia="맑은 고딕" w:hAnsi="맑은 고딕" w:cs="Times New Roman"/>
          <w:sz w:val="22"/>
        </w:rPr>
        <w:t xml:space="preserve">를 </w:t>
      </w:r>
      <w:r w:rsidR="00E43B3A">
        <w:rPr>
          <w:rFonts w:ascii="맑은 고딕" w:eastAsia="맑은 고딕" w:hAnsi="맑은 고딕" w:cs="Times New Roman" w:hint="eastAsia"/>
          <w:sz w:val="22"/>
        </w:rPr>
        <w:t>토대로</w:t>
      </w:r>
      <w:r w:rsidRPr="00D87A8F">
        <w:rPr>
          <w:rFonts w:ascii="맑은 고딕" w:eastAsia="맑은 고딕" w:hAnsi="맑은 고딕" w:cs="Times New Roman"/>
          <w:sz w:val="22"/>
        </w:rPr>
        <w:t xml:space="preserve"> 차세대 면역조절 항암 혁신신약 HM16390을 다양한 고형암 치료에서 단독 투여 뿐만 아니라</w:t>
      </w:r>
      <w:r w:rsidR="00E43B3A">
        <w:rPr>
          <w:rFonts w:ascii="맑은 고딕" w:eastAsia="맑은 고딕" w:hAnsi="맑은 고딕" w:cs="Times New Roman" w:hint="eastAsia"/>
          <w:sz w:val="22"/>
        </w:rPr>
        <w:t>,</w:t>
      </w:r>
      <w:r w:rsidRPr="00D87A8F">
        <w:rPr>
          <w:rFonts w:ascii="맑은 고딕" w:eastAsia="맑은 고딕" w:hAnsi="맑은 고딕" w:cs="Times New Roman"/>
          <w:sz w:val="22"/>
        </w:rPr>
        <w:t xml:space="preserve"> 면역항암제와의 병용 투여 약물로도 개발하고 있다.</w:t>
      </w:r>
    </w:p>
    <w:p w14:paraId="63064444" w14:textId="77777777" w:rsidR="00E43B3A" w:rsidRDefault="00E43B3A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01D998E" w14:textId="091AF22A" w:rsidR="00D87A8F" w:rsidRPr="00D87A8F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87A8F">
        <w:rPr>
          <w:rFonts w:ascii="맑은 고딕" w:eastAsia="맑은 고딕" w:hAnsi="맑은 고딕" w:cs="Times New Roman" w:hint="eastAsia"/>
          <w:sz w:val="22"/>
        </w:rPr>
        <w:t>현재</w:t>
      </w:r>
      <w:r w:rsidRPr="00D87A8F">
        <w:rPr>
          <w:rFonts w:ascii="맑은 고딕" w:eastAsia="맑은 고딕" w:hAnsi="맑은 고딕" w:cs="Times New Roman"/>
          <w:sz w:val="22"/>
        </w:rPr>
        <w:t xml:space="preserve"> 한국과 미국에서 진행성 또는 전이성 고형암 환자를 대상으로 HM16390 단독 투여 및 키트루다</w:t>
      </w:r>
      <w:r w:rsidR="00771B58" w:rsidRPr="00771B58">
        <w:rPr>
          <w:rFonts w:ascii="맑은 고딕" w:eastAsia="맑은 고딕" w:hAnsi="맑은 고딕" w:cs="Times New Roman"/>
          <w:sz w:val="22"/>
        </w:rPr>
        <w:t>(KEYTRUDA</w:t>
      </w:r>
      <w:r w:rsidR="00771B58" w:rsidRPr="00771B58">
        <w:rPr>
          <w:rFonts w:ascii="맑은 고딕" w:eastAsia="맑은 고딕" w:hAnsi="맑은 고딕" w:cs="Times New Roman"/>
          <w:sz w:val="22"/>
          <w:vertAlign w:val="superscript"/>
        </w:rPr>
        <w:t>®</w:t>
      </w:r>
      <w:r w:rsidR="00771B58" w:rsidRPr="00771B58">
        <w:rPr>
          <w:rFonts w:ascii="맑은 고딕" w:eastAsia="맑은 고딕" w:hAnsi="맑은 고딕" w:cs="Times New Roman"/>
          <w:sz w:val="22"/>
        </w:rPr>
        <w:t>, 성분명: 펨브롤리주맙)</w:t>
      </w:r>
      <w:r w:rsidRPr="00D87A8F">
        <w:rPr>
          <w:rFonts w:ascii="맑은 고딕" w:eastAsia="맑은 고딕" w:hAnsi="맑은 고딕" w:cs="Times New Roman"/>
          <w:sz w:val="22"/>
        </w:rPr>
        <w:t xml:space="preserve"> 병용 투여의 안전성과 내약성, 약동학, 약력학 특성 등을 평가하는 글로벌 임상 1상 시험이 진행되고 있다.</w:t>
      </w:r>
    </w:p>
    <w:p w14:paraId="4A98A484" w14:textId="77777777" w:rsidR="00D87A8F" w:rsidRPr="00D87A8F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206CB01" w14:textId="5C6C2FE7" w:rsidR="00D0272B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87A8F">
        <w:rPr>
          <w:rFonts w:ascii="맑은 고딕" w:eastAsia="맑은 고딕" w:hAnsi="맑은 고딕" w:cs="Times New Roman" w:hint="eastAsia"/>
          <w:sz w:val="22"/>
        </w:rPr>
        <w:t>이번</w:t>
      </w:r>
      <w:r w:rsidRPr="00D87A8F">
        <w:rPr>
          <w:rFonts w:ascii="맑은 고딕" w:eastAsia="맑은 고딕" w:hAnsi="맑은 고딕" w:cs="Times New Roman"/>
          <w:sz w:val="22"/>
        </w:rPr>
        <w:t xml:space="preserve"> 학회에서 한미약품은 HM16390의 임상 연구 배경과 설계, 진행 현황 등을 소개했다. 현재 글로벌 임상 1상 시험은 단독 투여군의 용량 증량 파트가 순조롭게 진행되고 있으며, 내년 상반기에는 </w:t>
      </w:r>
      <w:r w:rsidR="00B6744A" w:rsidRPr="00D87A8F">
        <w:rPr>
          <w:rFonts w:ascii="맑은 고딕" w:eastAsia="맑은 고딕" w:hAnsi="맑은 고딕" w:cs="Times New Roman"/>
          <w:sz w:val="22"/>
        </w:rPr>
        <w:t>키트루다</w:t>
      </w:r>
      <w:r w:rsidR="00B6744A" w:rsidRPr="00771B58">
        <w:rPr>
          <w:rFonts w:ascii="맑은 고딕" w:eastAsia="맑은 고딕" w:hAnsi="맑은 고딕" w:cs="Times New Roman"/>
          <w:sz w:val="22"/>
        </w:rPr>
        <w:t>(KEYTRUDA</w:t>
      </w:r>
      <w:r w:rsidR="00B6744A" w:rsidRPr="00771B58">
        <w:rPr>
          <w:rFonts w:ascii="맑은 고딕" w:eastAsia="맑은 고딕" w:hAnsi="맑은 고딕" w:cs="Times New Roman"/>
          <w:sz w:val="22"/>
          <w:vertAlign w:val="superscript"/>
        </w:rPr>
        <w:t>®</w:t>
      </w:r>
      <w:r w:rsidR="00B6744A" w:rsidRPr="00771B58">
        <w:rPr>
          <w:rFonts w:ascii="맑은 고딕" w:eastAsia="맑은 고딕" w:hAnsi="맑은 고딕" w:cs="Times New Roman"/>
          <w:sz w:val="22"/>
        </w:rPr>
        <w:t>, 성분명: 펨브롤리주맙)</w:t>
      </w:r>
      <w:r w:rsidR="008D4C37">
        <w:rPr>
          <w:rFonts w:ascii="맑은 고딕" w:eastAsia="맑은 고딕" w:hAnsi="맑은 고딕" w:cs="Times New Roman" w:hint="eastAsia"/>
          <w:sz w:val="22"/>
        </w:rPr>
        <w:t>와</w:t>
      </w:r>
      <w:r w:rsidRPr="00D87A8F">
        <w:rPr>
          <w:rFonts w:ascii="맑은 고딕" w:eastAsia="맑은 고딕" w:hAnsi="맑은 고딕" w:cs="Times New Roman"/>
          <w:sz w:val="22"/>
        </w:rPr>
        <w:t xml:space="preserve">의 병용 투여군으로 진입할 </w:t>
      </w:r>
      <w:r w:rsidR="00E43B3A">
        <w:rPr>
          <w:rFonts w:ascii="맑은 고딕" w:eastAsia="맑은 고딕" w:hAnsi="맑은 고딕" w:cs="Times New Roman" w:hint="eastAsia"/>
          <w:sz w:val="22"/>
        </w:rPr>
        <w:t>계획이다.</w:t>
      </w:r>
    </w:p>
    <w:p w14:paraId="090B6439" w14:textId="77777777" w:rsidR="00D0272B" w:rsidRDefault="00D0272B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D461344" w14:textId="0C812AE0" w:rsidR="00D87A8F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87A8F">
        <w:rPr>
          <w:rFonts w:ascii="맑은 고딕" w:eastAsia="맑은 고딕" w:hAnsi="맑은 고딕" w:cs="Times New Roman" w:hint="eastAsia"/>
          <w:sz w:val="22"/>
        </w:rPr>
        <w:t>한미약품</w:t>
      </w:r>
      <w:r w:rsidRPr="00D87A8F">
        <w:rPr>
          <w:rFonts w:ascii="맑은 고딕" w:eastAsia="맑은 고딕" w:hAnsi="맑은 고딕" w:cs="Times New Roman"/>
          <w:sz w:val="22"/>
        </w:rPr>
        <w:t xml:space="preserve"> ONCO임상팀 노영수 이사는 “HM16390은 항종양 효능을 극대화하는 동시에 우수한 안전성을 갖</w:t>
      </w:r>
      <w:r w:rsidR="007A5AFA">
        <w:rPr>
          <w:rFonts w:ascii="맑은 고딕" w:eastAsia="맑은 고딕" w:hAnsi="맑은 고딕" w:cs="Times New Roman" w:hint="eastAsia"/>
          <w:sz w:val="22"/>
        </w:rPr>
        <w:t xml:space="preserve">춰 </w:t>
      </w:r>
      <w:r w:rsidRPr="00D87A8F">
        <w:rPr>
          <w:rFonts w:ascii="맑은 고딕" w:eastAsia="맑은 고딕" w:hAnsi="맑은 고딕" w:cs="Times New Roman"/>
          <w:sz w:val="22"/>
        </w:rPr>
        <w:t>단독요법뿐 아니라 면역관문억제제와의 병용 시 종양미세환경을 조절해 치료 반응을 크게 향상시킬 것으로 기대된다”며 “향후 글로벌 임상 시험을 차질 없이 추진해 차세대 면역항암제 개발을 성공적으로 완수하겠다”고 말했다.</w:t>
      </w:r>
    </w:p>
    <w:p w14:paraId="396F9822" w14:textId="77777777" w:rsidR="008E2D31" w:rsidRDefault="008E2D31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DFF6F9C" w14:textId="073FE1FF" w:rsidR="008E2D31" w:rsidRPr="00D87A8F" w:rsidRDefault="008E2D31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E2D31">
        <w:rPr>
          <w:rFonts w:ascii="맑은 고딕" w:eastAsia="맑은 고딕" w:hAnsi="맑은 고딕" w:cs="Times New Roman" w:hint="eastAsia"/>
          <w:sz w:val="22"/>
        </w:rPr>
        <w:lastRenderedPageBreak/>
        <w:t>최인영</w:t>
      </w:r>
      <w:r w:rsidRPr="008E2D31">
        <w:rPr>
          <w:rFonts w:ascii="맑은 고딕" w:eastAsia="맑은 고딕" w:hAnsi="맑은 고딕" w:cs="Times New Roman"/>
          <w:sz w:val="22"/>
        </w:rPr>
        <w:t xml:space="preserve"> R&amp;D센터장(전무)은 “HM16390은 기존 IL-2 아날로그 개발 전략과 달리 항종양 효능과 안전성을 모두 확보할 수 있도록 탄생한 차세대 면역조절 항암 혁신신약”이라며 “다양한 암종에서 폭넓은 치료 범위를 확보할 뿐만 아니라, 강력한 항암 면역 반응을 유도하면서도 부작용을 최소화하도록 설계된 만큼 유망한 면역항암제로 자리매김할 것으로 기대된다”고 말했다.</w:t>
      </w:r>
    </w:p>
    <w:p w14:paraId="045E0793" w14:textId="77777777" w:rsidR="00D87A8F" w:rsidRPr="00D87A8F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5FE1BB8" w14:textId="26554D39" w:rsidR="007338D1" w:rsidRDefault="00D87A8F" w:rsidP="00D87A8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87A8F">
        <w:rPr>
          <w:rFonts w:ascii="맑은 고딕" w:eastAsia="맑은 고딕" w:hAnsi="맑은 고딕" w:cs="Times New Roman" w:hint="eastAsia"/>
          <w:sz w:val="22"/>
        </w:rPr>
        <w:t>한편</w:t>
      </w:r>
      <w:r w:rsidRPr="00D87A8F">
        <w:rPr>
          <w:rFonts w:ascii="맑은 고딕" w:eastAsia="맑은 고딕" w:hAnsi="맑은 고딕" w:cs="Times New Roman"/>
          <w:sz w:val="22"/>
        </w:rPr>
        <w:t>, KEYTRUDA</w:t>
      </w:r>
      <w:r w:rsidRPr="008E2D31">
        <w:rPr>
          <w:rFonts w:ascii="맑은 고딕" w:eastAsia="맑은 고딕" w:hAnsi="맑은 고딕" w:cs="Times New Roman"/>
          <w:sz w:val="22"/>
          <w:vertAlign w:val="superscript"/>
        </w:rPr>
        <w:t>®</w:t>
      </w:r>
      <w:r w:rsidRPr="00D87A8F">
        <w:rPr>
          <w:rFonts w:ascii="맑은 고딕" w:eastAsia="맑은 고딕" w:hAnsi="맑은 고딕" w:cs="Times New Roman"/>
          <w:sz w:val="22"/>
        </w:rPr>
        <w:t>는 미국 뉴저지주 라웨이 소재 Merck &amp; Co., Inc.의 자회사인 Merck Sharp &amp; Dohme Corp.의 등록 상표다.</w:t>
      </w:r>
    </w:p>
    <w:p w14:paraId="689BE4EC" w14:textId="77777777" w:rsidR="007338D1" w:rsidRPr="00DD55BC" w:rsidRDefault="007338D1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86424D4" w14:textId="1EFCCE21" w:rsidR="00B20BAB" w:rsidRPr="00B20BAB" w:rsidRDefault="00B20BAB" w:rsidP="00B20BAB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B20BAB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</w:p>
    <w:p w14:paraId="548A1573" w14:textId="77777777" w:rsidR="00722AB6" w:rsidRPr="00FA3EF6" w:rsidRDefault="00722AB6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96D90FD" w14:textId="6AFD0CCF" w:rsidR="00AB6186" w:rsidRPr="00FD427C" w:rsidRDefault="00FD427C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48190" wp14:editId="468B63C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08B6B1A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장진혁 </w:t>
      </w:r>
      <w:r w:rsidR="00DF7BAA">
        <w:rPr>
          <w:rFonts w:asciiTheme="majorHAnsi" w:eastAsiaTheme="majorHAnsi" w:hAnsiTheme="majorHAnsi" w:cs="Times New Roman" w:hint="eastAsia"/>
          <w:bCs/>
          <w:spacing w:val="-6"/>
          <w:sz w:val="22"/>
        </w:rPr>
        <w:t>차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/ </w:t>
      </w:r>
      <w:r w:rsidRPr="00CF3742">
        <w:rPr>
          <w:rFonts w:asciiTheme="majorHAnsi" w:eastAsiaTheme="majorHAnsi" w:hAnsiTheme="majorHAnsi" w:cs="Times New Roman" w:hint="eastAsia"/>
          <w:bCs/>
          <w:spacing w:val="-6"/>
          <w:sz w:val="22"/>
        </w:rPr>
        <w:t>김예지</w:t>
      </w:r>
      <w:r w:rsidRPr="00CF3742">
        <w:rPr>
          <w:rFonts w:asciiTheme="majorHAnsi" w:eastAsiaTheme="majorHAnsi" w:hAnsiTheme="majorHAnsi" w:cs="Times New Roman"/>
          <w:bCs/>
          <w:spacing w:val="-6"/>
          <w:sz w:val="22"/>
        </w:rPr>
        <w:t xml:space="preserve"> 대리 (02 410 0411)</w:t>
      </w:r>
    </w:p>
    <w:sectPr w:rsidR="00AB6186" w:rsidRPr="00FD427C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E3ABC" w14:textId="77777777" w:rsidR="004E103B" w:rsidRDefault="004E103B" w:rsidP="00E32DD0">
      <w:pPr>
        <w:spacing w:after="0" w:line="240" w:lineRule="auto"/>
      </w:pPr>
      <w:r>
        <w:separator/>
      </w:r>
    </w:p>
  </w:endnote>
  <w:endnote w:type="continuationSeparator" w:id="0">
    <w:p w14:paraId="14A42F19" w14:textId="77777777" w:rsidR="004E103B" w:rsidRDefault="004E103B" w:rsidP="00E32DD0">
      <w:pPr>
        <w:spacing w:after="0" w:line="240" w:lineRule="auto"/>
      </w:pPr>
      <w:r>
        <w:continuationSeparator/>
      </w:r>
    </w:p>
  </w:endnote>
  <w:endnote w:type="continuationNotice" w:id="1">
    <w:p w14:paraId="5FF0D61C" w14:textId="77777777" w:rsidR="004E103B" w:rsidRDefault="004E10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F62BA" w14:textId="77777777" w:rsidR="004E103B" w:rsidRDefault="004E103B" w:rsidP="00E32DD0">
      <w:pPr>
        <w:spacing w:after="0" w:line="240" w:lineRule="auto"/>
      </w:pPr>
      <w:r>
        <w:separator/>
      </w:r>
    </w:p>
  </w:footnote>
  <w:footnote w:type="continuationSeparator" w:id="0">
    <w:p w14:paraId="34EE184F" w14:textId="77777777" w:rsidR="004E103B" w:rsidRDefault="004E103B" w:rsidP="00E32DD0">
      <w:pPr>
        <w:spacing w:after="0" w:line="240" w:lineRule="auto"/>
      </w:pPr>
      <w:r>
        <w:continuationSeparator/>
      </w:r>
    </w:p>
  </w:footnote>
  <w:footnote w:type="continuationNotice" w:id="1">
    <w:p w14:paraId="5B3E6F2D" w14:textId="77777777" w:rsidR="004E103B" w:rsidRDefault="004E10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DB7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7369"/>
    <w:rsid w:val="000075A7"/>
    <w:rsid w:val="000108ED"/>
    <w:rsid w:val="00010BD9"/>
    <w:rsid w:val="0001106B"/>
    <w:rsid w:val="0001193F"/>
    <w:rsid w:val="000122FD"/>
    <w:rsid w:val="00013F6A"/>
    <w:rsid w:val="00014A24"/>
    <w:rsid w:val="0001546A"/>
    <w:rsid w:val="000175A0"/>
    <w:rsid w:val="000202D7"/>
    <w:rsid w:val="00020D4F"/>
    <w:rsid w:val="00020EB3"/>
    <w:rsid w:val="000215C4"/>
    <w:rsid w:val="000215FA"/>
    <w:rsid w:val="0002289E"/>
    <w:rsid w:val="000229AD"/>
    <w:rsid w:val="0002382A"/>
    <w:rsid w:val="000239F2"/>
    <w:rsid w:val="00024411"/>
    <w:rsid w:val="0002471A"/>
    <w:rsid w:val="0002480D"/>
    <w:rsid w:val="00024B91"/>
    <w:rsid w:val="00024DC8"/>
    <w:rsid w:val="00025752"/>
    <w:rsid w:val="000258CF"/>
    <w:rsid w:val="00025948"/>
    <w:rsid w:val="00025C7A"/>
    <w:rsid w:val="00026494"/>
    <w:rsid w:val="00026BCD"/>
    <w:rsid w:val="00026CE6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7D5"/>
    <w:rsid w:val="00033A60"/>
    <w:rsid w:val="00033E38"/>
    <w:rsid w:val="0003421E"/>
    <w:rsid w:val="00034BC2"/>
    <w:rsid w:val="00034DC5"/>
    <w:rsid w:val="00036DBF"/>
    <w:rsid w:val="00037075"/>
    <w:rsid w:val="00037845"/>
    <w:rsid w:val="00037A58"/>
    <w:rsid w:val="00040709"/>
    <w:rsid w:val="000411A2"/>
    <w:rsid w:val="0004204A"/>
    <w:rsid w:val="000426E7"/>
    <w:rsid w:val="00042723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6E71"/>
    <w:rsid w:val="00057D7B"/>
    <w:rsid w:val="00060090"/>
    <w:rsid w:val="00061410"/>
    <w:rsid w:val="00061472"/>
    <w:rsid w:val="00061E92"/>
    <w:rsid w:val="00061F37"/>
    <w:rsid w:val="00062552"/>
    <w:rsid w:val="000628EF"/>
    <w:rsid w:val="00063F21"/>
    <w:rsid w:val="0006450E"/>
    <w:rsid w:val="00064CB0"/>
    <w:rsid w:val="00064CD7"/>
    <w:rsid w:val="0006502F"/>
    <w:rsid w:val="0006565D"/>
    <w:rsid w:val="00066266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3149"/>
    <w:rsid w:val="00073978"/>
    <w:rsid w:val="000740D4"/>
    <w:rsid w:val="0007490C"/>
    <w:rsid w:val="000750FB"/>
    <w:rsid w:val="00075BD4"/>
    <w:rsid w:val="00076189"/>
    <w:rsid w:val="0007655C"/>
    <w:rsid w:val="00076D4B"/>
    <w:rsid w:val="00076DE7"/>
    <w:rsid w:val="00076F90"/>
    <w:rsid w:val="000774CA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6062"/>
    <w:rsid w:val="000874E6"/>
    <w:rsid w:val="000903C7"/>
    <w:rsid w:val="0009086B"/>
    <w:rsid w:val="000909D3"/>
    <w:rsid w:val="0009134F"/>
    <w:rsid w:val="00091B3A"/>
    <w:rsid w:val="00091BC8"/>
    <w:rsid w:val="0009227C"/>
    <w:rsid w:val="00092C3D"/>
    <w:rsid w:val="00092D04"/>
    <w:rsid w:val="00092F65"/>
    <w:rsid w:val="000932DE"/>
    <w:rsid w:val="00093721"/>
    <w:rsid w:val="00093905"/>
    <w:rsid w:val="00093969"/>
    <w:rsid w:val="00094071"/>
    <w:rsid w:val="00094732"/>
    <w:rsid w:val="000948FB"/>
    <w:rsid w:val="00094CEC"/>
    <w:rsid w:val="00095232"/>
    <w:rsid w:val="000952FF"/>
    <w:rsid w:val="00095310"/>
    <w:rsid w:val="00096787"/>
    <w:rsid w:val="00096CF7"/>
    <w:rsid w:val="00097669"/>
    <w:rsid w:val="000978D9"/>
    <w:rsid w:val="00097D12"/>
    <w:rsid w:val="000A0184"/>
    <w:rsid w:val="000A07E4"/>
    <w:rsid w:val="000A0E1A"/>
    <w:rsid w:val="000A150A"/>
    <w:rsid w:val="000A27CD"/>
    <w:rsid w:val="000A29D4"/>
    <w:rsid w:val="000A34EA"/>
    <w:rsid w:val="000A387F"/>
    <w:rsid w:val="000A3BC7"/>
    <w:rsid w:val="000A478F"/>
    <w:rsid w:val="000A4DEC"/>
    <w:rsid w:val="000A500D"/>
    <w:rsid w:val="000A5AE2"/>
    <w:rsid w:val="000A6540"/>
    <w:rsid w:val="000A6FBA"/>
    <w:rsid w:val="000A731B"/>
    <w:rsid w:val="000A734B"/>
    <w:rsid w:val="000A756C"/>
    <w:rsid w:val="000A75B2"/>
    <w:rsid w:val="000B0B71"/>
    <w:rsid w:val="000B18FA"/>
    <w:rsid w:val="000B1DB4"/>
    <w:rsid w:val="000B314A"/>
    <w:rsid w:val="000B39DE"/>
    <w:rsid w:val="000B3D72"/>
    <w:rsid w:val="000B3F37"/>
    <w:rsid w:val="000B41A7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B89"/>
    <w:rsid w:val="000C2C21"/>
    <w:rsid w:val="000C2EA8"/>
    <w:rsid w:val="000C3237"/>
    <w:rsid w:val="000C3263"/>
    <w:rsid w:val="000C33A2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7534"/>
    <w:rsid w:val="000C761B"/>
    <w:rsid w:val="000C7E4F"/>
    <w:rsid w:val="000D09C1"/>
    <w:rsid w:val="000D0A33"/>
    <w:rsid w:val="000D0BAE"/>
    <w:rsid w:val="000D172F"/>
    <w:rsid w:val="000D205A"/>
    <w:rsid w:val="000D2167"/>
    <w:rsid w:val="000D3061"/>
    <w:rsid w:val="000D3BAB"/>
    <w:rsid w:val="000D41A4"/>
    <w:rsid w:val="000D4A95"/>
    <w:rsid w:val="000D5C9E"/>
    <w:rsid w:val="000D5F37"/>
    <w:rsid w:val="000D5FAF"/>
    <w:rsid w:val="000D615C"/>
    <w:rsid w:val="000D6382"/>
    <w:rsid w:val="000D653F"/>
    <w:rsid w:val="000D67CE"/>
    <w:rsid w:val="000D6D73"/>
    <w:rsid w:val="000D7042"/>
    <w:rsid w:val="000D7174"/>
    <w:rsid w:val="000D739F"/>
    <w:rsid w:val="000D7647"/>
    <w:rsid w:val="000D7AAF"/>
    <w:rsid w:val="000D7D09"/>
    <w:rsid w:val="000D7D29"/>
    <w:rsid w:val="000E0955"/>
    <w:rsid w:val="000E0AC2"/>
    <w:rsid w:val="000E16D1"/>
    <w:rsid w:val="000E1862"/>
    <w:rsid w:val="000E1F34"/>
    <w:rsid w:val="000E203F"/>
    <w:rsid w:val="000E2EBE"/>
    <w:rsid w:val="000E3804"/>
    <w:rsid w:val="000E5083"/>
    <w:rsid w:val="000E51D0"/>
    <w:rsid w:val="000E524C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306B"/>
    <w:rsid w:val="000F30DC"/>
    <w:rsid w:val="000F32F1"/>
    <w:rsid w:val="000F3B6C"/>
    <w:rsid w:val="000F42CE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7330"/>
    <w:rsid w:val="001104A4"/>
    <w:rsid w:val="001104EE"/>
    <w:rsid w:val="001109E8"/>
    <w:rsid w:val="001118F4"/>
    <w:rsid w:val="00111DF7"/>
    <w:rsid w:val="00111FE3"/>
    <w:rsid w:val="00113A05"/>
    <w:rsid w:val="00114476"/>
    <w:rsid w:val="00114638"/>
    <w:rsid w:val="0011480A"/>
    <w:rsid w:val="0011503D"/>
    <w:rsid w:val="0011582E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B03"/>
    <w:rsid w:val="00120B18"/>
    <w:rsid w:val="001217AF"/>
    <w:rsid w:val="00121904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7106"/>
    <w:rsid w:val="001275EE"/>
    <w:rsid w:val="00127822"/>
    <w:rsid w:val="0013077D"/>
    <w:rsid w:val="00130D25"/>
    <w:rsid w:val="00131495"/>
    <w:rsid w:val="00131658"/>
    <w:rsid w:val="00131BDD"/>
    <w:rsid w:val="00131BF8"/>
    <w:rsid w:val="00132514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86D"/>
    <w:rsid w:val="0013698D"/>
    <w:rsid w:val="00137181"/>
    <w:rsid w:val="001373B0"/>
    <w:rsid w:val="0013788E"/>
    <w:rsid w:val="00137AA9"/>
    <w:rsid w:val="00137EAC"/>
    <w:rsid w:val="001417F7"/>
    <w:rsid w:val="001418D9"/>
    <w:rsid w:val="0014303D"/>
    <w:rsid w:val="00143203"/>
    <w:rsid w:val="001441F3"/>
    <w:rsid w:val="001448E4"/>
    <w:rsid w:val="0014498C"/>
    <w:rsid w:val="00144BF4"/>
    <w:rsid w:val="00144F39"/>
    <w:rsid w:val="00145ADE"/>
    <w:rsid w:val="00146349"/>
    <w:rsid w:val="001464C1"/>
    <w:rsid w:val="00147195"/>
    <w:rsid w:val="001474BA"/>
    <w:rsid w:val="00147980"/>
    <w:rsid w:val="00147F4A"/>
    <w:rsid w:val="00150B81"/>
    <w:rsid w:val="00150FDC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63D7"/>
    <w:rsid w:val="00156EB7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507F"/>
    <w:rsid w:val="00165A06"/>
    <w:rsid w:val="00167302"/>
    <w:rsid w:val="001673B2"/>
    <w:rsid w:val="00167A06"/>
    <w:rsid w:val="00170CEC"/>
    <w:rsid w:val="00170FF7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8B9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7D21"/>
    <w:rsid w:val="001903D1"/>
    <w:rsid w:val="0019075A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EF1"/>
    <w:rsid w:val="0019707C"/>
    <w:rsid w:val="00197475"/>
    <w:rsid w:val="00197670"/>
    <w:rsid w:val="00197672"/>
    <w:rsid w:val="00197989"/>
    <w:rsid w:val="00197BEC"/>
    <w:rsid w:val="001A0881"/>
    <w:rsid w:val="001A090D"/>
    <w:rsid w:val="001A0984"/>
    <w:rsid w:val="001A13E7"/>
    <w:rsid w:val="001A1762"/>
    <w:rsid w:val="001A21BE"/>
    <w:rsid w:val="001A2DB6"/>
    <w:rsid w:val="001A31E6"/>
    <w:rsid w:val="001A3328"/>
    <w:rsid w:val="001A3BB6"/>
    <w:rsid w:val="001A434C"/>
    <w:rsid w:val="001A4C43"/>
    <w:rsid w:val="001A4FE9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A69"/>
    <w:rsid w:val="001B7110"/>
    <w:rsid w:val="001C043F"/>
    <w:rsid w:val="001C077E"/>
    <w:rsid w:val="001C0AC2"/>
    <w:rsid w:val="001C0F13"/>
    <w:rsid w:val="001C1AC6"/>
    <w:rsid w:val="001C25AE"/>
    <w:rsid w:val="001C276C"/>
    <w:rsid w:val="001C3255"/>
    <w:rsid w:val="001C3E40"/>
    <w:rsid w:val="001C42BD"/>
    <w:rsid w:val="001C4897"/>
    <w:rsid w:val="001C4B70"/>
    <w:rsid w:val="001C549A"/>
    <w:rsid w:val="001C55E8"/>
    <w:rsid w:val="001C5E73"/>
    <w:rsid w:val="001C5F59"/>
    <w:rsid w:val="001C6033"/>
    <w:rsid w:val="001C6092"/>
    <w:rsid w:val="001C60FC"/>
    <w:rsid w:val="001C620C"/>
    <w:rsid w:val="001C635C"/>
    <w:rsid w:val="001C6C3E"/>
    <w:rsid w:val="001C7482"/>
    <w:rsid w:val="001C78E5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9C5"/>
    <w:rsid w:val="001D4E34"/>
    <w:rsid w:val="001D4E51"/>
    <w:rsid w:val="001D4F8F"/>
    <w:rsid w:val="001D560E"/>
    <w:rsid w:val="001D594A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21BF"/>
    <w:rsid w:val="001E24AB"/>
    <w:rsid w:val="001E2BE6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BA3"/>
    <w:rsid w:val="001F1F3A"/>
    <w:rsid w:val="001F261F"/>
    <w:rsid w:val="001F2734"/>
    <w:rsid w:val="001F2AE0"/>
    <w:rsid w:val="001F37FC"/>
    <w:rsid w:val="001F3BA6"/>
    <w:rsid w:val="001F3D75"/>
    <w:rsid w:val="001F3E27"/>
    <w:rsid w:val="001F473A"/>
    <w:rsid w:val="001F529E"/>
    <w:rsid w:val="001F5A2D"/>
    <w:rsid w:val="001F61A0"/>
    <w:rsid w:val="001F7F9B"/>
    <w:rsid w:val="00200D34"/>
    <w:rsid w:val="00200D8C"/>
    <w:rsid w:val="00201C81"/>
    <w:rsid w:val="00202241"/>
    <w:rsid w:val="00202306"/>
    <w:rsid w:val="00203D0C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651"/>
    <w:rsid w:val="00211D86"/>
    <w:rsid w:val="00211E71"/>
    <w:rsid w:val="00211FA8"/>
    <w:rsid w:val="00212685"/>
    <w:rsid w:val="00212BB9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A9D"/>
    <w:rsid w:val="00220CA5"/>
    <w:rsid w:val="0022110A"/>
    <w:rsid w:val="0022112C"/>
    <w:rsid w:val="00223179"/>
    <w:rsid w:val="0022353A"/>
    <w:rsid w:val="00224021"/>
    <w:rsid w:val="00224289"/>
    <w:rsid w:val="00224575"/>
    <w:rsid w:val="00224BEA"/>
    <w:rsid w:val="00224EA1"/>
    <w:rsid w:val="0022581F"/>
    <w:rsid w:val="0022598F"/>
    <w:rsid w:val="00227324"/>
    <w:rsid w:val="00230605"/>
    <w:rsid w:val="00230EE1"/>
    <w:rsid w:val="00231293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40B"/>
    <w:rsid w:val="0023347C"/>
    <w:rsid w:val="0023394F"/>
    <w:rsid w:val="00233974"/>
    <w:rsid w:val="00233B88"/>
    <w:rsid w:val="00233CD1"/>
    <w:rsid w:val="00234264"/>
    <w:rsid w:val="002342DD"/>
    <w:rsid w:val="00234674"/>
    <w:rsid w:val="00234CB7"/>
    <w:rsid w:val="002352CC"/>
    <w:rsid w:val="00235550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6B4B"/>
    <w:rsid w:val="00257CD8"/>
    <w:rsid w:val="00260DD1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FEC"/>
    <w:rsid w:val="00270338"/>
    <w:rsid w:val="00270B3A"/>
    <w:rsid w:val="00270D36"/>
    <w:rsid w:val="00270EA9"/>
    <w:rsid w:val="00271CDD"/>
    <w:rsid w:val="00271FFC"/>
    <w:rsid w:val="00272CBC"/>
    <w:rsid w:val="00272DC3"/>
    <w:rsid w:val="002735DF"/>
    <w:rsid w:val="0027397B"/>
    <w:rsid w:val="00273B5F"/>
    <w:rsid w:val="002743E4"/>
    <w:rsid w:val="00274C1E"/>
    <w:rsid w:val="00275581"/>
    <w:rsid w:val="0027605A"/>
    <w:rsid w:val="00276185"/>
    <w:rsid w:val="00276457"/>
    <w:rsid w:val="002769F7"/>
    <w:rsid w:val="002779E0"/>
    <w:rsid w:val="00280843"/>
    <w:rsid w:val="00280F0A"/>
    <w:rsid w:val="002814F6"/>
    <w:rsid w:val="00281862"/>
    <w:rsid w:val="00282A08"/>
    <w:rsid w:val="00283060"/>
    <w:rsid w:val="00283118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CA8"/>
    <w:rsid w:val="00290E8F"/>
    <w:rsid w:val="00290F50"/>
    <w:rsid w:val="002910AE"/>
    <w:rsid w:val="0029136C"/>
    <w:rsid w:val="00291D83"/>
    <w:rsid w:val="00294393"/>
    <w:rsid w:val="00294904"/>
    <w:rsid w:val="00294EEB"/>
    <w:rsid w:val="002951CF"/>
    <w:rsid w:val="0029582B"/>
    <w:rsid w:val="00296810"/>
    <w:rsid w:val="00296E78"/>
    <w:rsid w:val="00297302"/>
    <w:rsid w:val="00297B23"/>
    <w:rsid w:val="00297B6F"/>
    <w:rsid w:val="00297BC9"/>
    <w:rsid w:val="00297EDA"/>
    <w:rsid w:val="002A0785"/>
    <w:rsid w:val="002A0B7D"/>
    <w:rsid w:val="002A16EE"/>
    <w:rsid w:val="002A1A36"/>
    <w:rsid w:val="002A1B3E"/>
    <w:rsid w:val="002A34C7"/>
    <w:rsid w:val="002A3809"/>
    <w:rsid w:val="002A39F5"/>
    <w:rsid w:val="002A3A0D"/>
    <w:rsid w:val="002A46FB"/>
    <w:rsid w:val="002A514B"/>
    <w:rsid w:val="002A5672"/>
    <w:rsid w:val="002A5706"/>
    <w:rsid w:val="002A5C8C"/>
    <w:rsid w:val="002A616D"/>
    <w:rsid w:val="002A6650"/>
    <w:rsid w:val="002A686D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3382"/>
    <w:rsid w:val="002B45E5"/>
    <w:rsid w:val="002B4CAE"/>
    <w:rsid w:val="002B4F89"/>
    <w:rsid w:val="002B5235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60F2"/>
    <w:rsid w:val="002C65FC"/>
    <w:rsid w:val="002C6764"/>
    <w:rsid w:val="002C773C"/>
    <w:rsid w:val="002C7C03"/>
    <w:rsid w:val="002C7CC0"/>
    <w:rsid w:val="002C7FA4"/>
    <w:rsid w:val="002D0A0F"/>
    <w:rsid w:val="002D1592"/>
    <w:rsid w:val="002D17F1"/>
    <w:rsid w:val="002D257D"/>
    <w:rsid w:val="002D2DCA"/>
    <w:rsid w:val="002D3AD1"/>
    <w:rsid w:val="002D3C5D"/>
    <w:rsid w:val="002D3EA9"/>
    <w:rsid w:val="002D4377"/>
    <w:rsid w:val="002D4D04"/>
    <w:rsid w:val="002D4D8F"/>
    <w:rsid w:val="002D4E92"/>
    <w:rsid w:val="002D59F6"/>
    <w:rsid w:val="002D5A15"/>
    <w:rsid w:val="002D5A68"/>
    <w:rsid w:val="002D7824"/>
    <w:rsid w:val="002D796A"/>
    <w:rsid w:val="002D7AC4"/>
    <w:rsid w:val="002D7D95"/>
    <w:rsid w:val="002E0009"/>
    <w:rsid w:val="002E14D5"/>
    <w:rsid w:val="002E1741"/>
    <w:rsid w:val="002E1CFE"/>
    <w:rsid w:val="002E1DD9"/>
    <w:rsid w:val="002E20FD"/>
    <w:rsid w:val="002E2234"/>
    <w:rsid w:val="002E3EAF"/>
    <w:rsid w:val="002E3F01"/>
    <w:rsid w:val="002E46DB"/>
    <w:rsid w:val="002E46E9"/>
    <w:rsid w:val="002E4A32"/>
    <w:rsid w:val="002E5DE3"/>
    <w:rsid w:val="002E6EE0"/>
    <w:rsid w:val="002E6F67"/>
    <w:rsid w:val="002E757E"/>
    <w:rsid w:val="002E7582"/>
    <w:rsid w:val="002F001E"/>
    <w:rsid w:val="002F0B5B"/>
    <w:rsid w:val="002F1797"/>
    <w:rsid w:val="002F2943"/>
    <w:rsid w:val="002F3485"/>
    <w:rsid w:val="002F388E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334E"/>
    <w:rsid w:val="00303F33"/>
    <w:rsid w:val="00304511"/>
    <w:rsid w:val="0030453B"/>
    <w:rsid w:val="00304C57"/>
    <w:rsid w:val="00304F65"/>
    <w:rsid w:val="0030577D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EB4"/>
    <w:rsid w:val="0031310E"/>
    <w:rsid w:val="0031375E"/>
    <w:rsid w:val="00313B21"/>
    <w:rsid w:val="0031459F"/>
    <w:rsid w:val="003146D8"/>
    <w:rsid w:val="00314E6D"/>
    <w:rsid w:val="00314FD6"/>
    <w:rsid w:val="00315848"/>
    <w:rsid w:val="00315A89"/>
    <w:rsid w:val="00315B93"/>
    <w:rsid w:val="00315BEE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889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7175"/>
    <w:rsid w:val="0032778F"/>
    <w:rsid w:val="00327E1A"/>
    <w:rsid w:val="003308EB"/>
    <w:rsid w:val="0033096C"/>
    <w:rsid w:val="00331A9F"/>
    <w:rsid w:val="00331D44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D04"/>
    <w:rsid w:val="00335042"/>
    <w:rsid w:val="00335D01"/>
    <w:rsid w:val="003364CA"/>
    <w:rsid w:val="003373D5"/>
    <w:rsid w:val="00340E9C"/>
    <w:rsid w:val="00341A11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788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6002E"/>
    <w:rsid w:val="003601C8"/>
    <w:rsid w:val="00360273"/>
    <w:rsid w:val="0036107B"/>
    <w:rsid w:val="00361240"/>
    <w:rsid w:val="00362686"/>
    <w:rsid w:val="00362897"/>
    <w:rsid w:val="00362D55"/>
    <w:rsid w:val="00362E91"/>
    <w:rsid w:val="00363414"/>
    <w:rsid w:val="00363F17"/>
    <w:rsid w:val="00364B6E"/>
    <w:rsid w:val="0036555B"/>
    <w:rsid w:val="0036588C"/>
    <w:rsid w:val="00365C11"/>
    <w:rsid w:val="003663F2"/>
    <w:rsid w:val="0036641B"/>
    <w:rsid w:val="003665B0"/>
    <w:rsid w:val="003665CE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CAB"/>
    <w:rsid w:val="00373322"/>
    <w:rsid w:val="003738B6"/>
    <w:rsid w:val="00374BA8"/>
    <w:rsid w:val="0037509C"/>
    <w:rsid w:val="003761D4"/>
    <w:rsid w:val="003764AA"/>
    <w:rsid w:val="00377877"/>
    <w:rsid w:val="00377FC7"/>
    <w:rsid w:val="003800FF"/>
    <w:rsid w:val="00380493"/>
    <w:rsid w:val="003808F8"/>
    <w:rsid w:val="00381563"/>
    <w:rsid w:val="00382090"/>
    <w:rsid w:val="00382267"/>
    <w:rsid w:val="003825AF"/>
    <w:rsid w:val="003827D6"/>
    <w:rsid w:val="00383270"/>
    <w:rsid w:val="003835D0"/>
    <w:rsid w:val="00383866"/>
    <w:rsid w:val="00383F61"/>
    <w:rsid w:val="00384102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A3"/>
    <w:rsid w:val="003926C9"/>
    <w:rsid w:val="00392F98"/>
    <w:rsid w:val="00393613"/>
    <w:rsid w:val="003939DD"/>
    <w:rsid w:val="003945D7"/>
    <w:rsid w:val="00394962"/>
    <w:rsid w:val="0039554C"/>
    <w:rsid w:val="003972E9"/>
    <w:rsid w:val="003A0542"/>
    <w:rsid w:val="003A08EB"/>
    <w:rsid w:val="003A1DD6"/>
    <w:rsid w:val="003A1E25"/>
    <w:rsid w:val="003A1FB1"/>
    <w:rsid w:val="003A2251"/>
    <w:rsid w:val="003A226D"/>
    <w:rsid w:val="003A249D"/>
    <w:rsid w:val="003A2E4B"/>
    <w:rsid w:val="003A37BD"/>
    <w:rsid w:val="003A41DC"/>
    <w:rsid w:val="003A43D8"/>
    <w:rsid w:val="003A49F0"/>
    <w:rsid w:val="003A4B58"/>
    <w:rsid w:val="003A5365"/>
    <w:rsid w:val="003A6F78"/>
    <w:rsid w:val="003A7328"/>
    <w:rsid w:val="003A7D37"/>
    <w:rsid w:val="003B0CC4"/>
    <w:rsid w:val="003B1B6F"/>
    <w:rsid w:val="003B24FC"/>
    <w:rsid w:val="003B25E7"/>
    <w:rsid w:val="003B2628"/>
    <w:rsid w:val="003B2DC8"/>
    <w:rsid w:val="003B2E5F"/>
    <w:rsid w:val="003B3E8A"/>
    <w:rsid w:val="003B58BA"/>
    <w:rsid w:val="003B630F"/>
    <w:rsid w:val="003B794B"/>
    <w:rsid w:val="003B7D2C"/>
    <w:rsid w:val="003C02A1"/>
    <w:rsid w:val="003C05A5"/>
    <w:rsid w:val="003C07DD"/>
    <w:rsid w:val="003C0823"/>
    <w:rsid w:val="003C18F3"/>
    <w:rsid w:val="003C1948"/>
    <w:rsid w:val="003C1E42"/>
    <w:rsid w:val="003C20BA"/>
    <w:rsid w:val="003C2200"/>
    <w:rsid w:val="003C32A7"/>
    <w:rsid w:val="003C35FF"/>
    <w:rsid w:val="003C391A"/>
    <w:rsid w:val="003C3EA7"/>
    <w:rsid w:val="003C3F13"/>
    <w:rsid w:val="003C4042"/>
    <w:rsid w:val="003C44A1"/>
    <w:rsid w:val="003C47B6"/>
    <w:rsid w:val="003C4A15"/>
    <w:rsid w:val="003C4D44"/>
    <w:rsid w:val="003C503C"/>
    <w:rsid w:val="003C5433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565"/>
    <w:rsid w:val="003E3920"/>
    <w:rsid w:val="003E39C1"/>
    <w:rsid w:val="003E5180"/>
    <w:rsid w:val="003E5392"/>
    <w:rsid w:val="003E572F"/>
    <w:rsid w:val="003E5D35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B7F"/>
    <w:rsid w:val="003F40FF"/>
    <w:rsid w:val="003F5366"/>
    <w:rsid w:val="003F54A2"/>
    <w:rsid w:val="003F5824"/>
    <w:rsid w:val="003F6978"/>
    <w:rsid w:val="003F69D6"/>
    <w:rsid w:val="003F7751"/>
    <w:rsid w:val="0040008B"/>
    <w:rsid w:val="0040031F"/>
    <w:rsid w:val="00400796"/>
    <w:rsid w:val="00400AD3"/>
    <w:rsid w:val="004010DB"/>
    <w:rsid w:val="00401B17"/>
    <w:rsid w:val="0040356E"/>
    <w:rsid w:val="00403EED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1276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604C"/>
    <w:rsid w:val="00417138"/>
    <w:rsid w:val="004176F7"/>
    <w:rsid w:val="0041774C"/>
    <w:rsid w:val="00417D96"/>
    <w:rsid w:val="004208D0"/>
    <w:rsid w:val="004213B5"/>
    <w:rsid w:val="004231A2"/>
    <w:rsid w:val="00423709"/>
    <w:rsid w:val="004249F3"/>
    <w:rsid w:val="00424D02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B3"/>
    <w:rsid w:val="004352BF"/>
    <w:rsid w:val="0043549D"/>
    <w:rsid w:val="0043550D"/>
    <w:rsid w:val="00435697"/>
    <w:rsid w:val="004358BA"/>
    <w:rsid w:val="00436BAD"/>
    <w:rsid w:val="00437149"/>
    <w:rsid w:val="004373ED"/>
    <w:rsid w:val="00437418"/>
    <w:rsid w:val="00437749"/>
    <w:rsid w:val="0044043D"/>
    <w:rsid w:val="004409FE"/>
    <w:rsid w:val="00440B3A"/>
    <w:rsid w:val="00440CE8"/>
    <w:rsid w:val="00440DF7"/>
    <w:rsid w:val="00440FE8"/>
    <w:rsid w:val="00441356"/>
    <w:rsid w:val="00441439"/>
    <w:rsid w:val="004423F2"/>
    <w:rsid w:val="00442DDA"/>
    <w:rsid w:val="00442F18"/>
    <w:rsid w:val="0044332F"/>
    <w:rsid w:val="0044420E"/>
    <w:rsid w:val="00444F27"/>
    <w:rsid w:val="00445D02"/>
    <w:rsid w:val="00446079"/>
    <w:rsid w:val="00446127"/>
    <w:rsid w:val="0044667F"/>
    <w:rsid w:val="0044677D"/>
    <w:rsid w:val="0044714D"/>
    <w:rsid w:val="0044725B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604CC"/>
    <w:rsid w:val="00460E43"/>
    <w:rsid w:val="00460EE6"/>
    <w:rsid w:val="00461621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39F6"/>
    <w:rsid w:val="004753C1"/>
    <w:rsid w:val="00475562"/>
    <w:rsid w:val="00475972"/>
    <w:rsid w:val="0047696D"/>
    <w:rsid w:val="0047769F"/>
    <w:rsid w:val="00477783"/>
    <w:rsid w:val="004806F0"/>
    <w:rsid w:val="00480729"/>
    <w:rsid w:val="00481342"/>
    <w:rsid w:val="00481535"/>
    <w:rsid w:val="004819C3"/>
    <w:rsid w:val="00481B0E"/>
    <w:rsid w:val="0048283F"/>
    <w:rsid w:val="00482A7D"/>
    <w:rsid w:val="00482CB9"/>
    <w:rsid w:val="004832CD"/>
    <w:rsid w:val="0048442E"/>
    <w:rsid w:val="0048446F"/>
    <w:rsid w:val="004846BD"/>
    <w:rsid w:val="004856B3"/>
    <w:rsid w:val="00485E98"/>
    <w:rsid w:val="004865A4"/>
    <w:rsid w:val="004903DE"/>
    <w:rsid w:val="004906BD"/>
    <w:rsid w:val="0049123C"/>
    <w:rsid w:val="004912C9"/>
    <w:rsid w:val="00491689"/>
    <w:rsid w:val="004925AD"/>
    <w:rsid w:val="00492809"/>
    <w:rsid w:val="00493335"/>
    <w:rsid w:val="004942C8"/>
    <w:rsid w:val="00494471"/>
    <w:rsid w:val="004958FA"/>
    <w:rsid w:val="00495A18"/>
    <w:rsid w:val="004975E9"/>
    <w:rsid w:val="0049788F"/>
    <w:rsid w:val="004A00CD"/>
    <w:rsid w:val="004A1FCB"/>
    <w:rsid w:val="004A2132"/>
    <w:rsid w:val="004A2577"/>
    <w:rsid w:val="004A271A"/>
    <w:rsid w:val="004A288D"/>
    <w:rsid w:val="004A3CD0"/>
    <w:rsid w:val="004A3DB9"/>
    <w:rsid w:val="004A404A"/>
    <w:rsid w:val="004A455C"/>
    <w:rsid w:val="004A483F"/>
    <w:rsid w:val="004A4ED9"/>
    <w:rsid w:val="004A5962"/>
    <w:rsid w:val="004A5997"/>
    <w:rsid w:val="004A5B5B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74D"/>
    <w:rsid w:val="004B3A96"/>
    <w:rsid w:val="004B3BE6"/>
    <w:rsid w:val="004B4651"/>
    <w:rsid w:val="004B5684"/>
    <w:rsid w:val="004B5E27"/>
    <w:rsid w:val="004B69BC"/>
    <w:rsid w:val="004B7300"/>
    <w:rsid w:val="004C0E5F"/>
    <w:rsid w:val="004C1092"/>
    <w:rsid w:val="004C10BE"/>
    <w:rsid w:val="004C11D0"/>
    <w:rsid w:val="004C3432"/>
    <w:rsid w:val="004C3762"/>
    <w:rsid w:val="004C3879"/>
    <w:rsid w:val="004C3F9C"/>
    <w:rsid w:val="004C419F"/>
    <w:rsid w:val="004C41C8"/>
    <w:rsid w:val="004C4362"/>
    <w:rsid w:val="004C5098"/>
    <w:rsid w:val="004C5C85"/>
    <w:rsid w:val="004C6E0A"/>
    <w:rsid w:val="004C7CFF"/>
    <w:rsid w:val="004C7F0C"/>
    <w:rsid w:val="004D032A"/>
    <w:rsid w:val="004D04FD"/>
    <w:rsid w:val="004D0F04"/>
    <w:rsid w:val="004D1294"/>
    <w:rsid w:val="004D1810"/>
    <w:rsid w:val="004D193F"/>
    <w:rsid w:val="004D1D42"/>
    <w:rsid w:val="004D1E5E"/>
    <w:rsid w:val="004D20D4"/>
    <w:rsid w:val="004D21B9"/>
    <w:rsid w:val="004D3017"/>
    <w:rsid w:val="004D40E5"/>
    <w:rsid w:val="004D4642"/>
    <w:rsid w:val="004D4A3A"/>
    <w:rsid w:val="004D50C5"/>
    <w:rsid w:val="004D5424"/>
    <w:rsid w:val="004D5BAA"/>
    <w:rsid w:val="004D5E30"/>
    <w:rsid w:val="004D607E"/>
    <w:rsid w:val="004D7170"/>
    <w:rsid w:val="004D76DC"/>
    <w:rsid w:val="004E027F"/>
    <w:rsid w:val="004E0ECE"/>
    <w:rsid w:val="004E103B"/>
    <w:rsid w:val="004E13F9"/>
    <w:rsid w:val="004E1561"/>
    <w:rsid w:val="004E1EA1"/>
    <w:rsid w:val="004E2287"/>
    <w:rsid w:val="004E25B9"/>
    <w:rsid w:val="004E27CB"/>
    <w:rsid w:val="004E2BFD"/>
    <w:rsid w:val="004E3166"/>
    <w:rsid w:val="004E3329"/>
    <w:rsid w:val="004E3448"/>
    <w:rsid w:val="004E3A4F"/>
    <w:rsid w:val="004E4B7A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3975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DB6"/>
    <w:rsid w:val="00521F25"/>
    <w:rsid w:val="005222B6"/>
    <w:rsid w:val="00523875"/>
    <w:rsid w:val="00523AC2"/>
    <w:rsid w:val="00524EE8"/>
    <w:rsid w:val="005250EE"/>
    <w:rsid w:val="00525440"/>
    <w:rsid w:val="005265E8"/>
    <w:rsid w:val="00526805"/>
    <w:rsid w:val="0052738E"/>
    <w:rsid w:val="00527F32"/>
    <w:rsid w:val="0053043B"/>
    <w:rsid w:val="0053085D"/>
    <w:rsid w:val="00530F7B"/>
    <w:rsid w:val="00531694"/>
    <w:rsid w:val="005318A0"/>
    <w:rsid w:val="00532BC1"/>
    <w:rsid w:val="00532F1D"/>
    <w:rsid w:val="005331AA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605"/>
    <w:rsid w:val="00540ADC"/>
    <w:rsid w:val="00540DFD"/>
    <w:rsid w:val="005410E6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5C4"/>
    <w:rsid w:val="005478C7"/>
    <w:rsid w:val="00547F67"/>
    <w:rsid w:val="00550509"/>
    <w:rsid w:val="0055051B"/>
    <w:rsid w:val="00551510"/>
    <w:rsid w:val="0055192A"/>
    <w:rsid w:val="00551A48"/>
    <w:rsid w:val="00551E87"/>
    <w:rsid w:val="00552018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67E0"/>
    <w:rsid w:val="00556C1F"/>
    <w:rsid w:val="00556C98"/>
    <w:rsid w:val="00556CBD"/>
    <w:rsid w:val="00556D90"/>
    <w:rsid w:val="00557091"/>
    <w:rsid w:val="0055738A"/>
    <w:rsid w:val="00557659"/>
    <w:rsid w:val="0055775C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D10"/>
    <w:rsid w:val="005732F4"/>
    <w:rsid w:val="005734FB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8FB"/>
    <w:rsid w:val="00577D4C"/>
    <w:rsid w:val="005809B2"/>
    <w:rsid w:val="00580A44"/>
    <w:rsid w:val="00581294"/>
    <w:rsid w:val="00581A15"/>
    <w:rsid w:val="005822DE"/>
    <w:rsid w:val="00582BFD"/>
    <w:rsid w:val="00583A60"/>
    <w:rsid w:val="00585340"/>
    <w:rsid w:val="005859F6"/>
    <w:rsid w:val="00585DEB"/>
    <w:rsid w:val="005869ED"/>
    <w:rsid w:val="0058783E"/>
    <w:rsid w:val="00587842"/>
    <w:rsid w:val="00587FE2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A4"/>
    <w:rsid w:val="005A2CDD"/>
    <w:rsid w:val="005A323F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22F7"/>
    <w:rsid w:val="005D27C3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6519"/>
    <w:rsid w:val="005D65E8"/>
    <w:rsid w:val="005D6823"/>
    <w:rsid w:val="005D6DCC"/>
    <w:rsid w:val="005D756C"/>
    <w:rsid w:val="005D76A4"/>
    <w:rsid w:val="005D7999"/>
    <w:rsid w:val="005D7A08"/>
    <w:rsid w:val="005D7E63"/>
    <w:rsid w:val="005E0383"/>
    <w:rsid w:val="005E09C6"/>
    <w:rsid w:val="005E0AD1"/>
    <w:rsid w:val="005E0B62"/>
    <w:rsid w:val="005E1CCD"/>
    <w:rsid w:val="005E217C"/>
    <w:rsid w:val="005E2800"/>
    <w:rsid w:val="005E35CE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1478"/>
    <w:rsid w:val="005F193E"/>
    <w:rsid w:val="005F1AAD"/>
    <w:rsid w:val="005F236D"/>
    <w:rsid w:val="005F2433"/>
    <w:rsid w:val="005F2FB4"/>
    <w:rsid w:val="005F3823"/>
    <w:rsid w:val="005F3A40"/>
    <w:rsid w:val="005F45D7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81A"/>
    <w:rsid w:val="00602F4C"/>
    <w:rsid w:val="0060334A"/>
    <w:rsid w:val="0060337F"/>
    <w:rsid w:val="006036FB"/>
    <w:rsid w:val="0060396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D72"/>
    <w:rsid w:val="00610379"/>
    <w:rsid w:val="00612867"/>
    <w:rsid w:val="0061289A"/>
    <w:rsid w:val="00612E5A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456"/>
    <w:rsid w:val="00616890"/>
    <w:rsid w:val="00616BBF"/>
    <w:rsid w:val="00616ED4"/>
    <w:rsid w:val="00620626"/>
    <w:rsid w:val="00620758"/>
    <w:rsid w:val="00620B76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3062E"/>
    <w:rsid w:val="006306FB"/>
    <w:rsid w:val="006308A2"/>
    <w:rsid w:val="0063097E"/>
    <w:rsid w:val="00630E53"/>
    <w:rsid w:val="00632213"/>
    <w:rsid w:val="00632F1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40601"/>
    <w:rsid w:val="00640955"/>
    <w:rsid w:val="006418CF"/>
    <w:rsid w:val="00641B99"/>
    <w:rsid w:val="00641F3B"/>
    <w:rsid w:val="00642245"/>
    <w:rsid w:val="00642A22"/>
    <w:rsid w:val="00643B1E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C2A"/>
    <w:rsid w:val="00652C3A"/>
    <w:rsid w:val="006530D5"/>
    <w:rsid w:val="0065379D"/>
    <w:rsid w:val="006537D3"/>
    <w:rsid w:val="006542CD"/>
    <w:rsid w:val="006544F8"/>
    <w:rsid w:val="0065451D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4B5"/>
    <w:rsid w:val="006716B2"/>
    <w:rsid w:val="0067186C"/>
    <w:rsid w:val="00671AA3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D2"/>
    <w:rsid w:val="00685A8B"/>
    <w:rsid w:val="00685D62"/>
    <w:rsid w:val="00685DD2"/>
    <w:rsid w:val="006861C2"/>
    <w:rsid w:val="00686D1A"/>
    <w:rsid w:val="0068750D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5BC0"/>
    <w:rsid w:val="00695CD5"/>
    <w:rsid w:val="00695F3F"/>
    <w:rsid w:val="006960C7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457"/>
    <w:rsid w:val="006A6266"/>
    <w:rsid w:val="006A6D06"/>
    <w:rsid w:val="006B0294"/>
    <w:rsid w:val="006B0416"/>
    <w:rsid w:val="006B0F24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518"/>
    <w:rsid w:val="006B6A90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163"/>
    <w:rsid w:val="006C4478"/>
    <w:rsid w:val="006C46D7"/>
    <w:rsid w:val="006C4A8B"/>
    <w:rsid w:val="006C5CEC"/>
    <w:rsid w:val="006C5EDD"/>
    <w:rsid w:val="006C6928"/>
    <w:rsid w:val="006C6E76"/>
    <w:rsid w:val="006C7207"/>
    <w:rsid w:val="006C7D0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E45"/>
    <w:rsid w:val="006E3FE3"/>
    <w:rsid w:val="006E4504"/>
    <w:rsid w:val="006E4C6C"/>
    <w:rsid w:val="006E533F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9D4"/>
    <w:rsid w:val="006F1CCF"/>
    <w:rsid w:val="006F2122"/>
    <w:rsid w:val="006F2830"/>
    <w:rsid w:val="006F2EB2"/>
    <w:rsid w:val="006F355D"/>
    <w:rsid w:val="006F3633"/>
    <w:rsid w:val="006F448D"/>
    <w:rsid w:val="006F45EB"/>
    <w:rsid w:val="006F4A85"/>
    <w:rsid w:val="006F5897"/>
    <w:rsid w:val="006F59D9"/>
    <w:rsid w:val="006F607D"/>
    <w:rsid w:val="006F67B8"/>
    <w:rsid w:val="006F6AC3"/>
    <w:rsid w:val="006F78A3"/>
    <w:rsid w:val="006F7F94"/>
    <w:rsid w:val="007008FE"/>
    <w:rsid w:val="00700E20"/>
    <w:rsid w:val="00701EBC"/>
    <w:rsid w:val="00702375"/>
    <w:rsid w:val="00702957"/>
    <w:rsid w:val="0070301F"/>
    <w:rsid w:val="00703076"/>
    <w:rsid w:val="007033E5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CEA"/>
    <w:rsid w:val="0071023C"/>
    <w:rsid w:val="00710E0C"/>
    <w:rsid w:val="007118F8"/>
    <w:rsid w:val="0071196B"/>
    <w:rsid w:val="00711A33"/>
    <w:rsid w:val="00712BA2"/>
    <w:rsid w:val="00712D78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AB6"/>
    <w:rsid w:val="00722B09"/>
    <w:rsid w:val="00723933"/>
    <w:rsid w:val="007241BB"/>
    <w:rsid w:val="00724B59"/>
    <w:rsid w:val="007252A2"/>
    <w:rsid w:val="007264ED"/>
    <w:rsid w:val="0072668A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516F"/>
    <w:rsid w:val="007351A5"/>
    <w:rsid w:val="00735524"/>
    <w:rsid w:val="00735707"/>
    <w:rsid w:val="00735FF7"/>
    <w:rsid w:val="0073606E"/>
    <w:rsid w:val="007368D0"/>
    <w:rsid w:val="00737173"/>
    <w:rsid w:val="0073753B"/>
    <w:rsid w:val="007376D2"/>
    <w:rsid w:val="00740CF4"/>
    <w:rsid w:val="0074117D"/>
    <w:rsid w:val="007414A0"/>
    <w:rsid w:val="007415AF"/>
    <w:rsid w:val="007418E9"/>
    <w:rsid w:val="00741A07"/>
    <w:rsid w:val="00742378"/>
    <w:rsid w:val="007426D2"/>
    <w:rsid w:val="007431F9"/>
    <w:rsid w:val="00743AF9"/>
    <w:rsid w:val="00743D8F"/>
    <w:rsid w:val="0074412C"/>
    <w:rsid w:val="0074448C"/>
    <w:rsid w:val="00744555"/>
    <w:rsid w:val="00744967"/>
    <w:rsid w:val="00744C5F"/>
    <w:rsid w:val="00745DB2"/>
    <w:rsid w:val="007460C3"/>
    <w:rsid w:val="0074631B"/>
    <w:rsid w:val="0074641F"/>
    <w:rsid w:val="007464EB"/>
    <w:rsid w:val="00746628"/>
    <w:rsid w:val="00746FB0"/>
    <w:rsid w:val="007471F5"/>
    <w:rsid w:val="00747DB8"/>
    <w:rsid w:val="00747EB6"/>
    <w:rsid w:val="00747EC3"/>
    <w:rsid w:val="00751133"/>
    <w:rsid w:val="00751C6B"/>
    <w:rsid w:val="00751E48"/>
    <w:rsid w:val="007535FE"/>
    <w:rsid w:val="00753885"/>
    <w:rsid w:val="007539E2"/>
    <w:rsid w:val="00753A1B"/>
    <w:rsid w:val="00754221"/>
    <w:rsid w:val="007552A7"/>
    <w:rsid w:val="007555D2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65D6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F4A"/>
    <w:rsid w:val="00773425"/>
    <w:rsid w:val="007736DC"/>
    <w:rsid w:val="0077438C"/>
    <w:rsid w:val="007750D7"/>
    <w:rsid w:val="00775475"/>
    <w:rsid w:val="007756BE"/>
    <w:rsid w:val="00775A1B"/>
    <w:rsid w:val="00775AAD"/>
    <w:rsid w:val="00775B31"/>
    <w:rsid w:val="00775E7C"/>
    <w:rsid w:val="00775F64"/>
    <w:rsid w:val="007768EB"/>
    <w:rsid w:val="00776A19"/>
    <w:rsid w:val="00776FFE"/>
    <w:rsid w:val="00777453"/>
    <w:rsid w:val="00777522"/>
    <w:rsid w:val="0077796F"/>
    <w:rsid w:val="00777BA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2211"/>
    <w:rsid w:val="0079239A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75B"/>
    <w:rsid w:val="0079784B"/>
    <w:rsid w:val="007A055A"/>
    <w:rsid w:val="007A0C5F"/>
    <w:rsid w:val="007A27DE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3AB1"/>
    <w:rsid w:val="007B42B4"/>
    <w:rsid w:val="007B4617"/>
    <w:rsid w:val="007B4717"/>
    <w:rsid w:val="007B63DF"/>
    <w:rsid w:val="007B64FF"/>
    <w:rsid w:val="007B755B"/>
    <w:rsid w:val="007C020A"/>
    <w:rsid w:val="007C0230"/>
    <w:rsid w:val="007C0A7E"/>
    <w:rsid w:val="007C0DCF"/>
    <w:rsid w:val="007C1057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B03"/>
    <w:rsid w:val="007C4EF0"/>
    <w:rsid w:val="007C4F2F"/>
    <w:rsid w:val="007C566C"/>
    <w:rsid w:val="007C5835"/>
    <w:rsid w:val="007C697E"/>
    <w:rsid w:val="007C6B0C"/>
    <w:rsid w:val="007C6B33"/>
    <w:rsid w:val="007C6FD6"/>
    <w:rsid w:val="007C7099"/>
    <w:rsid w:val="007D04A1"/>
    <w:rsid w:val="007D1B4F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633"/>
    <w:rsid w:val="007D67A2"/>
    <w:rsid w:val="007D6CEE"/>
    <w:rsid w:val="007D70CC"/>
    <w:rsid w:val="007D75A8"/>
    <w:rsid w:val="007E00D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FF1"/>
    <w:rsid w:val="00810E85"/>
    <w:rsid w:val="00811764"/>
    <w:rsid w:val="00811E62"/>
    <w:rsid w:val="0081221C"/>
    <w:rsid w:val="008126EF"/>
    <w:rsid w:val="0081345B"/>
    <w:rsid w:val="00813E90"/>
    <w:rsid w:val="008142C0"/>
    <w:rsid w:val="008142F6"/>
    <w:rsid w:val="008144A8"/>
    <w:rsid w:val="008149ED"/>
    <w:rsid w:val="00815C29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D6C"/>
    <w:rsid w:val="00821A60"/>
    <w:rsid w:val="00821D0F"/>
    <w:rsid w:val="008223D4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65DC"/>
    <w:rsid w:val="00826BED"/>
    <w:rsid w:val="00826DF9"/>
    <w:rsid w:val="00826E5D"/>
    <w:rsid w:val="0082725A"/>
    <w:rsid w:val="0082739E"/>
    <w:rsid w:val="0083145C"/>
    <w:rsid w:val="00831919"/>
    <w:rsid w:val="00831BD8"/>
    <w:rsid w:val="00832A80"/>
    <w:rsid w:val="00832C4D"/>
    <w:rsid w:val="00832CD7"/>
    <w:rsid w:val="00833086"/>
    <w:rsid w:val="0083372C"/>
    <w:rsid w:val="008337ED"/>
    <w:rsid w:val="00833904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A54"/>
    <w:rsid w:val="0084034B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4C55"/>
    <w:rsid w:val="00844D86"/>
    <w:rsid w:val="0084523D"/>
    <w:rsid w:val="008452DD"/>
    <w:rsid w:val="00845A8D"/>
    <w:rsid w:val="00845E1A"/>
    <w:rsid w:val="0084681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3F6"/>
    <w:rsid w:val="00865FD1"/>
    <w:rsid w:val="00866A9E"/>
    <w:rsid w:val="0086702E"/>
    <w:rsid w:val="008671E4"/>
    <w:rsid w:val="00867825"/>
    <w:rsid w:val="00867D01"/>
    <w:rsid w:val="0087010B"/>
    <w:rsid w:val="008716AB"/>
    <w:rsid w:val="00871C89"/>
    <w:rsid w:val="00871DD8"/>
    <w:rsid w:val="008740F3"/>
    <w:rsid w:val="008742EB"/>
    <w:rsid w:val="00874448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808"/>
    <w:rsid w:val="0088145A"/>
    <w:rsid w:val="008814A3"/>
    <w:rsid w:val="008816A5"/>
    <w:rsid w:val="008818AD"/>
    <w:rsid w:val="0088196E"/>
    <w:rsid w:val="008822A4"/>
    <w:rsid w:val="00882A1B"/>
    <w:rsid w:val="0088349A"/>
    <w:rsid w:val="0088389F"/>
    <w:rsid w:val="008838E1"/>
    <w:rsid w:val="00883D78"/>
    <w:rsid w:val="00883EF0"/>
    <w:rsid w:val="00884D4F"/>
    <w:rsid w:val="0088597A"/>
    <w:rsid w:val="00885A30"/>
    <w:rsid w:val="00886439"/>
    <w:rsid w:val="00887020"/>
    <w:rsid w:val="008872DC"/>
    <w:rsid w:val="00887E08"/>
    <w:rsid w:val="00890435"/>
    <w:rsid w:val="00890AC3"/>
    <w:rsid w:val="00891121"/>
    <w:rsid w:val="008913C5"/>
    <w:rsid w:val="00891C46"/>
    <w:rsid w:val="0089229F"/>
    <w:rsid w:val="008922F4"/>
    <w:rsid w:val="00892EAA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8DD"/>
    <w:rsid w:val="00897165"/>
    <w:rsid w:val="0089759E"/>
    <w:rsid w:val="008A031A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A2C"/>
    <w:rsid w:val="008B059E"/>
    <w:rsid w:val="008B0BAA"/>
    <w:rsid w:val="008B0EB4"/>
    <w:rsid w:val="008B0F79"/>
    <w:rsid w:val="008B1E17"/>
    <w:rsid w:val="008B28D7"/>
    <w:rsid w:val="008B2A24"/>
    <w:rsid w:val="008B3187"/>
    <w:rsid w:val="008B3827"/>
    <w:rsid w:val="008B383F"/>
    <w:rsid w:val="008B39C2"/>
    <w:rsid w:val="008B3F01"/>
    <w:rsid w:val="008B4409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2FF"/>
    <w:rsid w:val="008D237F"/>
    <w:rsid w:val="008D278D"/>
    <w:rsid w:val="008D28F9"/>
    <w:rsid w:val="008D30E4"/>
    <w:rsid w:val="008D3536"/>
    <w:rsid w:val="008D3663"/>
    <w:rsid w:val="008D3CDA"/>
    <w:rsid w:val="008D481D"/>
    <w:rsid w:val="008D4C37"/>
    <w:rsid w:val="008D4EB4"/>
    <w:rsid w:val="008D5060"/>
    <w:rsid w:val="008D6139"/>
    <w:rsid w:val="008D616C"/>
    <w:rsid w:val="008D655D"/>
    <w:rsid w:val="008D6D51"/>
    <w:rsid w:val="008D7335"/>
    <w:rsid w:val="008D7CD0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50A0"/>
    <w:rsid w:val="008E52D5"/>
    <w:rsid w:val="008E551F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BDA"/>
    <w:rsid w:val="008F1F28"/>
    <w:rsid w:val="008F1FA6"/>
    <w:rsid w:val="008F2784"/>
    <w:rsid w:val="008F3A3E"/>
    <w:rsid w:val="008F4F7C"/>
    <w:rsid w:val="008F638A"/>
    <w:rsid w:val="008F6F6D"/>
    <w:rsid w:val="008F7908"/>
    <w:rsid w:val="008F7C0F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938"/>
    <w:rsid w:val="0091277F"/>
    <w:rsid w:val="009127CC"/>
    <w:rsid w:val="00912DDD"/>
    <w:rsid w:val="00913A6A"/>
    <w:rsid w:val="00914096"/>
    <w:rsid w:val="00914B95"/>
    <w:rsid w:val="009150D4"/>
    <w:rsid w:val="00915272"/>
    <w:rsid w:val="00915AAA"/>
    <w:rsid w:val="00915C3C"/>
    <w:rsid w:val="009165C3"/>
    <w:rsid w:val="009167B0"/>
    <w:rsid w:val="0091691A"/>
    <w:rsid w:val="009169FE"/>
    <w:rsid w:val="00917326"/>
    <w:rsid w:val="009177E6"/>
    <w:rsid w:val="009201D5"/>
    <w:rsid w:val="009222EF"/>
    <w:rsid w:val="0092250E"/>
    <w:rsid w:val="009225CF"/>
    <w:rsid w:val="0092268E"/>
    <w:rsid w:val="00922893"/>
    <w:rsid w:val="00922F90"/>
    <w:rsid w:val="0092305F"/>
    <w:rsid w:val="00923893"/>
    <w:rsid w:val="00925021"/>
    <w:rsid w:val="00925656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F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61C4"/>
    <w:rsid w:val="00936EB3"/>
    <w:rsid w:val="00936F1E"/>
    <w:rsid w:val="0093738D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9FF"/>
    <w:rsid w:val="00945C6E"/>
    <w:rsid w:val="00946315"/>
    <w:rsid w:val="009475FA"/>
    <w:rsid w:val="00950652"/>
    <w:rsid w:val="00950DD7"/>
    <w:rsid w:val="00950DE2"/>
    <w:rsid w:val="00950FF4"/>
    <w:rsid w:val="00951009"/>
    <w:rsid w:val="0095146D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A51"/>
    <w:rsid w:val="00956707"/>
    <w:rsid w:val="00956AFC"/>
    <w:rsid w:val="00957C53"/>
    <w:rsid w:val="00957DB3"/>
    <w:rsid w:val="00957E9D"/>
    <w:rsid w:val="009603DC"/>
    <w:rsid w:val="00960585"/>
    <w:rsid w:val="00960E3B"/>
    <w:rsid w:val="00960F26"/>
    <w:rsid w:val="009615D6"/>
    <w:rsid w:val="00961D68"/>
    <w:rsid w:val="00961E58"/>
    <w:rsid w:val="009624FC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F29"/>
    <w:rsid w:val="009676CE"/>
    <w:rsid w:val="0096799A"/>
    <w:rsid w:val="00967C20"/>
    <w:rsid w:val="00967F16"/>
    <w:rsid w:val="00971613"/>
    <w:rsid w:val="00971EB0"/>
    <w:rsid w:val="0097207B"/>
    <w:rsid w:val="009726E1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BC1"/>
    <w:rsid w:val="0098023F"/>
    <w:rsid w:val="00981693"/>
    <w:rsid w:val="00981D59"/>
    <w:rsid w:val="00981E1B"/>
    <w:rsid w:val="00981EB9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B68"/>
    <w:rsid w:val="00987152"/>
    <w:rsid w:val="00987727"/>
    <w:rsid w:val="00987769"/>
    <w:rsid w:val="0099018C"/>
    <w:rsid w:val="00990389"/>
    <w:rsid w:val="00991078"/>
    <w:rsid w:val="00991380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7F3"/>
    <w:rsid w:val="00996998"/>
    <w:rsid w:val="0099758D"/>
    <w:rsid w:val="0099772B"/>
    <w:rsid w:val="00997A56"/>
    <w:rsid w:val="00997CCC"/>
    <w:rsid w:val="00997DCF"/>
    <w:rsid w:val="009A05D7"/>
    <w:rsid w:val="009A1A30"/>
    <w:rsid w:val="009A1ED3"/>
    <w:rsid w:val="009A22B7"/>
    <w:rsid w:val="009A2FFD"/>
    <w:rsid w:val="009A31A2"/>
    <w:rsid w:val="009A3630"/>
    <w:rsid w:val="009A37DD"/>
    <w:rsid w:val="009A3BA3"/>
    <w:rsid w:val="009A4B88"/>
    <w:rsid w:val="009A513A"/>
    <w:rsid w:val="009A5288"/>
    <w:rsid w:val="009A7459"/>
    <w:rsid w:val="009A75DC"/>
    <w:rsid w:val="009A7D34"/>
    <w:rsid w:val="009B03FA"/>
    <w:rsid w:val="009B0F88"/>
    <w:rsid w:val="009B1652"/>
    <w:rsid w:val="009B20E9"/>
    <w:rsid w:val="009B3668"/>
    <w:rsid w:val="009B3B36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64F7"/>
    <w:rsid w:val="009B774C"/>
    <w:rsid w:val="009B784D"/>
    <w:rsid w:val="009B792E"/>
    <w:rsid w:val="009B7F57"/>
    <w:rsid w:val="009C1596"/>
    <w:rsid w:val="009C1D60"/>
    <w:rsid w:val="009C3734"/>
    <w:rsid w:val="009C3A86"/>
    <w:rsid w:val="009C4062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D0873"/>
    <w:rsid w:val="009D0A4F"/>
    <w:rsid w:val="009D417F"/>
    <w:rsid w:val="009D45F9"/>
    <w:rsid w:val="009D512C"/>
    <w:rsid w:val="009D5464"/>
    <w:rsid w:val="009D54FD"/>
    <w:rsid w:val="009D5BB0"/>
    <w:rsid w:val="009D5FAA"/>
    <w:rsid w:val="009D645E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F9D"/>
    <w:rsid w:val="00A01605"/>
    <w:rsid w:val="00A01749"/>
    <w:rsid w:val="00A01AA2"/>
    <w:rsid w:val="00A01E6D"/>
    <w:rsid w:val="00A021A3"/>
    <w:rsid w:val="00A02700"/>
    <w:rsid w:val="00A02703"/>
    <w:rsid w:val="00A05FA7"/>
    <w:rsid w:val="00A060B4"/>
    <w:rsid w:val="00A061B7"/>
    <w:rsid w:val="00A06337"/>
    <w:rsid w:val="00A077F8"/>
    <w:rsid w:val="00A078CF"/>
    <w:rsid w:val="00A10921"/>
    <w:rsid w:val="00A10DD7"/>
    <w:rsid w:val="00A11549"/>
    <w:rsid w:val="00A117FE"/>
    <w:rsid w:val="00A11DFE"/>
    <w:rsid w:val="00A1234F"/>
    <w:rsid w:val="00A12FC4"/>
    <w:rsid w:val="00A12FC9"/>
    <w:rsid w:val="00A12FD2"/>
    <w:rsid w:val="00A130BE"/>
    <w:rsid w:val="00A135E0"/>
    <w:rsid w:val="00A13D9E"/>
    <w:rsid w:val="00A13EEB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B17"/>
    <w:rsid w:val="00A21EEB"/>
    <w:rsid w:val="00A23789"/>
    <w:rsid w:val="00A23E8E"/>
    <w:rsid w:val="00A24431"/>
    <w:rsid w:val="00A24D4A"/>
    <w:rsid w:val="00A24F4C"/>
    <w:rsid w:val="00A256C7"/>
    <w:rsid w:val="00A25D43"/>
    <w:rsid w:val="00A25FB4"/>
    <w:rsid w:val="00A266AC"/>
    <w:rsid w:val="00A268B2"/>
    <w:rsid w:val="00A269D4"/>
    <w:rsid w:val="00A270CE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2651"/>
    <w:rsid w:val="00A32801"/>
    <w:rsid w:val="00A329A2"/>
    <w:rsid w:val="00A32AD9"/>
    <w:rsid w:val="00A33B8C"/>
    <w:rsid w:val="00A34501"/>
    <w:rsid w:val="00A34828"/>
    <w:rsid w:val="00A34C01"/>
    <w:rsid w:val="00A351D9"/>
    <w:rsid w:val="00A352F9"/>
    <w:rsid w:val="00A358E8"/>
    <w:rsid w:val="00A369FB"/>
    <w:rsid w:val="00A36A27"/>
    <w:rsid w:val="00A37BB2"/>
    <w:rsid w:val="00A40267"/>
    <w:rsid w:val="00A402E8"/>
    <w:rsid w:val="00A40750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5722"/>
    <w:rsid w:val="00A46B24"/>
    <w:rsid w:val="00A47507"/>
    <w:rsid w:val="00A47CC5"/>
    <w:rsid w:val="00A5144E"/>
    <w:rsid w:val="00A51DD9"/>
    <w:rsid w:val="00A52188"/>
    <w:rsid w:val="00A521AE"/>
    <w:rsid w:val="00A52658"/>
    <w:rsid w:val="00A527B6"/>
    <w:rsid w:val="00A52FFB"/>
    <w:rsid w:val="00A53B3E"/>
    <w:rsid w:val="00A5415F"/>
    <w:rsid w:val="00A541D7"/>
    <w:rsid w:val="00A54669"/>
    <w:rsid w:val="00A54D4A"/>
    <w:rsid w:val="00A557E4"/>
    <w:rsid w:val="00A558F1"/>
    <w:rsid w:val="00A55D54"/>
    <w:rsid w:val="00A56024"/>
    <w:rsid w:val="00A56272"/>
    <w:rsid w:val="00A612B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40AC"/>
    <w:rsid w:val="00A64565"/>
    <w:rsid w:val="00A64BD7"/>
    <w:rsid w:val="00A655A8"/>
    <w:rsid w:val="00A65C29"/>
    <w:rsid w:val="00A660D8"/>
    <w:rsid w:val="00A66444"/>
    <w:rsid w:val="00A66487"/>
    <w:rsid w:val="00A673AA"/>
    <w:rsid w:val="00A71264"/>
    <w:rsid w:val="00A71931"/>
    <w:rsid w:val="00A72188"/>
    <w:rsid w:val="00A72AC4"/>
    <w:rsid w:val="00A733E3"/>
    <w:rsid w:val="00A74014"/>
    <w:rsid w:val="00A7464E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2E5"/>
    <w:rsid w:val="00A85342"/>
    <w:rsid w:val="00A856B2"/>
    <w:rsid w:val="00A8588B"/>
    <w:rsid w:val="00A85A5C"/>
    <w:rsid w:val="00A85C77"/>
    <w:rsid w:val="00A85DB8"/>
    <w:rsid w:val="00A86EF3"/>
    <w:rsid w:val="00A86F1D"/>
    <w:rsid w:val="00A87024"/>
    <w:rsid w:val="00A90698"/>
    <w:rsid w:val="00A90C50"/>
    <w:rsid w:val="00A9122D"/>
    <w:rsid w:val="00A91C56"/>
    <w:rsid w:val="00A91F41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1097"/>
    <w:rsid w:val="00AA1C69"/>
    <w:rsid w:val="00AA1F12"/>
    <w:rsid w:val="00AA21EC"/>
    <w:rsid w:val="00AA255C"/>
    <w:rsid w:val="00AA29D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3AD"/>
    <w:rsid w:val="00AA653F"/>
    <w:rsid w:val="00AA6B10"/>
    <w:rsid w:val="00AA6C92"/>
    <w:rsid w:val="00AA6DE8"/>
    <w:rsid w:val="00AA6DF4"/>
    <w:rsid w:val="00AA7F39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BEA"/>
    <w:rsid w:val="00AB5041"/>
    <w:rsid w:val="00AB6186"/>
    <w:rsid w:val="00AB6372"/>
    <w:rsid w:val="00AB6647"/>
    <w:rsid w:val="00AB669D"/>
    <w:rsid w:val="00AB6AF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F43"/>
    <w:rsid w:val="00AD47BF"/>
    <w:rsid w:val="00AD52B5"/>
    <w:rsid w:val="00AD54D6"/>
    <w:rsid w:val="00AD60B1"/>
    <w:rsid w:val="00AD649E"/>
    <w:rsid w:val="00AD66FF"/>
    <w:rsid w:val="00AD68B4"/>
    <w:rsid w:val="00AD7934"/>
    <w:rsid w:val="00AE1395"/>
    <w:rsid w:val="00AE16ED"/>
    <w:rsid w:val="00AE2671"/>
    <w:rsid w:val="00AE3595"/>
    <w:rsid w:val="00AE374F"/>
    <w:rsid w:val="00AE4371"/>
    <w:rsid w:val="00AE52C5"/>
    <w:rsid w:val="00AE533D"/>
    <w:rsid w:val="00AE5365"/>
    <w:rsid w:val="00AE5515"/>
    <w:rsid w:val="00AE5D5C"/>
    <w:rsid w:val="00AE601E"/>
    <w:rsid w:val="00AF032B"/>
    <w:rsid w:val="00AF08E1"/>
    <w:rsid w:val="00AF0DD3"/>
    <w:rsid w:val="00AF14B5"/>
    <w:rsid w:val="00AF15A8"/>
    <w:rsid w:val="00AF24E9"/>
    <w:rsid w:val="00AF2872"/>
    <w:rsid w:val="00AF30F2"/>
    <w:rsid w:val="00AF3DBF"/>
    <w:rsid w:val="00AF5F00"/>
    <w:rsid w:val="00AF5F7F"/>
    <w:rsid w:val="00AF64D9"/>
    <w:rsid w:val="00AF7316"/>
    <w:rsid w:val="00B00A7E"/>
    <w:rsid w:val="00B010EA"/>
    <w:rsid w:val="00B0114D"/>
    <w:rsid w:val="00B0147F"/>
    <w:rsid w:val="00B02E11"/>
    <w:rsid w:val="00B03F34"/>
    <w:rsid w:val="00B05048"/>
    <w:rsid w:val="00B054F1"/>
    <w:rsid w:val="00B06193"/>
    <w:rsid w:val="00B066E9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3F8F"/>
    <w:rsid w:val="00B1468E"/>
    <w:rsid w:val="00B150BB"/>
    <w:rsid w:val="00B1565A"/>
    <w:rsid w:val="00B156D9"/>
    <w:rsid w:val="00B15EAF"/>
    <w:rsid w:val="00B1629D"/>
    <w:rsid w:val="00B16640"/>
    <w:rsid w:val="00B168C5"/>
    <w:rsid w:val="00B16FD6"/>
    <w:rsid w:val="00B17125"/>
    <w:rsid w:val="00B17E12"/>
    <w:rsid w:val="00B20BAB"/>
    <w:rsid w:val="00B212CC"/>
    <w:rsid w:val="00B21E1B"/>
    <w:rsid w:val="00B223BE"/>
    <w:rsid w:val="00B224F5"/>
    <w:rsid w:val="00B2253B"/>
    <w:rsid w:val="00B22641"/>
    <w:rsid w:val="00B2291B"/>
    <w:rsid w:val="00B22FAE"/>
    <w:rsid w:val="00B235D9"/>
    <w:rsid w:val="00B24192"/>
    <w:rsid w:val="00B2468B"/>
    <w:rsid w:val="00B25026"/>
    <w:rsid w:val="00B2510B"/>
    <w:rsid w:val="00B2672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3570"/>
    <w:rsid w:val="00B33C2A"/>
    <w:rsid w:val="00B341C6"/>
    <w:rsid w:val="00B34E1F"/>
    <w:rsid w:val="00B35185"/>
    <w:rsid w:val="00B35573"/>
    <w:rsid w:val="00B35589"/>
    <w:rsid w:val="00B355E9"/>
    <w:rsid w:val="00B3571B"/>
    <w:rsid w:val="00B35CF6"/>
    <w:rsid w:val="00B371FE"/>
    <w:rsid w:val="00B37588"/>
    <w:rsid w:val="00B4040C"/>
    <w:rsid w:val="00B406E2"/>
    <w:rsid w:val="00B4113B"/>
    <w:rsid w:val="00B411BB"/>
    <w:rsid w:val="00B413C8"/>
    <w:rsid w:val="00B4247D"/>
    <w:rsid w:val="00B427F2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277F"/>
    <w:rsid w:val="00B82A65"/>
    <w:rsid w:val="00B82C10"/>
    <w:rsid w:val="00B82E35"/>
    <w:rsid w:val="00B8370A"/>
    <w:rsid w:val="00B842C1"/>
    <w:rsid w:val="00B84658"/>
    <w:rsid w:val="00B84718"/>
    <w:rsid w:val="00B84E0F"/>
    <w:rsid w:val="00B85110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61E"/>
    <w:rsid w:val="00BA1E3E"/>
    <w:rsid w:val="00BA226E"/>
    <w:rsid w:val="00BA2781"/>
    <w:rsid w:val="00BA2893"/>
    <w:rsid w:val="00BA2C9C"/>
    <w:rsid w:val="00BA4D6D"/>
    <w:rsid w:val="00BA59F0"/>
    <w:rsid w:val="00BA5AA5"/>
    <w:rsid w:val="00BA5B31"/>
    <w:rsid w:val="00BA61A5"/>
    <w:rsid w:val="00BA70DA"/>
    <w:rsid w:val="00BA715E"/>
    <w:rsid w:val="00BA77BD"/>
    <w:rsid w:val="00BA77CB"/>
    <w:rsid w:val="00BA7AF9"/>
    <w:rsid w:val="00BA7D50"/>
    <w:rsid w:val="00BB06CE"/>
    <w:rsid w:val="00BB11EE"/>
    <w:rsid w:val="00BB12F4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513"/>
    <w:rsid w:val="00BB765D"/>
    <w:rsid w:val="00BC0023"/>
    <w:rsid w:val="00BC0A4B"/>
    <w:rsid w:val="00BC0AF2"/>
    <w:rsid w:val="00BC0B35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4C91"/>
    <w:rsid w:val="00BC52F8"/>
    <w:rsid w:val="00BC5FA4"/>
    <w:rsid w:val="00BC6789"/>
    <w:rsid w:val="00BC7A91"/>
    <w:rsid w:val="00BC7AFA"/>
    <w:rsid w:val="00BD03DF"/>
    <w:rsid w:val="00BD0E16"/>
    <w:rsid w:val="00BD0FFC"/>
    <w:rsid w:val="00BD1244"/>
    <w:rsid w:val="00BD32B7"/>
    <w:rsid w:val="00BD4F8F"/>
    <w:rsid w:val="00BD58DE"/>
    <w:rsid w:val="00BD59C3"/>
    <w:rsid w:val="00BD651E"/>
    <w:rsid w:val="00BD65AF"/>
    <w:rsid w:val="00BD7291"/>
    <w:rsid w:val="00BD79C6"/>
    <w:rsid w:val="00BD7C8A"/>
    <w:rsid w:val="00BE0364"/>
    <w:rsid w:val="00BE0877"/>
    <w:rsid w:val="00BE0E96"/>
    <w:rsid w:val="00BE0F10"/>
    <w:rsid w:val="00BE0F41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C91"/>
    <w:rsid w:val="00BE5218"/>
    <w:rsid w:val="00BE538D"/>
    <w:rsid w:val="00BE5468"/>
    <w:rsid w:val="00BE554F"/>
    <w:rsid w:val="00BE5C22"/>
    <w:rsid w:val="00BE5CF1"/>
    <w:rsid w:val="00BE6521"/>
    <w:rsid w:val="00BE6789"/>
    <w:rsid w:val="00BE7019"/>
    <w:rsid w:val="00BF023C"/>
    <w:rsid w:val="00BF072F"/>
    <w:rsid w:val="00BF081E"/>
    <w:rsid w:val="00BF08B8"/>
    <w:rsid w:val="00BF0C99"/>
    <w:rsid w:val="00BF1243"/>
    <w:rsid w:val="00BF14A5"/>
    <w:rsid w:val="00BF17D8"/>
    <w:rsid w:val="00BF1C6D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DA5"/>
    <w:rsid w:val="00C06E85"/>
    <w:rsid w:val="00C07972"/>
    <w:rsid w:val="00C07EFE"/>
    <w:rsid w:val="00C10099"/>
    <w:rsid w:val="00C106C1"/>
    <w:rsid w:val="00C11698"/>
    <w:rsid w:val="00C13304"/>
    <w:rsid w:val="00C138F0"/>
    <w:rsid w:val="00C139B6"/>
    <w:rsid w:val="00C13AE9"/>
    <w:rsid w:val="00C13BD3"/>
    <w:rsid w:val="00C1455D"/>
    <w:rsid w:val="00C15A58"/>
    <w:rsid w:val="00C15B1C"/>
    <w:rsid w:val="00C15B63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4BC"/>
    <w:rsid w:val="00C2379D"/>
    <w:rsid w:val="00C23C2A"/>
    <w:rsid w:val="00C244AF"/>
    <w:rsid w:val="00C249BA"/>
    <w:rsid w:val="00C24A22"/>
    <w:rsid w:val="00C24E33"/>
    <w:rsid w:val="00C25839"/>
    <w:rsid w:val="00C25F56"/>
    <w:rsid w:val="00C262B8"/>
    <w:rsid w:val="00C26599"/>
    <w:rsid w:val="00C26A8E"/>
    <w:rsid w:val="00C26F82"/>
    <w:rsid w:val="00C27E9C"/>
    <w:rsid w:val="00C302D4"/>
    <w:rsid w:val="00C31235"/>
    <w:rsid w:val="00C31D99"/>
    <w:rsid w:val="00C325D6"/>
    <w:rsid w:val="00C32D12"/>
    <w:rsid w:val="00C32E16"/>
    <w:rsid w:val="00C3303A"/>
    <w:rsid w:val="00C34826"/>
    <w:rsid w:val="00C34E6E"/>
    <w:rsid w:val="00C35159"/>
    <w:rsid w:val="00C3517E"/>
    <w:rsid w:val="00C3529D"/>
    <w:rsid w:val="00C35336"/>
    <w:rsid w:val="00C358DE"/>
    <w:rsid w:val="00C359C2"/>
    <w:rsid w:val="00C35BCF"/>
    <w:rsid w:val="00C3641B"/>
    <w:rsid w:val="00C371D7"/>
    <w:rsid w:val="00C371F9"/>
    <w:rsid w:val="00C372CB"/>
    <w:rsid w:val="00C405B0"/>
    <w:rsid w:val="00C40B94"/>
    <w:rsid w:val="00C41385"/>
    <w:rsid w:val="00C424FE"/>
    <w:rsid w:val="00C42749"/>
    <w:rsid w:val="00C43C39"/>
    <w:rsid w:val="00C43F88"/>
    <w:rsid w:val="00C442D4"/>
    <w:rsid w:val="00C44A2E"/>
    <w:rsid w:val="00C44EE2"/>
    <w:rsid w:val="00C46624"/>
    <w:rsid w:val="00C470B8"/>
    <w:rsid w:val="00C47C46"/>
    <w:rsid w:val="00C5083A"/>
    <w:rsid w:val="00C50CBC"/>
    <w:rsid w:val="00C5169C"/>
    <w:rsid w:val="00C51810"/>
    <w:rsid w:val="00C5213C"/>
    <w:rsid w:val="00C52DCB"/>
    <w:rsid w:val="00C5331F"/>
    <w:rsid w:val="00C534A4"/>
    <w:rsid w:val="00C5543F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43F"/>
    <w:rsid w:val="00C61B95"/>
    <w:rsid w:val="00C623E4"/>
    <w:rsid w:val="00C6285A"/>
    <w:rsid w:val="00C630A1"/>
    <w:rsid w:val="00C63B1C"/>
    <w:rsid w:val="00C63BD9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EC0"/>
    <w:rsid w:val="00C71307"/>
    <w:rsid w:val="00C72CFD"/>
    <w:rsid w:val="00C7354C"/>
    <w:rsid w:val="00C73686"/>
    <w:rsid w:val="00C73FD4"/>
    <w:rsid w:val="00C74C68"/>
    <w:rsid w:val="00C75855"/>
    <w:rsid w:val="00C7597A"/>
    <w:rsid w:val="00C7605C"/>
    <w:rsid w:val="00C761CD"/>
    <w:rsid w:val="00C76B21"/>
    <w:rsid w:val="00C76FBA"/>
    <w:rsid w:val="00C77291"/>
    <w:rsid w:val="00C77A31"/>
    <w:rsid w:val="00C80310"/>
    <w:rsid w:val="00C809E1"/>
    <w:rsid w:val="00C815A3"/>
    <w:rsid w:val="00C82276"/>
    <w:rsid w:val="00C82A44"/>
    <w:rsid w:val="00C82BF8"/>
    <w:rsid w:val="00C832D0"/>
    <w:rsid w:val="00C833C1"/>
    <w:rsid w:val="00C8384B"/>
    <w:rsid w:val="00C846E7"/>
    <w:rsid w:val="00C846E9"/>
    <w:rsid w:val="00C85684"/>
    <w:rsid w:val="00C85F11"/>
    <w:rsid w:val="00C877B7"/>
    <w:rsid w:val="00C90666"/>
    <w:rsid w:val="00C906BC"/>
    <w:rsid w:val="00C909C7"/>
    <w:rsid w:val="00C9140D"/>
    <w:rsid w:val="00C92552"/>
    <w:rsid w:val="00C92686"/>
    <w:rsid w:val="00C92C04"/>
    <w:rsid w:val="00C93104"/>
    <w:rsid w:val="00C93AA7"/>
    <w:rsid w:val="00C948A3"/>
    <w:rsid w:val="00C94A9D"/>
    <w:rsid w:val="00C95062"/>
    <w:rsid w:val="00C96710"/>
    <w:rsid w:val="00C96938"/>
    <w:rsid w:val="00C96D89"/>
    <w:rsid w:val="00C9746B"/>
    <w:rsid w:val="00C97853"/>
    <w:rsid w:val="00C97A36"/>
    <w:rsid w:val="00CA08EA"/>
    <w:rsid w:val="00CA09FF"/>
    <w:rsid w:val="00CA0BD9"/>
    <w:rsid w:val="00CA10FF"/>
    <w:rsid w:val="00CA143B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7472"/>
    <w:rsid w:val="00CA75D8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57D"/>
    <w:rsid w:val="00CC377D"/>
    <w:rsid w:val="00CC3BE6"/>
    <w:rsid w:val="00CC3FCB"/>
    <w:rsid w:val="00CC41C7"/>
    <w:rsid w:val="00CC4CDE"/>
    <w:rsid w:val="00CC50FC"/>
    <w:rsid w:val="00CC5465"/>
    <w:rsid w:val="00CC5A97"/>
    <w:rsid w:val="00CC5F61"/>
    <w:rsid w:val="00CC65E7"/>
    <w:rsid w:val="00CC6B02"/>
    <w:rsid w:val="00CC6B7C"/>
    <w:rsid w:val="00CC729E"/>
    <w:rsid w:val="00CC7B3E"/>
    <w:rsid w:val="00CD0B5B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C4A"/>
    <w:rsid w:val="00CF2DCC"/>
    <w:rsid w:val="00CF3742"/>
    <w:rsid w:val="00CF38C5"/>
    <w:rsid w:val="00CF4169"/>
    <w:rsid w:val="00CF54CB"/>
    <w:rsid w:val="00CF5AD2"/>
    <w:rsid w:val="00CF5FB4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346"/>
    <w:rsid w:val="00D05811"/>
    <w:rsid w:val="00D060D8"/>
    <w:rsid w:val="00D0636B"/>
    <w:rsid w:val="00D06766"/>
    <w:rsid w:val="00D078A4"/>
    <w:rsid w:val="00D101E0"/>
    <w:rsid w:val="00D106AD"/>
    <w:rsid w:val="00D11B93"/>
    <w:rsid w:val="00D1210D"/>
    <w:rsid w:val="00D12259"/>
    <w:rsid w:val="00D1230E"/>
    <w:rsid w:val="00D123F4"/>
    <w:rsid w:val="00D125D9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BC0"/>
    <w:rsid w:val="00D209A9"/>
    <w:rsid w:val="00D21265"/>
    <w:rsid w:val="00D21D03"/>
    <w:rsid w:val="00D221A5"/>
    <w:rsid w:val="00D22787"/>
    <w:rsid w:val="00D22FC3"/>
    <w:rsid w:val="00D23926"/>
    <w:rsid w:val="00D23DB6"/>
    <w:rsid w:val="00D242C0"/>
    <w:rsid w:val="00D24EC4"/>
    <w:rsid w:val="00D250C3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10DC"/>
    <w:rsid w:val="00D31379"/>
    <w:rsid w:val="00D3144B"/>
    <w:rsid w:val="00D31592"/>
    <w:rsid w:val="00D31678"/>
    <w:rsid w:val="00D31C1D"/>
    <w:rsid w:val="00D31EF3"/>
    <w:rsid w:val="00D32061"/>
    <w:rsid w:val="00D325C3"/>
    <w:rsid w:val="00D32CC6"/>
    <w:rsid w:val="00D335CF"/>
    <w:rsid w:val="00D33849"/>
    <w:rsid w:val="00D33B7F"/>
    <w:rsid w:val="00D33C0E"/>
    <w:rsid w:val="00D341A3"/>
    <w:rsid w:val="00D343F1"/>
    <w:rsid w:val="00D34D7F"/>
    <w:rsid w:val="00D34E57"/>
    <w:rsid w:val="00D358CA"/>
    <w:rsid w:val="00D35A42"/>
    <w:rsid w:val="00D35E63"/>
    <w:rsid w:val="00D369D3"/>
    <w:rsid w:val="00D36E38"/>
    <w:rsid w:val="00D40E8A"/>
    <w:rsid w:val="00D41D7B"/>
    <w:rsid w:val="00D42437"/>
    <w:rsid w:val="00D424BA"/>
    <w:rsid w:val="00D42556"/>
    <w:rsid w:val="00D43485"/>
    <w:rsid w:val="00D439C2"/>
    <w:rsid w:val="00D43E06"/>
    <w:rsid w:val="00D442DE"/>
    <w:rsid w:val="00D4536D"/>
    <w:rsid w:val="00D462EC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D7D"/>
    <w:rsid w:val="00D526FE"/>
    <w:rsid w:val="00D52CA9"/>
    <w:rsid w:val="00D52F5E"/>
    <w:rsid w:val="00D53E09"/>
    <w:rsid w:val="00D53E89"/>
    <w:rsid w:val="00D544AF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A6"/>
    <w:rsid w:val="00D67150"/>
    <w:rsid w:val="00D6734B"/>
    <w:rsid w:val="00D673C6"/>
    <w:rsid w:val="00D708E8"/>
    <w:rsid w:val="00D70AF7"/>
    <w:rsid w:val="00D712DB"/>
    <w:rsid w:val="00D7165E"/>
    <w:rsid w:val="00D71924"/>
    <w:rsid w:val="00D727B8"/>
    <w:rsid w:val="00D739E5"/>
    <w:rsid w:val="00D74144"/>
    <w:rsid w:val="00D742A7"/>
    <w:rsid w:val="00D744F8"/>
    <w:rsid w:val="00D74AE2"/>
    <w:rsid w:val="00D75863"/>
    <w:rsid w:val="00D758E5"/>
    <w:rsid w:val="00D76004"/>
    <w:rsid w:val="00D7610D"/>
    <w:rsid w:val="00D765D4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454"/>
    <w:rsid w:val="00D85713"/>
    <w:rsid w:val="00D86577"/>
    <w:rsid w:val="00D872D3"/>
    <w:rsid w:val="00D872F5"/>
    <w:rsid w:val="00D87356"/>
    <w:rsid w:val="00D8756B"/>
    <w:rsid w:val="00D87933"/>
    <w:rsid w:val="00D87A82"/>
    <w:rsid w:val="00D87A8F"/>
    <w:rsid w:val="00D87BF5"/>
    <w:rsid w:val="00D932B3"/>
    <w:rsid w:val="00D93BA2"/>
    <w:rsid w:val="00D93EB3"/>
    <w:rsid w:val="00D9424F"/>
    <w:rsid w:val="00D951EE"/>
    <w:rsid w:val="00D952CC"/>
    <w:rsid w:val="00D96015"/>
    <w:rsid w:val="00D9648D"/>
    <w:rsid w:val="00D97606"/>
    <w:rsid w:val="00DA0227"/>
    <w:rsid w:val="00DA05C9"/>
    <w:rsid w:val="00DA086D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87D"/>
    <w:rsid w:val="00DA6D87"/>
    <w:rsid w:val="00DA6F14"/>
    <w:rsid w:val="00DA7287"/>
    <w:rsid w:val="00DA7848"/>
    <w:rsid w:val="00DB0211"/>
    <w:rsid w:val="00DB1261"/>
    <w:rsid w:val="00DB2361"/>
    <w:rsid w:val="00DB36A8"/>
    <w:rsid w:val="00DB36D6"/>
    <w:rsid w:val="00DB44C0"/>
    <w:rsid w:val="00DB4EED"/>
    <w:rsid w:val="00DB6495"/>
    <w:rsid w:val="00DB6789"/>
    <w:rsid w:val="00DB73B4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4ED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F96"/>
    <w:rsid w:val="00DC7350"/>
    <w:rsid w:val="00DC795E"/>
    <w:rsid w:val="00DD0201"/>
    <w:rsid w:val="00DD05F7"/>
    <w:rsid w:val="00DD113C"/>
    <w:rsid w:val="00DD1652"/>
    <w:rsid w:val="00DD2446"/>
    <w:rsid w:val="00DD247B"/>
    <w:rsid w:val="00DD30FC"/>
    <w:rsid w:val="00DD3122"/>
    <w:rsid w:val="00DD3535"/>
    <w:rsid w:val="00DD45BE"/>
    <w:rsid w:val="00DD4883"/>
    <w:rsid w:val="00DD4919"/>
    <w:rsid w:val="00DD4FED"/>
    <w:rsid w:val="00DD51F3"/>
    <w:rsid w:val="00DD55BC"/>
    <w:rsid w:val="00DD5CB8"/>
    <w:rsid w:val="00DD7095"/>
    <w:rsid w:val="00DD754F"/>
    <w:rsid w:val="00DD7DAC"/>
    <w:rsid w:val="00DD7DB4"/>
    <w:rsid w:val="00DE02CF"/>
    <w:rsid w:val="00DE1DA2"/>
    <w:rsid w:val="00DE2098"/>
    <w:rsid w:val="00DE220B"/>
    <w:rsid w:val="00DE22D1"/>
    <w:rsid w:val="00DE24EB"/>
    <w:rsid w:val="00DE26D0"/>
    <w:rsid w:val="00DE4040"/>
    <w:rsid w:val="00DE4D3F"/>
    <w:rsid w:val="00DE5037"/>
    <w:rsid w:val="00DE580A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E8D"/>
    <w:rsid w:val="00DF7375"/>
    <w:rsid w:val="00DF775D"/>
    <w:rsid w:val="00DF77B6"/>
    <w:rsid w:val="00DF7BAA"/>
    <w:rsid w:val="00E00015"/>
    <w:rsid w:val="00E0131A"/>
    <w:rsid w:val="00E015B6"/>
    <w:rsid w:val="00E02080"/>
    <w:rsid w:val="00E02B05"/>
    <w:rsid w:val="00E0333B"/>
    <w:rsid w:val="00E03715"/>
    <w:rsid w:val="00E03A9C"/>
    <w:rsid w:val="00E04198"/>
    <w:rsid w:val="00E0462E"/>
    <w:rsid w:val="00E04BEF"/>
    <w:rsid w:val="00E05B4C"/>
    <w:rsid w:val="00E05B9F"/>
    <w:rsid w:val="00E05D93"/>
    <w:rsid w:val="00E06678"/>
    <w:rsid w:val="00E06C79"/>
    <w:rsid w:val="00E071CE"/>
    <w:rsid w:val="00E07420"/>
    <w:rsid w:val="00E07ABA"/>
    <w:rsid w:val="00E07B87"/>
    <w:rsid w:val="00E106D0"/>
    <w:rsid w:val="00E10B4B"/>
    <w:rsid w:val="00E10ED9"/>
    <w:rsid w:val="00E112F1"/>
    <w:rsid w:val="00E1198D"/>
    <w:rsid w:val="00E123F3"/>
    <w:rsid w:val="00E1309F"/>
    <w:rsid w:val="00E131F4"/>
    <w:rsid w:val="00E13244"/>
    <w:rsid w:val="00E13B70"/>
    <w:rsid w:val="00E13E1C"/>
    <w:rsid w:val="00E1447C"/>
    <w:rsid w:val="00E148F6"/>
    <w:rsid w:val="00E154D2"/>
    <w:rsid w:val="00E1551C"/>
    <w:rsid w:val="00E1620D"/>
    <w:rsid w:val="00E16F18"/>
    <w:rsid w:val="00E173D4"/>
    <w:rsid w:val="00E1770E"/>
    <w:rsid w:val="00E20683"/>
    <w:rsid w:val="00E2078B"/>
    <w:rsid w:val="00E209B5"/>
    <w:rsid w:val="00E209E9"/>
    <w:rsid w:val="00E20B84"/>
    <w:rsid w:val="00E20C64"/>
    <w:rsid w:val="00E2137A"/>
    <w:rsid w:val="00E21BD8"/>
    <w:rsid w:val="00E22D88"/>
    <w:rsid w:val="00E23137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401B"/>
    <w:rsid w:val="00E45C09"/>
    <w:rsid w:val="00E45F0A"/>
    <w:rsid w:val="00E45F0F"/>
    <w:rsid w:val="00E46222"/>
    <w:rsid w:val="00E4653E"/>
    <w:rsid w:val="00E466C4"/>
    <w:rsid w:val="00E476E1"/>
    <w:rsid w:val="00E47776"/>
    <w:rsid w:val="00E50180"/>
    <w:rsid w:val="00E506B1"/>
    <w:rsid w:val="00E50C0C"/>
    <w:rsid w:val="00E51162"/>
    <w:rsid w:val="00E518B1"/>
    <w:rsid w:val="00E52F78"/>
    <w:rsid w:val="00E5308B"/>
    <w:rsid w:val="00E542BE"/>
    <w:rsid w:val="00E542E5"/>
    <w:rsid w:val="00E54F2F"/>
    <w:rsid w:val="00E560B2"/>
    <w:rsid w:val="00E56EE3"/>
    <w:rsid w:val="00E5706E"/>
    <w:rsid w:val="00E572A0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DEF"/>
    <w:rsid w:val="00E64388"/>
    <w:rsid w:val="00E646A5"/>
    <w:rsid w:val="00E6477A"/>
    <w:rsid w:val="00E651A1"/>
    <w:rsid w:val="00E652FB"/>
    <w:rsid w:val="00E6571B"/>
    <w:rsid w:val="00E658AD"/>
    <w:rsid w:val="00E66016"/>
    <w:rsid w:val="00E66193"/>
    <w:rsid w:val="00E66359"/>
    <w:rsid w:val="00E669A1"/>
    <w:rsid w:val="00E674C6"/>
    <w:rsid w:val="00E67555"/>
    <w:rsid w:val="00E676CC"/>
    <w:rsid w:val="00E700B4"/>
    <w:rsid w:val="00E704B9"/>
    <w:rsid w:val="00E705B6"/>
    <w:rsid w:val="00E70696"/>
    <w:rsid w:val="00E70908"/>
    <w:rsid w:val="00E7093C"/>
    <w:rsid w:val="00E70ED1"/>
    <w:rsid w:val="00E71620"/>
    <w:rsid w:val="00E71F79"/>
    <w:rsid w:val="00E72BA7"/>
    <w:rsid w:val="00E7396E"/>
    <w:rsid w:val="00E73EB0"/>
    <w:rsid w:val="00E73F43"/>
    <w:rsid w:val="00E750A1"/>
    <w:rsid w:val="00E75B87"/>
    <w:rsid w:val="00E76713"/>
    <w:rsid w:val="00E76D7C"/>
    <w:rsid w:val="00E80027"/>
    <w:rsid w:val="00E80849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75BD"/>
    <w:rsid w:val="00E90364"/>
    <w:rsid w:val="00E90DEE"/>
    <w:rsid w:val="00E91601"/>
    <w:rsid w:val="00E91C27"/>
    <w:rsid w:val="00E9256E"/>
    <w:rsid w:val="00E92EAA"/>
    <w:rsid w:val="00E9352F"/>
    <w:rsid w:val="00E93533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1343"/>
    <w:rsid w:val="00EA164A"/>
    <w:rsid w:val="00EA180E"/>
    <w:rsid w:val="00EA1B79"/>
    <w:rsid w:val="00EA1CA0"/>
    <w:rsid w:val="00EA2A31"/>
    <w:rsid w:val="00EA2A7A"/>
    <w:rsid w:val="00EA2E95"/>
    <w:rsid w:val="00EA4D6D"/>
    <w:rsid w:val="00EA596B"/>
    <w:rsid w:val="00EA609D"/>
    <w:rsid w:val="00EA65DB"/>
    <w:rsid w:val="00EA6649"/>
    <w:rsid w:val="00EA6C4B"/>
    <w:rsid w:val="00EA710B"/>
    <w:rsid w:val="00EA721A"/>
    <w:rsid w:val="00EA75A2"/>
    <w:rsid w:val="00EA7AC3"/>
    <w:rsid w:val="00EA7B57"/>
    <w:rsid w:val="00EB087C"/>
    <w:rsid w:val="00EB0C2C"/>
    <w:rsid w:val="00EB1121"/>
    <w:rsid w:val="00EB1421"/>
    <w:rsid w:val="00EB16BF"/>
    <w:rsid w:val="00EB1A14"/>
    <w:rsid w:val="00EB1A80"/>
    <w:rsid w:val="00EB233B"/>
    <w:rsid w:val="00EB28F2"/>
    <w:rsid w:val="00EB4199"/>
    <w:rsid w:val="00EB44A9"/>
    <w:rsid w:val="00EB56C6"/>
    <w:rsid w:val="00EB57FF"/>
    <w:rsid w:val="00EB5A54"/>
    <w:rsid w:val="00EB5DA7"/>
    <w:rsid w:val="00EB6625"/>
    <w:rsid w:val="00EB70D4"/>
    <w:rsid w:val="00EB76B0"/>
    <w:rsid w:val="00EB7CEB"/>
    <w:rsid w:val="00EC026E"/>
    <w:rsid w:val="00EC0695"/>
    <w:rsid w:val="00EC0B11"/>
    <w:rsid w:val="00EC158D"/>
    <w:rsid w:val="00EC1665"/>
    <w:rsid w:val="00EC169B"/>
    <w:rsid w:val="00EC16B6"/>
    <w:rsid w:val="00EC1E24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38C"/>
    <w:rsid w:val="00EC7249"/>
    <w:rsid w:val="00EC7A5A"/>
    <w:rsid w:val="00EC7C30"/>
    <w:rsid w:val="00EC7E5E"/>
    <w:rsid w:val="00ED01D5"/>
    <w:rsid w:val="00ED044C"/>
    <w:rsid w:val="00ED0814"/>
    <w:rsid w:val="00ED17FC"/>
    <w:rsid w:val="00ED1C37"/>
    <w:rsid w:val="00ED1DAF"/>
    <w:rsid w:val="00ED2227"/>
    <w:rsid w:val="00ED329F"/>
    <w:rsid w:val="00ED394D"/>
    <w:rsid w:val="00ED3EE8"/>
    <w:rsid w:val="00ED4044"/>
    <w:rsid w:val="00ED5B06"/>
    <w:rsid w:val="00ED5ED3"/>
    <w:rsid w:val="00ED68B8"/>
    <w:rsid w:val="00ED7211"/>
    <w:rsid w:val="00ED7729"/>
    <w:rsid w:val="00ED79C0"/>
    <w:rsid w:val="00ED7A47"/>
    <w:rsid w:val="00ED7D28"/>
    <w:rsid w:val="00ED7FC6"/>
    <w:rsid w:val="00EE030B"/>
    <w:rsid w:val="00EE07FE"/>
    <w:rsid w:val="00EE0A20"/>
    <w:rsid w:val="00EE1427"/>
    <w:rsid w:val="00EE1C3D"/>
    <w:rsid w:val="00EE22C3"/>
    <w:rsid w:val="00EE25C1"/>
    <w:rsid w:val="00EE290D"/>
    <w:rsid w:val="00EE3205"/>
    <w:rsid w:val="00EE35B7"/>
    <w:rsid w:val="00EE3D2D"/>
    <w:rsid w:val="00EE3EE4"/>
    <w:rsid w:val="00EE3F0F"/>
    <w:rsid w:val="00EE40A2"/>
    <w:rsid w:val="00EE42D2"/>
    <w:rsid w:val="00EE4316"/>
    <w:rsid w:val="00EE4CD3"/>
    <w:rsid w:val="00EE51B0"/>
    <w:rsid w:val="00EE5C18"/>
    <w:rsid w:val="00EE5D83"/>
    <w:rsid w:val="00EE6A30"/>
    <w:rsid w:val="00EE6B25"/>
    <w:rsid w:val="00EE777E"/>
    <w:rsid w:val="00EE77EA"/>
    <w:rsid w:val="00EF003C"/>
    <w:rsid w:val="00EF03BC"/>
    <w:rsid w:val="00EF05F9"/>
    <w:rsid w:val="00EF096D"/>
    <w:rsid w:val="00EF0A24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F8F"/>
    <w:rsid w:val="00F030BD"/>
    <w:rsid w:val="00F03AFF"/>
    <w:rsid w:val="00F03DAF"/>
    <w:rsid w:val="00F03E9A"/>
    <w:rsid w:val="00F045D4"/>
    <w:rsid w:val="00F0537C"/>
    <w:rsid w:val="00F05672"/>
    <w:rsid w:val="00F05C7C"/>
    <w:rsid w:val="00F071CA"/>
    <w:rsid w:val="00F07838"/>
    <w:rsid w:val="00F078AF"/>
    <w:rsid w:val="00F07D65"/>
    <w:rsid w:val="00F1070E"/>
    <w:rsid w:val="00F1153B"/>
    <w:rsid w:val="00F1160E"/>
    <w:rsid w:val="00F123E2"/>
    <w:rsid w:val="00F12589"/>
    <w:rsid w:val="00F12CA2"/>
    <w:rsid w:val="00F12D09"/>
    <w:rsid w:val="00F135A8"/>
    <w:rsid w:val="00F13BA1"/>
    <w:rsid w:val="00F14EFE"/>
    <w:rsid w:val="00F151CA"/>
    <w:rsid w:val="00F1526A"/>
    <w:rsid w:val="00F15CCB"/>
    <w:rsid w:val="00F16A4E"/>
    <w:rsid w:val="00F16B44"/>
    <w:rsid w:val="00F17D55"/>
    <w:rsid w:val="00F2023F"/>
    <w:rsid w:val="00F20448"/>
    <w:rsid w:val="00F20B00"/>
    <w:rsid w:val="00F20F2F"/>
    <w:rsid w:val="00F218B9"/>
    <w:rsid w:val="00F22D63"/>
    <w:rsid w:val="00F23B71"/>
    <w:rsid w:val="00F23BA0"/>
    <w:rsid w:val="00F23DE5"/>
    <w:rsid w:val="00F24BEC"/>
    <w:rsid w:val="00F24C87"/>
    <w:rsid w:val="00F24E70"/>
    <w:rsid w:val="00F25167"/>
    <w:rsid w:val="00F263C8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5C1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631B"/>
    <w:rsid w:val="00F46644"/>
    <w:rsid w:val="00F46B66"/>
    <w:rsid w:val="00F46D17"/>
    <w:rsid w:val="00F4752D"/>
    <w:rsid w:val="00F476BF"/>
    <w:rsid w:val="00F477BF"/>
    <w:rsid w:val="00F50BDE"/>
    <w:rsid w:val="00F50D30"/>
    <w:rsid w:val="00F51053"/>
    <w:rsid w:val="00F512FE"/>
    <w:rsid w:val="00F51EAE"/>
    <w:rsid w:val="00F531C7"/>
    <w:rsid w:val="00F539FC"/>
    <w:rsid w:val="00F54041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7007"/>
    <w:rsid w:val="00F5752E"/>
    <w:rsid w:val="00F60154"/>
    <w:rsid w:val="00F60F49"/>
    <w:rsid w:val="00F61098"/>
    <w:rsid w:val="00F61552"/>
    <w:rsid w:val="00F61EA5"/>
    <w:rsid w:val="00F633CE"/>
    <w:rsid w:val="00F637F7"/>
    <w:rsid w:val="00F6384E"/>
    <w:rsid w:val="00F63895"/>
    <w:rsid w:val="00F64386"/>
    <w:rsid w:val="00F64619"/>
    <w:rsid w:val="00F64785"/>
    <w:rsid w:val="00F64B80"/>
    <w:rsid w:val="00F64F3F"/>
    <w:rsid w:val="00F65C8E"/>
    <w:rsid w:val="00F66321"/>
    <w:rsid w:val="00F66711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5327"/>
    <w:rsid w:val="00F756CA"/>
    <w:rsid w:val="00F758CB"/>
    <w:rsid w:val="00F765E6"/>
    <w:rsid w:val="00F76E05"/>
    <w:rsid w:val="00F76E5B"/>
    <w:rsid w:val="00F77153"/>
    <w:rsid w:val="00F7774F"/>
    <w:rsid w:val="00F77BCF"/>
    <w:rsid w:val="00F80587"/>
    <w:rsid w:val="00F80917"/>
    <w:rsid w:val="00F8286E"/>
    <w:rsid w:val="00F8366C"/>
    <w:rsid w:val="00F839E0"/>
    <w:rsid w:val="00F847BE"/>
    <w:rsid w:val="00F85733"/>
    <w:rsid w:val="00F85F99"/>
    <w:rsid w:val="00F86540"/>
    <w:rsid w:val="00F86777"/>
    <w:rsid w:val="00F872FD"/>
    <w:rsid w:val="00F87751"/>
    <w:rsid w:val="00F909C8"/>
    <w:rsid w:val="00F90BE6"/>
    <w:rsid w:val="00F91928"/>
    <w:rsid w:val="00F91B8A"/>
    <w:rsid w:val="00F927AA"/>
    <w:rsid w:val="00F9290A"/>
    <w:rsid w:val="00F92B56"/>
    <w:rsid w:val="00F93328"/>
    <w:rsid w:val="00F935D0"/>
    <w:rsid w:val="00F93A95"/>
    <w:rsid w:val="00F94902"/>
    <w:rsid w:val="00F94AED"/>
    <w:rsid w:val="00F9529F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7158"/>
    <w:rsid w:val="00FA747F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3D7"/>
    <w:rsid w:val="00FB24A5"/>
    <w:rsid w:val="00FB2DFF"/>
    <w:rsid w:val="00FB4409"/>
    <w:rsid w:val="00FB451B"/>
    <w:rsid w:val="00FB4829"/>
    <w:rsid w:val="00FB6182"/>
    <w:rsid w:val="00FB6CB9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72"/>
    <w:rsid w:val="00FC19CC"/>
    <w:rsid w:val="00FC1E67"/>
    <w:rsid w:val="00FC2755"/>
    <w:rsid w:val="00FC2D07"/>
    <w:rsid w:val="00FC2EE8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E59"/>
    <w:rsid w:val="00FC6114"/>
    <w:rsid w:val="00FC74A9"/>
    <w:rsid w:val="00FC758B"/>
    <w:rsid w:val="00FC75F1"/>
    <w:rsid w:val="00FC7944"/>
    <w:rsid w:val="00FC79DC"/>
    <w:rsid w:val="00FC7AE2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6B23"/>
    <w:rsid w:val="00FD6B71"/>
    <w:rsid w:val="00FD7A6A"/>
    <w:rsid w:val="00FD7FA6"/>
    <w:rsid w:val="00FE02F6"/>
    <w:rsid w:val="00FE09A2"/>
    <w:rsid w:val="00FE1B0B"/>
    <w:rsid w:val="00FE22E8"/>
    <w:rsid w:val="00FE28FB"/>
    <w:rsid w:val="00FE34B1"/>
    <w:rsid w:val="00FE35E2"/>
    <w:rsid w:val="00FE3748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F01B4"/>
    <w:rsid w:val="00FF02EC"/>
    <w:rsid w:val="00FF0767"/>
    <w:rsid w:val="00FF09D5"/>
    <w:rsid w:val="00FF0DFD"/>
    <w:rsid w:val="00FF0F96"/>
    <w:rsid w:val="00FF127D"/>
    <w:rsid w:val="00FF157A"/>
    <w:rsid w:val="00FF16B3"/>
    <w:rsid w:val="00FF1891"/>
    <w:rsid w:val="00FF19D4"/>
    <w:rsid w:val="00FF1A8F"/>
    <w:rsid w:val="00FF32CE"/>
    <w:rsid w:val="00FF3E82"/>
    <w:rsid w:val="00FF41E7"/>
    <w:rsid w:val="00FF4478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3217AE82-149C-453C-A6E4-8ECEEA24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OPUS-1663038392-585920</_dlc_DocId>
    <_dlc_DocIdUrl xmlns="ae7ac70a-1cc2-41c2-9d13-f7e83872a97a">
      <Url>https://hanmicokr.sharepoint.com/sites/REQT_1463205503853/_layouts/15/DocIdRedir.aspx?ID=OPUS-1663038392-585920</Url>
      <Description>OPUS-1663038392-585920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1" ma:contentTypeDescription="새 문서를 만듭니다." ma:contentTypeScope="" ma:versionID="737913cabcd32968353809e40f70e8fe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f44c2a4994a9d2f9b0aa302f68a354d6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1527070-84E1-4A71-A330-5894E3B24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2995</TotalTime>
  <Pages>4</Pages>
  <Words>676</Words>
  <Characters>2517</Characters>
  <Application>Microsoft Office Word</Application>
  <DocSecurity>0</DocSecurity>
  <Lines>96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2197</cp:revision>
  <cp:lastPrinted>2025-11-27T08:36:00Z</cp:lastPrinted>
  <dcterms:created xsi:type="dcterms:W3CDTF">2025-04-12T20:41:00Z</dcterms:created>
  <dcterms:modified xsi:type="dcterms:W3CDTF">2025-11-27T08:36:00Z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55e756a8-12c1-4f2d-9848-e227eed5dded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