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0E338596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2024.0</w:t>
      </w:r>
      <w:r w:rsidR="00285FB9">
        <w:rPr>
          <w:rFonts w:asciiTheme="majorHAnsi" w:eastAsiaTheme="majorHAnsi" w:hAnsiTheme="majorHAnsi" w:cs="Times New Roman" w:hint="eastAsia"/>
          <w:bCs/>
          <w:spacing w:val="-6"/>
          <w:sz w:val="22"/>
        </w:rPr>
        <w:t>9.23</w:t>
      </w:r>
      <w:bookmarkStart w:id="0" w:name="_GoBack"/>
      <w:bookmarkEnd w:id="0"/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6B1869E0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7B2F4A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r w:rsidR="007B2F4A">
        <w:rPr>
          <w:rFonts w:asciiTheme="majorHAnsi" w:eastAsiaTheme="majorHAnsi" w:hAnsiTheme="majorHAnsi" w:cs="Times New Roman" w:hint="eastAsia"/>
          <w:bCs/>
          <w:spacing w:val="-6"/>
          <w:sz w:val="22"/>
        </w:rPr>
        <w:t>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 </w:t>
      </w:r>
      <w:r w:rsidR="007B2F4A">
        <w:rPr>
          <w:rFonts w:asciiTheme="majorHAnsi" w:eastAsiaTheme="majorHAnsi" w:hAnsiTheme="majorHAnsi" w:cs="Times New Roman"/>
          <w:bCs/>
          <w:spacing w:val="-6"/>
          <w:sz w:val="22"/>
        </w:rPr>
        <w:t>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7B2F4A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B2F4A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26D85354" w14:textId="45FD6EC9" w:rsidR="00DC5A3B" w:rsidRPr="004D6A14" w:rsidRDefault="00DC5A3B" w:rsidP="00DC5A3B">
      <w:pPr>
        <w:spacing w:after="0" w:line="240" w:lineRule="auto"/>
        <w:ind w:left="780" w:hangingChars="300" w:hanging="780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 w:rsidRPr="004D6A14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“</w:t>
      </w:r>
      <w:r w:rsidR="004D6A14" w:rsidRP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 xml:space="preserve">환절기 건조한 눈엔 </w:t>
      </w:r>
      <w:r w:rsidR="00C44A62" w:rsidRPr="004D6A14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‘</w:t>
      </w:r>
      <w:r w:rsid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눈앤쿨</w:t>
      </w:r>
      <w:r w:rsidR="00C44A62" w:rsidRPr="004D6A14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’</w:t>
      </w:r>
      <w:r w:rsidRPr="004D6A14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>”</w:t>
      </w:r>
      <w:r w:rsidRP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…한미약품</w:t>
      </w:r>
      <w:r w:rsidR="00C44A62" w:rsidRPr="004D6A14"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  <w:t xml:space="preserve">, </w:t>
      </w:r>
      <w:r w:rsidR="00C44A62" w:rsidRP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무방부제 점</w:t>
      </w:r>
      <w:r w:rsidR="00EB6A8A" w:rsidRP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안액</w:t>
      </w:r>
      <w:r w:rsidR="00C44A62" w:rsidRP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 xml:space="preserve"> </w:t>
      </w:r>
      <w:r w:rsidR="004D6A14">
        <w:rPr>
          <w:rFonts w:ascii="맑은 고딕" w:eastAsia="맑은 고딕" w:hAnsi="맑은 고딕" w:cs="Times New Roman" w:hint="eastAsia"/>
          <w:b/>
          <w:bCs/>
          <w:spacing w:val="-30"/>
          <w:sz w:val="32"/>
          <w:szCs w:val="32"/>
        </w:rPr>
        <w:t>라인 확장</w:t>
      </w:r>
    </w:p>
    <w:p w14:paraId="540182E6" w14:textId="77777777" w:rsidR="00DC5A3B" w:rsidRPr="001D2C5D" w:rsidRDefault="00DC5A3B" w:rsidP="00DC5A3B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14:paraId="59079309" w14:textId="530548D6" w:rsidR="00DC5A3B" w:rsidRDefault="00DC5A3B" w:rsidP="00DC5A3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눈</w:t>
      </w:r>
      <w:r w:rsidR="00C44A62">
        <w:rPr>
          <w:rFonts w:ascii="맑은 고딕" w:eastAsia="맑은 고딕" w:hAnsi="맑은 고딕" w:cs="Times New Roman" w:hint="eastAsia"/>
          <w:b/>
          <w:sz w:val="24"/>
        </w:rPr>
        <w:t>앤-눈앤</w:t>
      </w:r>
      <w:r w:rsidR="00EB6A8A">
        <w:rPr>
          <w:rFonts w:ascii="맑은 고딕" w:eastAsia="맑은 고딕" w:hAnsi="맑은 고딕" w:cs="Times New Roman" w:hint="eastAsia"/>
          <w:b/>
          <w:sz w:val="24"/>
        </w:rPr>
        <w:t>큐 잇는</w:t>
      </w:r>
      <w:r w:rsidR="00C44A62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1C16D7">
        <w:rPr>
          <w:rFonts w:ascii="맑은 고딕" w:eastAsia="맑은 고딕" w:hAnsi="맑은 고딕" w:cs="Times New Roman" w:hint="eastAsia"/>
          <w:b/>
          <w:sz w:val="24"/>
        </w:rPr>
        <w:t>무방부제 인</w:t>
      </w:r>
      <w:r w:rsidR="00C44A62">
        <w:rPr>
          <w:rFonts w:ascii="맑은 고딕" w:eastAsia="맑은 고딕" w:hAnsi="맑은 고딕" w:cs="Times New Roman" w:hint="eastAsia"/>
          <w:b/>
          <w:sz w:val="24"/>
        </w:rPr>
        <w:t xml:space="preserve">공눈물 </w:t>
      </w:r>
      <w:r w:rsidR="001C16D7">
        <w:rPr>
          <w:rFonts w:ascii="맑은 고딕" w:eastAsia="맑은 고딕" w:hAnsi="맑은 고딕" w:cs="Times New Roman" w:hint="eastAsia"/>
          <w:b/>
          <w:sz w:val="24"/>
        </w:rPr>
        <w:t xml:space="preserve">세 </w:t>
      </w:r>
      <w:r w:rsidR="00C44A62">
        <w:rPr>
          <w:rFonts w:ascii="맑은 고딕" w:eastAsia="맑은 고딕" w:hAnsi="맑은 고딕" w:cs="Times New Roman" w:hint="eastAsia"/>
          <w:b/>
          <w:sz w:val="24"/>
        </w:rPr>
        <w:t>번째 라인업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</w:p>
    <w:p w14:paraId="12A0A62D" w14:textId="08D257C2" w:rsidR="00DC5A3B" w:rsidRPr="00344A4A" w:rsidRDefault="00C44A62" w:rsidP="00DC5A3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눈 건조 및 불쾌감 등 증상</w:t>
      </w:r>
      <w:r w:rsidR="001C16D7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완화에 도움 주는 </w:t>
      </w:r>
      <w:r w:rsidR="001A7D74">
        <w:rPr>
          <w:rFonts w:ascii="맑은 고딕" w:eastAsia="맑은 고딕" w:hAnsi="맑은 고딕" w:cs="Times New Roman" w:hint="eastAsia"/>
          <w:b/>
          <w:sz w:val="24"/>
        </w:rPr>
        <w:t>일반의약</w:t>
      </w:r>
      <w:r>
        <w:rPr>
          <w:rFonts w:ascii="맑은 고딕" w:eastAsia="맑은 고딕" w:hAnsi="맑은 고딕" w:cs="Times New Roman" w:hint="eastAsia"/>
          <w:b/>
          <w:sz w:val="24"/>
        </w:rPr>
        <w:t>품</w:t>
      </w:r>
    </w:p>
    <w:p w14:paraId="3813C106" w14:textId="77777777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8E0D141" w14:textId="75BE93AE" w:rsidR="00DC5A3B" w:rsidRPr="00126FD9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9E5EFAA" wp14:editId="17EC98D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63850" cy="256159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눈앤큐점안액 연출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FD9">
        <w:rPr>
          <w:rFonts w:ascii="맑은 고딕" w:eastAsia="맑은 고딕" w:hAnsi="맑은 고딕" w:cs="Times New Roman" w:hint="eastAsia"/>
          <w:sz w:val="22"/>
        </w:rPr>
        <w:t>한미약품이</w:t>
      </w:r>
      <w:r w:rsidR="004D6A14">
        <w:rPr>
          <w:rFonts w:ascii="맑은 고딕" w:eastAsia="맑은 고딕" w:hAnsi="맑은 고딕" w:cs="Times New Roman"/>
          <w:sz w:val="22"/>
        </w:rPr>
        <w:t xml:space="preserve"> </w:t>
      </w:r>
      <w:r w:rsidR="004D6A14">
        <w:rPr>
          <w:rFonts w:ascii="맑은 고딕" w:eastAsia="맑은 고딕" w:hAnsi="맑은 고딕" w:cs="Times New Roman" w:hint="eastAsia"/>
          <w:sz w:val="22"/>
        </w:rPr>
        <w:t xml:space="preserve">환절기 </w:t>
      </w:r>
      <w:r w:rsidRPr="00126FD9">
        <w:rPr>
          <w:rFonts w:ascii="맑은 고딕" w:eastAsia="맑은 고딕" w:hAnsi="맑은 고딕" w:cs="Times New Roman"/>
          <w:sz w:val="22"/>
        </w:rPr>
        <w:t xml:space="preserve">건조하고 </w:t>
      </w:r>
      <w:r>
        <w:rPr>
          <w:rFonts w:ascii="맑은 고딕" w:eastAsia="맑은 고딕" w:hAnsi="맑은 고딕" w:cs="Times New Roman" w:hint="eastAsia"/>
          <w:sz w:val="22"/>
        </w:rPr>
        <w:t>화끈거리는</w:t>
      </w:r>
      <w:r w:rsidRPr="00126FD9">
        <w:rPr>
          <w:rFonts w:ascii="맑은 고딕" w:eastAsia="맑은 고딕" w:hAnsi="맑은 고딕" w:cs="Times New Roman"/>
          <w:sz w:val="22"/>
        </w:rPr>
        <w:t xml:space="preserve"> 눈에 </w:t>
      </w:r>
      <w:r>
        <w:rPr>
          <w:rFonts w:ascii="맑은 고딕" w:eastAsia="맑은 고딕" w:hAnsi="맑은 고딕" w:cs="Times New Roman" w:hint="eastAsia"/>
          <w:sz w:val="22"/>
        </w:rPr>
        <w:t>시원</w:t>
      </w:r>
      <w:r w:rsidRPr="00126FD9">
        <w:rPr>
          <w:rFonts w:ascii="맑은 고딕" w:eastAsia="맑은 고딕" w:hAnsi="맑은 고딕" w:cs="Times New Roman"/>
          <w:sz w:val="22"/>
        </w:rPr>
        <w:t>한 청량감을 선사하는 일회용 무방부제 점안액 ‘</w:t>
      </w:r>
      <w:r>
        <w:rPr>
          <w:rFonts w:ascii="맑은 고딕" w:eastAsia="맑은 고딕" w:hAnsi="맑은 고딕" w:cs="Times New Roman" w:hint="eastAsia"/>
          <w:sz w:val="22"/>
        </w:rPr>
        <w:t>눈앤쿨</w:t>
      </w:r>
      <w:r w:rsidRPr="00126FD9">
        <w:rPr>
          <w:rFonts w:ascii="맑은 고딕" w:eastAsia="맑은 고딕" w:hAnsi="맑은 고딕" w:cs="Times New Roman"/>
          <w:sz w:val="22"/>
        </w:rPr>
        <w:t>’을 새롭게 출시했다.</w:t>
      </w:r>
    </w:p>
    <w:p w14:paraId="13C88ECC" w14:textId="77777777" w:rsidR="00DC5A3B" w:rsidRPr="00126FD9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69DF00C" w14:textId="2E335A4F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6FD9">
        <w:rPr>
          <w:rFonts w:ascii="맑은 고딕" w:eastAsia="맑은 고딕" w:hAnsi="맑은 고딕" w:cs="Times New Roman" w:hint="eastAsia"/>
          <w:sz w:val="22"/>
        </w:rPr>
        <w:t>이</w:t>
      </w:r>
      <w:r w:rsidRPr="00126FD9">
        <w:rPr>
          <w:rFonts w:ascii="맑은 고딕" w:eastAsia="맑은 고딕" w:hAnsi="맑은 고딕" w:cs="Times New Roman"/>
          <w:sz w:val="22"/>
        </w:rPr>
        <w:t xml:space="preserve"> 제품은 10년 이상 약국가에서 꾸준히 </w:t>
      </w:r>
      <w:r>
        <w:rPr>
          <w:rFonts w:ascii="맑은 고딕" w:eastAsia="맑은 고딕" w:hAnsi="맑은 고딕" w:cs="Times New Roman"/>
          <w:sz w:val="22"/>
        </w:rPr>
        <w:t>사랑받</w:t>
      </w:r>
      <w:r>
        <w:rPr>
          <w:rFonts w:ascii="맑은 고딕" w:eastAsia="맑은 고딕" w:hAnsi="맑은 고딕" w:cs="Times New Roman" w:hint="eastAsia"/>
          <w:sz w:val="22"/>
        </w:rPr>
        <w:t>고 있</w:t>
      </w:r>
      <w:r w:rsidRPr="00126FD9">
        <w:rPr>
          <w:rFonts w:ascii="맑은 고딕" w:eastAsia="맑은 고딕" w:hAnsi="맑은 고딕" w:cs="Times New Roman"/>
          <w:sz w:val="22"/>
        </w:rPr>
        <w:t xml:space="preserve">는 스테디셀러 인공눈물 ‘눈앤’의 확장 라인업으로, </w:t>
      </w:r>
      <w:r>
        <w:rPr>
          <w:rFonts w:ascii="맑은 고딕" w:eastAsia="맑은 고딕" w:hAnsi="맑은 고딕" w:cs="Times New Roman" w:hint="eastAsia"/>
          <w:sz w:val="22"/>
        </w:rPr>
        <w:t xml:space="preserve">주요 유효 </w:t>
      </w:r>
      <w:r w:rsidRPr="00126FD9">
        <w:rPr>
          <w:rFonts w:ascii="맑은 고딕" w:eastAsia="맑은 고딕" w:hAnsi="맑은 고딕" w:cs="Times New Roman"/>
          <w:sz w:val="22"/>
        </w:rPr>
        <w:t xml:space="preserve">성분인 카르복시메틸셀룰로오스나트륨(CMC) </w:t>
      </w:r>
      <w:r w:rsidR="00C44A62">
        <w:rPr>
          <w:rFonts w:ascii="맑은 고딕" w:eastAsia="맑은 고딕" w:hAnsi="맑은 고딕" w:cs="Times New Roman"/>
          <w:sz w:val="22"/>
        </w:rPr>
        <w:t>함량</w:t>
      </w:r>
      <w:r w:rsidR="00C44A62">
        <w:rPr>
          <w:rFonts w:ascii="맑은 고딕" w:eastAsia="맑은 고딕" w:hAnsi="맑은 고딕" w:cs="Times New Roman" w:hint="eastAsia"/>
          <w:sz w:val="22"/>
        </w:rPr>
        <w:t>을</w:t>
      </w:r>
      <w:r w:rsidRPr="00126FD9">
        <w:rPr>
          <w:rFonts w:ascii="맑은 고딕" w:eastAsia="맑은 고딕" w:hAnsi="맑은 고딕" w:cs="Times New Roman"/>
          <w:sz w:val="22"/>
        </w:rPr>
        <w:t xml:space="preserve"> 기존 0.5%에서 0.6%로 </w:t>
      </w:r>
      <w:r w:rsidR="00C44A62">
        <w:rPr>
          <w:rFonts w:ascii="맑은 고딕" w:eastAsia="맑은 고딕" w:hAnsi="맑은 고딕" w:cs="Times New Roman"/>
          <w:sz w:val="22"/>
        </w:rPr>
        <w:t>늘</w:t>
      </w:r>
      <w:r w:rsidR="00C44A62">
        <w:rPr>
          <w:rFonts w:ascii="맑은 고딕" w:eastAsia="맑은 고딕" w:hAnsi="맑은 고딕" w:cs="Times New Roman" w:hint="eastAsia"/>
          <w:sz w:val="22"/>
        </w:rPr>
        <w:t>려</w:t>
      </w:r>
      <w:r w:rsidRPr="00126FD9">
        <w:rPr>
          <w:rFonts w:ascii="맑은 고딕" w:eastAsia="맑은 고딕" w:hAnsi="맑은 고딕" w:cs="Times New Roman"/>
          <w:sz w:val="22"/>
        </w:rPr>
        <w:t xml:space="preserve"> 점안 </w:t>
      </w:r>
      <w:r w:rsidR="00C44A62">
        <w:rPr>
          <w:rFonts w:ascii="맑은 고딕" w:eastAsia="맑은 고딕" w:hAnsi="맑은 고딕" w:cs="Times New Roman"/>
          <w:sz w:val="22"/>
        </w:rPr>
        <w:t>효과</w:t>
      </w:r>
      <w:r w:rsidRPr="00126FD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지속성</w:t>
      </w:r>
      <w:r w:rsidR="00C44A62">
        <w:rPr>
          <w:rFonts w:ascii="맑은 고딕" w:eastAsia="맑은 고딕" w:hAnsi="맑은 고딕" w:cs="Times New Roman" w:hint="eastAsia"/>
          <w:sz w:val="22"/>
        </w:rPr>
        <w:t>을 높</w:t>
      </w:r>
      <w:r w:rsidR="00454DFB">
        <w:rPr>
          <w:rFonts w:ascii="맑은 고딕" w:eastAsia="맑은 고딕" w:hAnsi="맑은 고딕" w:cs="Times New Roman" w:hint="eastAsia"/>
          <w:sz w:val="22"/>
        </w:rPr>
        <w:t>여준</w:t>
      </w:r>
      <w:r>
        <w:rPr>
          <w:rFonts w:ascii="맑은 고딕" w:eastAsia="맑은 고딕" w:hAnsi="맑은 고딕" w:cs="Times New Roman" w:hint="eastAsia"/>
          <w:sz w:val="22"/>
        </w:rPr>
        <w:t>다.</w:t>
      </w:r>
    </w:p>
    <w:p w14:paraId="61EBA264" w14:textId="77777777" w:rsidR="00DC5A3B" w:rsidRPr="00454DF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01AD5F8" w14:textId="187909CC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6FD9">
        <w:rPr>
          <w:rFonts w:ascii="맑은 고딕" w:eastAsia="맑은 고딕" w:hAnsi="맑은 고딕" w:cs="Times New Roman"/>
          <w:sz w:val="22"/>
        </w:rPr>
        <w:t xml:space="preserve">CMC는 </w:t>
      </w:r>
      <w:r w:rsidRPr="005857F1">
        <w:rPr>
          <w:rFonts w:ascii="맑은 고딕" w:eastAsia="맑은 고딕" w:hAnsi="맑은 고딕" w:cs="Times New Roman" w:hint="eastAsia"/>
          <w:sz w:val="22"/>
        </w:rPr>
        <w:t>물에</w:t>
      </w:r>
      <w:r w:rsidRPr="005857F1">
        <w:rPr>
          <w:rFonts w:ascii="맑은 고딕" w:eastAsia="맑은 고딕" w:hAnsi="맑은 고딕" w:cs="Times New Roman"/>
          <w:sz w:val="22"/>
        </w:rPr>
        <w:t xml:space="preserve"> 녹는 </w:t>
      </w:r>
      <w:r>
        <w:rPr>
          <w:rFonts w:ascii="맑은 고딕" w:eastAsia="맑은 고딕" w:hAnsi="맑은 고딕" w:cs="Times New Roman"/>
          <w:sz w:val="22"/>
        </w:rPr>
        <w:t>섬유소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5857F1">
        <w:rPr>
          <w:rFonts w:ascii="맑은 고딕" w:eastAsia="맑은 고딕" w:hAnsi="맑은 고딕" w:cs="Times New Roman"/>
          <w:sz w:val="22"/>
        </w:rPr>
        <w:t xml:space="preserve"> 일종으로 수분을 끌어들여 눈물층을 두텁게 해주</w:t>
      </w:r>
      <w:r>
        <w:rPr>
          <w:rFonts w:ascii="맑은 고딕" w:eastAsia="맑은 고딕" w:hAnsi="맑은 고딕" w:cs="Times New Roman" w:hint="eastAsia"/>
          <w:sz w:val="22"/>
        </w:rPr>
        <w:t>며</w:t>
      </w:r>
      <w:r w:rsidRPr="005857F1">
        <w:rPr>
          <w:rFonts w:ascii="맑은 고딕" w:eastAsia="맑은 고딕" w:hAnsi="맑은 고딕" w:cs="Times New Roman"/>
          <w:sz w:val="22"/>
        </w:rPr>
        <w:t xml:space="preserve"> </w:t>
      </w:r>
      <w:r w:rsidR="00C44A62">
        <w:rPr>
          <w:rFonts w:ascii="맑은 고딕" w:eastAsia="맑은 고딕" w:hAnsi="맑은 고딕" w:cs="Times New Roman"/>
          <w:sz w:val="22"/>
        </w:rPr>
        <w:t>각막</w:t>
      </w:r>
      <w:r w:rsidRPr="005857F1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상</w:t>
      </w:r>
      <w:r>
        <w:rPr>
          <w:rFonts w:ascii="맑은 고딕" w:eastAsia="맑은 고딕" w:hAnsi="맑은 고딕" w:cs="Times New Roman" w:hint="eastAsia"/>
          <w:sz w:val="22"/>
        </w:rPr>
        <w:t>피</w:t>
      </w:r>
      <w:r w:rsidRPr="005857F1">
        <w:rPr>
          <w:rFonts w:ascii="맑은 고딕" w:eastAsia="맑은 고딕" w:hAnsi="맑은 고딕" w:cs="Times New Roman"/>
          <w:sz w:val="22"/>
        </w:rPr>
        <w:t>세포 재생</w:t>
      </w:r>
      <w:r w:rsidR="00C44A62">
        <w:rPr>
          <w:rFonts w:ascii="맑은 고딕" w:eastAsia="맑은 고딕" w:hAnsi="맑은 고딕" w:cs="Times New Roman" w:hint="eastAsia"/>
          <w:sz w:val="22"/>
        </w:rPr>
        <w:t>을 돕는다.</w:t>
      </w:r>
    </w:p>
    <w:p w14:paraId="708F44DC" w14:textId="77777777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351ADD9" w14:textId="55D3C88B" w:rsidR="00DC5A3B" w:rsidRPr="00126FD9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6FD9">
        <w:rPr>
          <w:rFonts w:ascii="맑은 고딕" w:eastAsia="맑은 고딕" w:hAnsi="맑은 고딕" w:cs="Times New Roman" w:hint="eastAsia"/>
          <w:sz w:val="22"/>
        </w:rPr>
        <w:t>눈앤쿨은</w:t>
      </w:r>
      <w:r w:rsidRPr="00126FD9">
        <w:rPr>
          <w:rFonts w:ascii="맑은 고딕" w:eastAsia="맑은 고딕" w:hAnsi="맑은 고딕" w:cs="Times New Roman"/>
          <w:sz w:val="22"/>
        </w:rPr>
        <w:t xml:space="preserve"> 눈의 건조 또는 바람·태양에 의한 화끈거리는 증상</w:t>
      </w:r>
      <w:r>
        <w:rPr>
          <w:rFonts w:ascii="맑은 고딕" w:eastAsia="맑은 고딕" w:hAnsi="맑은 고딕" w:cs="Times New Roman" w:hint="eastAsia"/>
          <w:sz w:val="22"/>
        </w:rPr>
        <w:t xml:space="preserve"> 등 </w:t>
      </w:r>
      <w:r w:rsidRPr="00126FD9">
        <w:rPr>
          <w:rFonts w:ascii="맑은 고딕" w:eastAsia="맑은 고딕" w:hAnsi="맑은 고딕" w:cs="Times New Roman"/>
          <w:sz w:val="22"/>
        </w:rPr>
        <w:t xml:space="preserve">불쾌감을 </w:t>
      </w:r>
      <w:r>
        <w:rPr>
          <w:rFonts w:ascii="맑은 고딕" w:eastAsia="맑은 고딕" w:hAnsi="맑은 고딕" w:cs="Times New Roman" w:hint="eastAsia"/>
          <w:sz w:val="22"/>
        </w:rPr>
        <w:t xml:space="preserve">일시적으로 </w:t>
      </w:r>
      <w:r w:rsidRPr="00126FD9">
        <w:rPr>
          <w:rFonts w:ascii="맑은 고딕" w:eastAsia="맑은 고딕" w:hAnsi="맑은 고딕" w:cs="Times New Roman"/>
          <w:sz w:val="22"/>
        </w:rPr>
        <w:t>완화하고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Pr="00126FD9">
        <w:rPr>
          <w:rFonts w:ascii="맑은 고딕" w:eastAsia="맑은 고딕" w:hAnsi="맑은 고딕" w:cs="Times New Roman"/>
          <w:sz w:val="22"/>
        </w:rPr>
        <w:t xml:space="preserve"> </w:t>
      </w:r>
      <w:r w:rsidR="001A7D74">
        <w:rPr>
          <w:rFonts w:ascii="맑은 고딕" w:eastAsia="맑은 고딕" w:hAnsi="맑은 고딕" w:cs="Times New Roman"/>
          <w:sz w:val="22"/>
        </w:rPr>
        <w:t>자극감</w:t>
      </w:r>
      <w:r w:rsidRPr="00126FD9">
        <w:rPr>
          <w:rFonts w:ascii="맑은 고딕" w:eastAsia="맑은 고딕" w:hAnsi="맑은 고딕" w:cs="Times New Roman"/>
          <w:sz w:val="22"/>
        </w:rPr>
        <w:t xml:space="preserve"> </w:t>
      </w:r>
      <w:r w:rsidR="00C44A62">
        <w:rPr>
          <w:rFonts w:ascii="맑은 고딕" w:eastAsia="맑은 고딕" w:hAnsi="맑은 고딕" w:cs="Times New Roman"/>
          <w:sz w:val="22"/>
        </w:rPr>
        <w:t>예방</w:t>
      </w:r>
      <w:r w:rsidR="00C44A62">
        <w:rPr>
          <w:rFonts w:ascii="맑은 고딕" w:eastAsia="맑은 고딕" w:hAnsi="맑은 고딕" w:cs="Times New Roman" w:hint="eastAsia"/>
          <w:sz w:val="22"/>
        </w:rPr>
        <w:t>에 도움을 주는 일반의약품이다.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26FD9">
        <w:rPr>
          <w:rFonts w:ascii="맑은 고딕" w:eastAsia="맑은 고딕" w:hAnsi="맑은 고딕" w:cs="Times New Roman"/>
          <w:sz w:val="22"/>
        </w:rPr>
        <w:t xml:space="preserve">또 </w:t>
      </w:r>
      <w:r>
        <w:rPr>
          <w:rFonts w:ascii="맑은 고딕" w:eastAsia="맑은 고딕" w:hAnsi="맑은 고딕" w:cs="Times New Roman" w:hint="eastAsia"/>
          <w:sz w:val="22"/>
        </w:rPr>
        <w:t xml:space="preserve">강하지 않은 </w:t>
      </w:r>
      <w:r w:rsidRPr="00126FD9">
        <w:rPr>
          <w:rFonts w:ascii="맑은 고딕" w:eastAsia="맑은 고딕" w:hAnsi="맑은 고딕" w:cs="Times New Roman"/>
          <w:sz w:val="22"/>
        </w:rPr>
        <w:t xml:space="preserve">소량의 </w:t>
      </w:r>
      <w:r>
        <w:rPr>
          <w:rFonts w:ascii="맑은 고딕" w:eastAsia="맑은 고딕" w:hAnsi="맑은 고딕" w:cs="Times New Roman"/>
          <w:sz w:val="22"/>
        </w:rPr>
        <w:t>멘톨</w:t>
      </w:r>
      <w:r>
        <w:rPr>
          <w:rFonts w:ascii="맑은 고딕" w:eastAsia="맑은 고딕" w:hAnsi="맑은 고딕" w:cs="Times New Roman" w:hint="eastAsia"/>
          <w:sz w:val="22"/>
        </w:rPr>
        <w:t xml:space="preserve">이 첨가제로 </w:t>
      </w:r>
      <w:r w:rsidRPr="00126FD9">
        <w:rPr>
          <w:rFonts w:ascii="맑은 고딕" w:eastAsia="맑은 고딕" w:hAnsi="맑은 고딕" w:cs="Times New Roman"/>
          <w:sz w:val="22"/>
        </w:rPr>
        <w:t>함유돼</w:t>
      </w:r>
      <w:r w:rsidR="001A7D7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산뜻함과 상쾌함</w:t>
      </w:r>
      <w:r w:rsidRPr="00126FD9">
        <w:rPr>
          <w:rFonts w:ascii="맑은 고딕" w:eastAsia="맑은 고딕" w:hAnsi="맑은 고딕" w:cs="Times New Roman"/>
          <w:sz w:val="22"/>
        </w:rPr>
        <w:t>을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일회용 </w:t>
      </w:r>
      <w:r w:rsidR="00C44A62">
        <w:rPr>
          <w:rFonts w:ascii="맑은 고딕" w:eastAsia="맑은 고딕" w:hAnsi="맑은 고딕" w:cs="Times New Roman" w:hint="eastAsia"/>
          <w:sz w:val="22"/>
        </w:rPr>
        <w:t>제품이어서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91255">
        <w:rPr>
          <w:rFonts w:ascii="맑은 고딕" w:eastAsia="맑은 고딕" w:hAnsi="맑은 고딕" w:cs="Times New Roman" w:hint="eastAsia"/>
          <w:sz w:val="22"/>
        </w:rPr>
        <w:t>장기간</w:t>
      </w:r>
      <w:r w:rsidRPr="00791255">
        <w:rPr>
          <w:rFonts w:ascii="맑은 고딕" w:eastAsia="맑은 고딕" w:hAnsi="맑은 고딕" w:cs="Times New Roman"/>
          <w:sz w:val="22"/>
        </w:rPr>
        <w:t xml:space="preserve"> 반복 </w:t>
      </w:r>
      <w:r>
        <w:rPr>
          <w:rFonts w:ascii="맑은 고딕" w:eastAsia="맑은 고딕" w:hAnsi="맑은 고딕" w:cs="Times New Roman"/>
          <w:sz w:val="22"/>
        </w:rPr>
        <w:t>사용</w:t>
      </w:r>
      <w:r>
        <w:rPr>
          <w:rFonts w:ascii="맑은 고딕" w:eastAsia="맑은 고딕" w:hAnsi="맑은 고딕" w:cs="Times New Roman" w:hint="eastAsia"/>
          <w:sz w:val="22"/>
        </w:rPr>
        <w:t xml:space="preserve"> 시</w:t>
      </w:r>
      <w:r w:rsidRPr="00791255">
        <w:rPr>
          <w:rFonts w:ascii="맑은 고딕" w:eastAsia="맑은 고딕" w:hAnsi="맑은 고딕" w:cs="Times New Roman"/>
          <w:sz w:val="22"/>
        </w:rPr>
        <w:t xml:space="preserve"> 발생</w:t>
      </w:r>
      <w:r>
        <w:rPr>
          <w:rFonts w:ascii="맑은 고딕" w:eastAsia="맑은 고딕" w:hAnsi="맑은 고딕" w:cs="Times New Roman" w:hint="eastAsia"/>
          <w:sz w:val="22"/>
        </w:rPr>
        <w:t>할 수 있는</w:t>
      </w:r>
      <w:r w:rsidRPr="00791255">
        <w:rPr>
          <w:rFonts w:ascii="맑은 고딕" w:eastAsia="맑은 고딕" w:hAnsi="맑은 고딕" w:cs="Times New Roman"/>
          <w:sz w:val="22"/>
        </w:rPr>
        <w:t xml:space="preserve"> 세균 감염 위험을 효과적으로 방지</w:t>
      </w:r>
      <w:r w:rsidR="00454DFB">
        <w:rPr>
          <w:rFonts w:ascii="맑은 고딕" w:eastAsia="맑은 고딕" w:hAnsi="맑은 고딕" w:cs="Times New Roman" w:hint="eastAsia"/>
          <w:sz w:val="22"/>
        </w:rPr>
        <w:t>한</w:t>
      </w:r>
      <w:r w:rsidRPr="00791255">
        <w:rPr>
          <w:rFonts w:ascii="맑은 고딕" w:eastAsia="맑은 고딕" w:hAnsi="맑은 고딕" w:cs="Times New Roman"/>
          <w:sz w:val="22"/>
        </w:rPr>
        <w:t>다.</w:t>
      </w:r>
    </w:p>
    <w:p w14:paraId="2F873679" w14:textId="77777777" w:rsidR="00DC5A3B" w:rsidRPr="00791255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1419539" w14:textId="7A504EF9" w:rsidR="00DC5A3B" w:rsidRPr="00126FD9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6FD9">
        <w:rPr>
          <w:rFonts w:ascii="맑은 고딕" w:eastAsia="맑은 고딕" w:hAnsi="맑은 고딕" w:cs="Times New Roman" w:hint="eastAsia"/>
          <w:sz w:val="22"/>
        </w:rPr>
        <w:t>한미약품</w:t>
      </w:r>
      <w:r w:rsidRPr="00126FD9">
        <w:rPr>
          <w:rFonts w:ascii="맑은 고딕" w:eastAsia="맑은 고딕" w:hAnsi="맑은 고딕" w:cs="Times New Roman"/>
          <w:sz w:val="22"/>
        </w:rPr>
        <w:t xml:space="preserve"> 관계자는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126FD9">
        <w:rPr>
          <w:rFonts w:ascii="맑은 고딕" w:eastAsia="맑은 고딕" w:hAnsi="맑은 고딕" w:cs="Times New Roman"/>
          <w:sz w:val="22"/>
        </w:rPr>
        <w:t>푸른 바다가 연상되는</w:t>
      </w:r>
      <w:r>
        <w:rPr>
          <w:rFonts w:ascii="맑은 고딕" w:eastAsia="맑은 고딕" w:hAnsi="맑은 고딕" w:cs="Times New Roman" w:hint="eastAsia"/>
          <w:sz w:val="22"/>
        </w:rPr>
        <w:t xml:space="preserve"> 패키지 디자인의</w:t>
      </w:r>
      <w:r w:rsidRPr="00126FD9">
        <w:rPr>
          <w:rFonts w:ascii="맑은 고딕" w:eastAsia="맑은 고딕" w:hAnsi="맑은 고딕" w:cs="Times New Roman"/>
          <w:sz w:val="22"/>
        </w:rPr>
        <w:t xml:space="preserve"> 눈앤쿨(NunenCool)은 </w:t>
      </w:r>
      <w:r>
        <w:rPr>
          <w:rFonts w:ascii="맑은 고딕" w:eastAsia="맑은 고딕" w:hAnsi="맑은 고딕" w:cs="Times New Roman" w:hint="eastAsia"/>
          <w:sz w:val="22"/>
        </w:rPr>
        <w:t>이름</w:t>
      </w:r>
      <w:r w:rsidRPr="00126FD9">
        <w:rPr>
          <w:rFonts w:ascii="맑은 고딕" w:eastAsia="맑은 고딕" w:hAnsi="맑은 고딕" w:cs="Times New Roman"/>
          <w:sz w:val="22"/>
        </w:rPr>
        <w:t xml:space="preserve"> 그대로 </w:t>
      </w:r>
      <w:r w:rsidRPr="00126FD9">
        <w:rPr>
          <w:rFonts w:ascii="맑은 고딕" w:eastAsia="맑은 고딕" w:hAnsi="맑은 고딕" w:cs="Times New Roman" w:hint="eastAsia"/>
          <w:sz w:val="22"/>
        </w:rPr>
        <w:t>시원한</w:t>
      </w:r>
      <w:r w:rsidRPr="00126FD9">
        <w:rPr>
          <w:rFonts w:ascii="맑은 고딕" w:eastAsia="맑은 고딕" w:hAnsi="맑은 고딕" w:cs="Times New Roman"/>
          <w:sz w:val="22"/>
        </w:rPr>
        <w:t xml:space="preserve"> 청량감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C44A62">
        <w:rPr>
          <w:rFonts w:ascii="맑은 고딕" w:eastAsia="맑은 고딕" w:hAnsi="맑은 고딕" w:cs="Times New Roman" w:hint="eastAsia"/>
          <w:sz w:val="22"/>
        </w:rPr>
        <w:t>선사한</w:t>
      </w:r>
      <w:r w:rsidRPr="00126FD9">
        <w:rPr>
          <w:rFonts w:ascii="맑은 고딕" w:eastAsia="맑은 고딕" w:hAnsi="맑은 고딕" w:cs="Times New Roman"/>
          <w:sz w:val="22"/>
        </w:rPr>
        <w:t>다</w:t>
      </w:r>
      <w:r>
        <w:rPr>
          <w:rFonts w:ascii="맑은 고딕" w:eastAsia="맑은 고딕" w:hAnsi="맑은 고딕" w:cs="Times New Roman"/>
          <w:sz w:val="22"/>
        </w:rPr>
        <w:t>”</w:t>
      </w:r>
      <w:r w:rsidRPr="00126FD9">
        <w:rPr>
          <w:rFonts w:ascii="맑은 고딕" w:eastAsia="맑은 고딕" w:hAnsi="맑은 고딕" w:cs="Times New Roman"/>
          <w:sz w:val="22"/>
        </w:rPr>
        <w:t>며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126FD9">
        <w:rPr>
          <w:rFonts w:ascii="맑은 고딕" w:eastAsia="맑은 고딕" w:hAnsi="맑은 고딕" w:cs="Times New Roman"/>
          <w:sz w:val="22"/>
        </w:rPr>
        <w:t xml:space="preserve">지난 4월 </w:t>
      </w:r>
      <w:r w:rsidR="001A7D74" w:rsidRPr="001A7D74">
        <w:rPr>
          <w:rFonts w:ascii="맑은 고딕" w:eastAsia="맑은 고딕" w:hAnsi="맑은 고딕" w:cs="Times New Roman" w:hint="eastAsia"/>
          <w:sz w:val="22"/>
        </w:rPr>
        <w:t>비타민과</w:t>
      </w:r>
      <w:r w:rsidR="001A7D74" w:rsidRPr="001A7D74">
        <w:rPr>
          <w:rFonts w:ascii="맑은 고딕" w:eastAsia="맑은 고딕" w:hAnsi="맑은 고딕" w:cs="Times New Roman"/>
          <w:sz w:val="22"/>
        </w:rPr>
        <w:t xml:space="preserve"> 콘드로이틴을 </w:t>
      </w:r>
      <w:r w:rsidR="001A7D74">
        <w:rPr>
          <w:rFonts w:ascii="맑은 고딕" w:eastAsia="맑은 고딕" w:hAnsi="맑은 고딕" w:cs="Times New Roman" w:hint="eastAsia"/>
          <w:sz w:val="22"/>
        </w:rPr>
        <w:t>함유한</w:t>
      </w:r>
      <w:r w:rsidR="001A7D74" w:rsidRPr="001A7D7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Pr="00126FD9">
        <w:rPr>
          <w:rFonts w:ascii="맑은 고딕" w:eastAsia="맑은 고딕" w:hAnsi="맑은 고딕" w:cs="Times New Roman"/>
          <w:sz w:val="22"/>
        </w:rPr>
        <w:t>눈앤큐</w:t>
      </w:r>
      <w:r>
        <w:rPr>
          <w:rFonts w:ascii="맑은 고딕" w:eastAsia="맑은 고딕" w:hAnsi="맑은 고딕" w:cs="Times New Roman"/>
          <w:sz w:val="22"/>
        </w:rPr>
        <w:t>’</w:t>
      </w:r>
      <w:r w:rsidRPr="00126FD9">
        <w:rPr>
          <w:rFonts w:ascii="맑은 고딕" w:eastAsia="맑은 고딕" w:hAnsi="맑은 고딕" w:cs="Times New Roman"/>
          <w:sz w:val="22"/>
        </w:rPr>
        <w:t>에 이</w:t>
      </w:r>
      <w:r w:rsidR="00C44A62">
        <w:rPr>
          <w:rFonts w:ascii="맑은 고딕" w:eastAsia="맑은 고딕" w:hAnsi="맑은 고딕" w:cs="Times New Roman" w:hint="eastAsia"/>
          <w:sz w:val="22"/>
        </w:rPr>
        <w:t xml:space="preserve">어 </w:t>
      </w:r>
      <w:r w:rsidR="00454DFB">
        <w:rPr>
          <w:rFonts w:ascii="맑은 고딕" w:eastAsia="맑은 고딕" w:hAnsi="맑은 고딕" w:cs="Times New Roman" w:hint="eastAsia"/>
          <w:sz w:val="22"/>
        </w:rPr>
        <w:t xml:space="preserve">이번에 눈앤쿨도 출시됨에 따라 </w:t>
      </w:r>
      <w:r w:rsidRPr="00126FD9">
        <w:rPr>
          <w:rFonts w:ascii="맑은 고딕" w:eastAsia="맑은 고딕" w:hAnsi="맑은 고딕" w:cs="Times New Roman"/>
          <w:sz w:val="22"/>
        </w:rPr>
        <w:t xml:space="preserve">다양한 </w:t>
      </w:r>
      <w:r>
        <w:rPr>
          <w:rFonts w:ascii="맑은 고딕" w:eastAsia="맑은 고딕" w:hAnsi="맑은 고딕" w:cs="Times New Roman" w:hint="eastAsia"/>
          <w:sz w:val="22"/>
        </w:rPr>
        <w:t xml:space="preserve">인공눈물 </w:t>
      </w:r>
      <w:r w:rsidRPr="00126FD9">
        <w:rPr>
          <w:rFonts w:ascii="맑은 고딕" w:eastAsia="맑은 고딕" w:hAnsi="맑은 고딕" w:cs="Times New Roman"/>
          <w:sz w:val="22"/>
        </w:rPr>
        <w:t xml:space="preserve">라인업을 </w:t>
      </w:r>
      <w:r w:rsidR="001A7D74">
        <w:rPr>
          <w:rFonts w:ascii="맑은 고딕" w:eastAsia="맑은 고딕" w:hAnsi="맑은 고딕" w:cs="Times New Roman"/>
          <w:sz w:val="22"/>
        </w:rPr>
        <w:t>갖</w:t>
      </w:r>
      <w:r w:rsidR="001A7D74">
        <w:rPr>
          <w:rFonts w:ascii="맑은 고딕" w:eastAsia="맑은 고딕" w:hAnsi="맑은 고딕" w:cs="Times New Roman" w:hint="eastAsia"/>
          <w:sz w:val="22"/>
        </w:rPr>
        <w:t>추</w:t>
      </w:r>
      <w:r w:rsidR="00454DFB">
        <w:rPr>
          <w:rFonts w:ascii="맑은 고딕" w:eastAsia="맑은 고딕" w:hAnsi="맑은 고딕" w:cs="Times New Roman" w:hint="eastAsia"/>
          <w:sz w:val="22"/>
        </w:rPr>
        <w:t>고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6A14">
        <w:rPr>
          <w:rFonts w:ascii="맑은 고딕" w:eastAsia="맑은 고딕" w:hAnsi="맑은 고딕" w:cs="Times New Roman" w:hint="eastAsia"/>
          <w:sz w:val="22"/>
        </w:rPr>
        <w:t>눈</w:t>
      </w:r>
      <w:r w:rsidRPr="00126FD9">
        <w:rPr>
          <w:rFonts w:ascii="맑은 고딕" w:eastAsia="맑은 고딕" w:hAnsi="맑은 고딕" w:cs="Times New Roman"/>
          <w:sz w:val="22"/>
        </w:rPr>
        <w:t xml:space="preserve"> 건조를 호소하는 환자들에게 한층 넓은 선택지를 </w:t>
      </w:r>
      <w:r>
        <w:rPr>
          <w:rFonts w:ascii="맑은 고딕" w:eastAsia="맑은 고딕" w:hAnsi="맑은 고딕" w:cs="Times New Roman"/>
          <w:sz w:val="22"/>
        </w:rPr>
        <w:t>제공</w:t>
      </w:r>
      <w:r>
        <w:rPr>
          <w:rFonts w:ascii="맑은 고딕" w:eastAsia="맑은 고딕" w:hAnsi="맑은 고딕" w:cs="Times New Roman" w:hint="eastAsia"/>
          <w:sz w:val="22"/>
        </w:rPr>
        <w:t>할 수 있게 됐다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7C06A0AB" w14:textId="77777777" w:rsidR="00DC5A3B" w:rsidRPr="00454DF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54EAECB" w14:textId="6ABAB0AD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6FD9">
        <w:rPr>
          <w:rFonts w:ascii="맑은 고딕" w:eastAsia="맑은 고딕" w:hAnsi="맑은 고딕" w:cs="Times New Roman" w:hint="eastAsia"/>
          <w:sz w:val="22"/>
        </w:rPr>
        <w:t>눈앤쿨은</w:t>
      </w:r>
      <w:r w:rsidRPr="00126FD9">
        <w:rPr>
          <w:rFonts w:ascii="맑은 고딕" w:eastAsia="맑은 고딕" w:hAnsi="맑은 고딕" w:cs="Times New Roman"/>
          <w:sz w:val="22"/>
        </w:rPr>
        <w:t xml:space="preserve"> 한미</w:t>
      </w:r>
      <w:r w:rsidR="00454DFB">
        <w:rPr>
          <w:rFonts w:ascii="맑은 고딕" w:eastAsia="맑은 고딕" w:hAnsi="맑은 고딕" w:cs="Times New Roman" w:hint="eastAsia"/>
          <w:sz w:val="22"/>
        </w:rPr>
        <w:t xml:space="preserve">약품그룹의 </w:t>
      </w:r>
      <w:r w:rsidRPr="00126FD9">
        <w:rPr>
          <w:rFonts w:ascii="맑은 고딕" w:eastAsia="맑은 고딕" w:hAnsi="맑은 고딕" w:cs="Times New Roman"/>
          <w:sz w:val="22"/>
        </w:rPr>
        <w:t>헬스케어 전문 유통기업 온라인팜을 통해 전국 약국에 유통</w:t>
      </w:r>
      <w:r w:rsidR="00454DFB">
        <w:rPr>
          <w:rFonts w:ascii="맑은 고딕" w:eastAsia="맑은 고딕" w:hAnsi="맑은 고딕" w:cs="Times New Roman" w:hint="eastAsia"/>
          <w:sz w:val="22"/>
        </w:rPr>
        <w:t>되며,</w:t>
      </w:r>
      <w:r w:rsidR="00454DFB">
        <w:rPr>
          <w:rFonts w:ascii="맑은 고딕" w:eastAsia="맑은 고딕" w:hAnsi="맑은 고딕" w:cs="Times New Roman"/>
          <w:sz w:val="22"/>
        </w:rPr>
        <w:t xml:space="preserve"> </w:t>
      </w:r>
      <w:r w:rsidR="00454DFB">
        <w:rPr>
          <w:rFonts w:ascii="맑은 고딕" w:eastAsia="맑은 고딕" w:hAnsi="맑은 고딕" w:cs="Times New Roman" w:hint="eastAsia"/>
          <w:sz w:val="22"/>
        </w:rPr>
        <w:t xml:space="preserve">소비자가 </w:t>
      </w:r>
      <w:r w:rsidR="00454DFB" w:rsidRPr="00126FD9">
        <w:rPr>
          <w:rFonts w:ascii="맑은 고딕" w:eastAsia="맑은 고딕" w:hAnsi="맑은 고딕" w:cs="Times New Roman"/>
          <w:sz w:val="22"/>
        </w:rPr>
        <w:t xml:space="preserve">처방전 없이 직접 약국에서 구매할 수 </w:t>
      </w:r>
      <w:r w:rsidR="00454DFB">
        <w:rPr>
          <w:rFonts w:ascii="맑은 고딕" w:eastAsia="맑은 고딕" w:hAnsi="맑은 고딕" w:cs="Times New Roman"/>
          <w:sz w:val="22"/>
        </w:rPr>
        <w:t>있</w:t>
      </w:r>
      <w:r w:rsidRPr="00126FD9">
        <w:rPr>
          <w:rFonts w:ascii="맑은 고딕" w:eastAsia="맑은 고딕" w:hAnsi="맑은 고딕" w:cs="Times New Roman"/>
          <w:sz w:val="22"/>
        </w:rPr>
        <w:t>다.</w:t>
      </w:r>
    </w:p>
    <w:p w14:paraId="228E8982" w14:textId="513E09F5" w:rsidR="00DC5A3B" w:rsidRDefault="00DC5A3B" w:rsidP="00DC5A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539EA80" w14:textId="77777777" w:rsidR="00DC5A3B" w:rsidRDefault="00DC5A3B" w:rsidP="00DC5A3B">
      <w:pPr>
        <w:spacing w:after="0" w:line="192" w:lineRule="auto"/>
        <w:jc w:val="right"/>
        <w:rPr>
          <w:rFonts w:ascii="맑은 고딕" w:eastAsia="맑은 고딕" w:hAnsi="맑은 고딕" w:cs="Times New Roman"/>
          <w:b/>
          <w:kern w:val="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p w14:paraId="4508AEEB" w14:textId="389AD489" w:rsidR="00DC5A3B" w:rsidRDefault="00DC5A3B" w:rsidP="00DC5A3B">
      <w:pPr>
        <w:spacing w:after="0" w:line="240" w:lineRule="auto"/>
        <w:ind w:left="1540" w:hangingChars="700" w:hanging="1540"/>
        <w:jc w:val="left"/>
        <w:rPr>
          <w:rFonts w:ascii="맑은 고딕" w:eastAsia="맑은 고딕" w:hAnsi="맑은 고딕" w:cs="Arial"/>
          <w:color w:val="000000"/>
          <w:sz w:val="22"/>
        </w:rPr>
      </w:pPr>
    </w:p>
    <w:p w14:paraId="77ADC7F5" w14:textId="25557CC6" w:rsidR="006C7B0E" w:rsidRDefault="006C7B0E" w:rsidP="008D526B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B1EC" w14:textId="77777777" w:rsidR="00E64755" w:rsidRDefault="00E64755" w:rsidP="00E32DD0">
      <w:pPr>
        <w:spacing w:after="0" w:line="240" w:lineRule="auto"/>
      </w:pPr>
      <w:r>
        <w:separator/>
      </w:r>
    </w:p>
  </w:endnote>
  <w:endnote w:type="continuationSeparator" w:id="0">
    <w:p w14:paraId="422B7D5A" w14:textId="77777777" w:rsidR="00E64755" w:rsidRDefault="00E6475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9DC3" w14:textId="77777777" w:rsidR="00E64755" w:rsidRDefault="00E64755" w:rsidP="00E32DD0">
      <w:pPr>
        <w:spacing w:after="0" w:line="240" w:lineRule="auto"/>
      </w:pPr>
      <w:r>
        <w:separator/>
      </w:r>
    </w:p>
  </w:footnote>
  <w:footnote w:type="continuationSeparator" w:id="0">
    <w:p w14:paraId="09A020B1" w14:textId="77777777" w:rsidR="00E64755" w:rsidRDefault="00E6475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2F5C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35C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D74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16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36B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B9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01B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4DFB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2F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6A14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6C9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4A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6613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4878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A62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272BF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A3B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55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B6A8A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181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BF42-BA36-47D9-8E9B-9D68F332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2024-09-23T01:47:00Z</cp:lastPrinted>
  <dcterms:created xsi:type="dcterms:W3CDTF">2024-09-09T00:58:00Z</dcterms:created>
  <dcterms:modified xsi:type="dcterms:W3CDTF">2024-09-23T03:58:00Z</dcterms:modified>
</cp:coreProperties>
</file>