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3C5CDB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6F558E">
              <w:t>03</w:t>
            </w:r>
            <w:r>
              <w:t>.</w:t>
            </w:r>
            <w:r w:rsidR="00EE55ED">
              <w:t>08</w:t>
            </w:r>
            <w:bookmarkStart w:id="0" w:name="_GoBack"/>
            <w:bookmarkEnd w:id="0"/>
          </w:p>
        </w:tc>
      </w:tr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:rsidTr="009C14FB">
        <w:tc>
          <w:tcPr>
            <w:tcW w:w="1348" w:type="dxa"/>
            <w:vAlign w:val="center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6F558E" w:rsidRDefault="006F558E" w:rsidP="009C14FB">
            <w:r>
              <w:rPr>
                <w:rFonts w:hint="eastAsia"/>
              </w:rPr>
              <w:t>장진혁</w:t>
            </w:r>
            <w:r w:rsidR="009C14FB" w:rsidRPr="00C7668A">
              <w:t xml:space="preserve"> </w:t>
            </w:r>
            <w:r>
              <w:rPr>
                <w:rFonts w:hint="eastAsia"/>
              </w:rPr>
              <w:t>과</w:t>
            </w:r>
            <w:r w:rsidR="009C14FB" w:rsidRPr="00C7668A">
              <w:t>장</w:t>
            </w:r>
            <w:r>
              <w:t xml:space="preserve"> T: 02 410 0429</w:t>
            </w:r>
          </w:p>
          <w:p w:rsidR="009C14FB" w:rsidRPr="00C7668A" w:rsidRDefault="006F558E" w:rsidP="009C14FB">
            <w:r>
              <w:rPr>
                <w:rFonts w:hint="eastAsia"/>
              </w:rPr>
              <w:t>남예주 과장</w:t>
            </w:r>
            <w:r w:rsidR="009C14FB" w:rsidRPr="00C7668A">
              <w:t xml:space="preserve"> </w:t>
            </w:r>
            <w:r>
              <w:t>T: 02 410</w:t>
            </w:r>
            <w:r w:rsidR="006621AE">
              <w:t xml:space="preserve"> 9089</w:t>
            </w:r>
          </w:p>
          <w:p w:rsidR="009C14FB" w:rsidRPr="00C7668A" w:rsidRDefault="006F558E" w:rsidP="003C5CDB">
            <w:r>
              <w:rPr>
                <w:rFonts w:hint="eastAsia"/>
              </w:rPr>
              <w:t>김예지</w:t>
            </w:r>
            <w:r w:rsidR="009C14FB" w:rsidRPr="00C7668A">
              <w:t xml:space="preserve"> </w:t>
            </w:r>
            <w:r>
              <w:rPr>
                <w:rFonts w:hint="eastAsia"/>
              </w:rPr>
              <w:t>대리</w:t>
            </w:r>
            <w:r w:rsidR="009C14FB" w:rsidRPr="00C7668A">
              <w:t xml:space="preserve"> T: 02 410 </w:t>
            </w:r>
            <w:r w:rsidR="006621AE">
              <w:t>0411</w:t>
            </w:r>
          </w:p>
        </w:tc>
        <w:tc>
          <w:tcPr>
            <w:tcW w:w="2986" w:type="dxa"/>
            <w:vAlign w:val="center"/>
          </w:tcPr>
          <w:p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:rsidR="00117015" w:rsidRPr="00AA7EEF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ED1520" w:rsidRPr="00ED1520" w:rsidRDefault="00ED1520" w:rsidP="00ED1520">
      <w:pPr>
        <w:spacing w:after="0" w:line="240" w:lineRule="auto"/>
        <w:jc w:val="center"/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</w:pPr>
      <w:r w:rsidRPr="00ED1520"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  <w:t>“</w:t>
      </w:r>
      <w:r w:rsidRPr="00ED1520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6"/>
        </w:rPr>
        <w:t xml:space="preserve">근 손실 최소화 하면서 체중 </w:t>
      </w:r>
      <w:r w:rsidRPr="00ED1520"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  <w:t>25%</w:t>
      </w:r>
      <w:r w:rsidR="00204477"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  <w:t xml:space="preserve"> </w:t>
      </w:r>
      <w:r w:rsidR="00204477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6"/>
        </w:rPr>
        <w:t>이상</w:t>
      </w:r>
      <w:r w:rsidRPr="00ED1520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6"/>
        </w:rPr>
        <w:t xml:space="preserve"> 감소 기대</w:t>
      </w:r>
      <w:r w:rsidRPr="00ED1520"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  <w:t>”</w:t>
      </w:r>
    </w:p>
    <w:p w:rsidR="00ED1520" w:rsidRPr="00ED1520" w:rsidRDefault="00ED1520" w:rsidP="00ED1520">
      <w:pPr>
        <w:spacing w:after="0" w:line="240" w:lineRule="auto"/>
        <w:jc w:val="center"/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</w:pPr>
      <w:r w:rsidRPr="00ED1520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6"/>
        </w:rPr>
        <w:t>한미약품,</w:t>
      </w:r>
      <w:r w:rsidRPr="00ED1520"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  <w:t xml:space="preserve"> </w:t>
      </w:r>
      <w:r w:rsidRPr="00ED1520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6"/>
          <w:u w:val="single"/>
        </w:rPr>
        <w:t>차세대 비만치료 삼중작용제</w:t>
      </w:r>
      <w:r w:rsidRPr="00ED1520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6"/>
        </w:rPr>
        <w:t xml:space="preserve"> 임상 </w:t>
      </w:r>
      <w:r w:rsidRPr="00ED1520"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  <w:t>1</w:t>
      </w:r>
      <w:r w:rsidRPr="00ED1520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6"/>
        </w:rPr>
        <w:t xml:space="preserve">상 </w:t>
      </w:r>
      <w:r w:rsidRPr="00ED1520">
        <w:rPr>
          <w:rFonts w:ascii="맑은 고딕" w:eastAsia="맑은 고딕" w:hAnsi="맑은 고딕" w:cs="Times New Roman"/>
          <w:b/>
          <w:bCs/>
          <w:spacing w:val="-30"/>
          <w:sz w:val="36"/>
          <w:szCs w:val="36"/>
        </w:rPr>
        <w:t xml:space="preserve">IND </w:t>
      </w:r>
      <w:r w:rsidRPr="00ED1520">
        <w:rPr>
          <w:rFonts w:ascii="맑은 고딕" w:eastAsia="맑은 고딕" w:hAnsi="맑은 고딕" w:cs="Times New Roman" w:hint="eastAsia"/>
          <w:b/>
          <w:bCs/>
          <w:spacing w:val="-30"/>
          <w:sz w:val="36"/>
          <w:szCs w:val="36"/>
        </w:rPr>
        <w:t>제출</w:t>
      </w:r>
    </w:p>
    <w:p w:rsidR="00ED1520" w:rsidRPr="00ED1520" w:rsidRDefault="00ED1520" w:rsidP="000F71D2">
      <w:pPr>
        <w:spacing w:after="0" w:line="240" w:lineRule="auto"/>
        <w:ind w:firstLineChars="1000" w:firstLine="180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ED152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</w:t>
      </w:r>
      <w:r w:rsidRPr="00ED1520">
        <w:rPr>
          <w:rFonts w:ascii="맑은 고딕" w:eastAsia="맑은 고딕" w:hAnsi="맑은 고딕" w:cs="Times New Roman"/>
          <w:b/>
          <w:bCs/>
          <w:sz w:val="18"/>
          <w:szCs w:val="18"/>
        </w:rPr>
        <w:t>LA-</w:t>
      </w:r>
      <w:r w:rsidR="00204477">
        <w:rPr>
          <w:rFonts w:ascii="맑은 고딕" w:eastAsia="맑은 고딕" w:hAnsi="맑은 고딕" w:cs="Times New Roman"/>
          <w:b/>
          <w:bCs/>
          <w:sz w:val="18"/>
          <w:szCs w:val="18"/>
        </w:rPr>
        <w:t>GLP/GIP/GCG</w:t>
      </w:r>
      <w:r w:rsidRPr="00ED152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,</w:t>
      </w:r>
      <w:r w:rsidRPr="00ED1520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HM15275&gt;</w:t>
      </w:r>
    </w:p>
    <w:p w:rsidR="00084E0E" w:rsidRPr="00A22180" w:rsidRDefault="00084E0E" w:rsidP="00AA7EEF">
      <w:pPr>
        <w:spacing w:after="0" w:line="180" w:lineRule="auto"/>
        <w:rPr>
          <w:sz w:val="6"/>
          <w:szCs w:val="6"/>
        </w:rPr>
      </w:pPr>
    </w:p>
    <w:p w:rsidR="00ED1520" w:rsidRDefault="000F71D2" w:rsidP="00FE0616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한국 </w:t>
      </w:r>
      <w:r w:rsidR="00ED1520">
        <w:rPr>
          <w:rFonts w:ascii="맑은 고딕" w:eastAsia="맑은 고딕" w:hAnsi="맑은 고딕" w:cs="Times New Roman" w:hint="eastAsia"/>
          <w:b/>
          <w:sz w:val="24"/>
        </w:rPr>
        <w:t>식약</w:t>
      </w:r>
      <w:r>
        <w:rPr>
          <w:rFonts w:ascii="맑은 고딕" w:eastAsia="맑은 고딕" w:hAnsi="맑은 고딕" w:cs="Times New Roman" w:hint="eastAsia"/>
          <w:b/>
          <w:sz w:val="24"/>
        </w:rPr>
        <w:t>처</w:t>
      </w:r>
      <w:r w:rsidR="00ED1520">
        <w:rPr>
          <w:rFonts w:ascii="맑은 고딕" w:eastAsia="맑은 고딕" w:hAnsi="맑은 고딕" w:cs="Times New Roman" w:hint="eastAsia"/>
          <w:b/>
          <w:sz w:val="24"/>
        </w:rPr>
        <w:t xml:space="preserve">에 </w:t>
      </w:r>
      <w:r>
        <w:rPr>
          <w:rFonts w:ascii="맑은 고딕" w:eastAsia="맑은 고딕" w:hAnsi="맑은 고딕" w:cs="Times New Roman" w:hint="eastAsia"/>
          <w:b/>
          <w:sz w:val="24"/>
        </w:rPr>
        <w:t>임상시험계획</w:t>
      </w:r>
      <w:r w:rsidR="00ED1520">
        <w:rPr>
          <w:rFonts w:ascii="맑은 고딕" w:eastAsia="맑은 고딕" w:hAnsi="맑은 고딕" w:cs="Times New Roman"/>
          <w:b/>
          <w:sz w:val="24"/>
        </w:rPr>
        <w:t xml:space="preserve"> </w:t>
      </w:r>
      <w:r w:rsidR="00ED1520">
        <w:rPr>
          <w:rFonts w:ascii="맑은 고딕" w:eastAsia="맑은 고딕" w:hAnsi="맑은 고딕" w:cs="Times New Roman" w:hint="eastAsia"/>
          <w:b/>
          <w:sz w:val="24"/>
        </w:rPr>
        <w:t>제출</w:t>
      </w:r>
      <w:r w:rsidR="00ED1520">
        <w:rPr>
          <w:rFonts w:ascii="맑은 고딕" w:eastAsia="맑은 고딕" w:hAnsi="맑은 고딕" w:cs="Times New Roman"/>
          <w:b/>
          <w:sz w:val="24"/>
        </w:rPr>
        <w:t>….1</w:t>
      </w:r>
      <w:r w:rsidR="00ED1520">
        <w:rPr>
          <w:rFonts w:ascii="맑은 고딕" w:eastAsia="맑은 고딕" w:hAnsi="맑은 고딕" w:cs="Times New Roman" w:hint="eastAsia"/>
          <w:b/>
          <w:sz w:val="24"/>
        </w:rPr>
        <w:t>분기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중</w:t>
      </w:r>
      <w:r w:rsidR="00ED1520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美 </w:t>
      </w:r>
      <w:r w:rsidR="00ED1520">
        <w:rPr>
          <w:rFonts w:ascii="맑은 고딕" w:eastAsia="맑은 고딕" w:hAnsi="맑은 고딕" w:cs="Times New Roman"/>
          <w:b/>
          <w:sz w:val="24"/>
        </w:rPr>
        <w:t>FDA</w:t>
      </w:r>
      <w:r w:rsidR="00ED1520">
        <w:rPr>
          <w:rFonts w:ascii="맑은 고딕" w:eastAsia="맑은 고딕" w:hAnsi="맑은 고딕" w:cs="Times New Roman" w:hint="eastAsia"/>
          <w:b/>
          <w:sz w:val="24"/>
        </w:rPr>
        <w:t xml:space="preserve">에도 </w:t>
      </w:r>
      <w:r w:rsidR="00ED1520">
        <w:rPr>
          <w:rFonts w:ascii="맑은 고딕" w:eastAsia="맑은 고딕" w:hAnsi="맑은 고딕" w:cs="Times New Roman"/>
          <w:b/>
          <w:sz w:val="24"/>
        </w:rPr>
        <w:t xml:space="preserve">IND </w:t>
      </w:r>
      <w:r w:rsidR="00ED1520">
        <w:rPr>
          <w:rFonts w:ascii="맑은 고딕" w:eastAsia="맑은 고딕" w:hAnsi="맑은 고딕" w:cs="Times New Roman" w:hint="eastAsia"/>
          <w:b/>
          <w:sz w:val="24"/>
        </w:rPr>
        <w:t>신청 예정</w:t>
      </w:r>
    </w:p>
    <w:p w:rsidR="003341DC" w:rsidRPr="003341DC" w:rsidRDefault="00ED1520" w:rsidP="003341DC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sz w:val="24"/>
        </w:rPr>
        <w:t>3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상 중인 </w:t>
      </w:r>
      <w:r>
        <w:rPr>
          <w:rFonts w:ascii="맑은 고딕" w:eastAsia="맑은 고딕" w:hAnsi="맑은 고딕" w:cs="Times New Roman"/>
          <w:b/>
          <w:sz w:val="24"/>
        </w:rPr>
        <w:t>‘</w:t>
      </w:r>
      <w:r>
        <w:rPr>
          <w:rFonts w:ascii="맑은 고딕" w:eastAsia="맑은 고딕" w:hAnsi="맑은 고딕" w:cs="Times New Roman" w:hint="eastAsia"/>
          <w:b/>
          <w:sz w:val="24"/>
        </w:rPr>
        <w:t>에페글레나타이드</w:t>
      </w:r>
      <w:r>
        <w:rPr>
          <w:rFonts w:ascii="맑은 고딕" w:eastAsia="맑은 고딕" w:hAnsi="맑은 고딕" w:cs="Times New Roman"/>
          <w:b/>
          <w:sz w:val="24"/>
        </w:rPr>
        <w:t xml:space="preserve">’ </w:t>
      </w:r>
      <w:r>
        <w:rPr>
          <w:rFonts w:ascii="맑은 고딕" w:eastAsia="맑은 고딕" w:hAnsi="맑은 고딕" w:cs="Times New Roman" w:hint="eastAsia"/>
          <w:b/>
          <w:sz w:val="24"/>
        </w:rPr>
        <w:t>이을 차세대 신약</w:t>
      </w:r>
      <w:r>
        <w:rPr>
          <w:rFonts w:ascii="맑은 고딕" w:eastAsia="맑은 고딕" w:hAnsi="맑은 고딕" w:cs="Times New Roman"/>
          <w:b/>
          <w:sz w:val="24"/>
        </w:rPr>
        <w:t xml:space="preserve">…H.O.P 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프로젝트 속도 붙어 </w:t>
      </w:r>
    </w:p>
    <w:p w:rsidR="003341DC" w:rsidRDefault="003341DC" w:rsidP="003B0E6D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69384392" wp14:editId="2E85231D">
            <wp:simplePos x="0" y="0"/>
            <wp:positionH relativeFrom="margin">
              <wp:align>right</wp:align>
            </wp:positionH>
            <wp:positionV relativeFrom="paragraph">
              <wp:posOffset>287197</wp:posOffset>
            </wp:positionV>
            <wp:extent cx="5731510" cy="3820795"/>
            <wp:effectExtent l="0" t="0" r="2540" b="8255"/>
            <wp:wrapTopAndBottom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.O.P 프로젝트(사진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54B4" w:rsidRDefault="007D54B4" w:rsidP="003B0E6D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7D54B4">
        <w:rPr>
          <w:rFonts w:ascii="맑은 고딕" w:eastAsia="맑은 고딕" w:hAnsi="맑은 고딕" w:cs="Times New Roman"/>
          <w:b/>
          <w:sz w:val="18"/>
          <w:szCs w:val="18"/>
        </w:rPr>
        <w:t>&lt;사진&gt; 한미약품의 H.O.P 프로젝트(출처 : 한미약품 공식 홈페이지)</w:t>
      </w:r>
    </w:p>
    <w:p w:rsidR="007D54B4" w:rsidRDefault="007D54B4" w:rsidP="003B0E6D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</w:p>
    <w:p w:rsidR="003341DC" w:rsidRDefault="003341DC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341DC" w:rsidRDefault="003341DC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341DC" w:rsidRDefault="00ED1520" w:rsidP="00ED152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근 손실을 최소화하면서</w:t>
      </w:r>
      <w:r w:rsidR="00E03F22">
        <w:rPr>
          <w:rFonts w:ascii="맑은 고딕" w:eastAsia="맑은 고딕" w:hAnsi="맑은 고딕" w:cs="Times New Roman" w:hint="eastAsia"/>
          <w:sz w:val="22"/>
        </w:rPr>
        <w:t>도</w:t>
      </w:r>
      <w:r w:rsidR="00E3780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25%</w:t>
      </w:r>
      <w:r w:rsidR="00204477">
        <w:rPr>
          <w:rFonts w:ascii="맑은 고딕" w:eastAsia="맑은 고딕" w:hAnsi="맑은 고딕" w:cs="Times New Roman"/>
          <w:sz w:val="22"/>
        </w:rPr>
        <w:t xml:space="preserve"> </w:t>
      </w:r>
      <w:r w:rsidR="00204477">
        <w:rPr>
          <w:rFonts w:ascii="맑은 고딕" w:eastAsia="맑은 고딕" w:hAnsi="맑은 고딕" w:cs="Times New Roman" w:hint="eastAsia"/>
          <w:sz w:val="22"/>
        </w:rPr>
        <w:t>이상</w:t>
      </w:r>
      <w:r>
        <w:rPr>
          <w:rFonts w:ascii="맑은 고딕" w:eastAsia="맑은 고딕" w:hAnsi="맑은 고딕" w:cs="Times New Roman" w:hint="eastAsia"/>
          <w:sz w:val="22"/>
        </w:rPr>
        <w:t xml:space="preserve"> 체중 감량 효과가 기대되는 한미약품의 차세대 비만 치료 삼중작용제(</w:t>
      </w:r>
      <w:r>
        <w:rPr>
          <w:rFonts w:ascii="맑은 고딕" w:eastAsia="맑은 고딕" w:hAnsi="맑은 고딕" w:cs="Times New Roman"/>
          <w:sz w:val="22"/>
        </w:rPr>
        <w:t>LA-</w:t>
      </w:r>
      <w:r w:rsidR="00204477">
        <w:rPr>
          <w:rFonts w:ascii="맑은 고딕" w:eastAsia="맑은 고딕" w:hAnsi="맑은 고딕" w:cs="Times New Roman"/>
          <w:sz w:val="22"/>
        </w:rPr>
        <w:t>GLP/GIP/GCG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204477">
        <w:rPr>
          <w:rFonts w:ascii="맑은 고딕" w:eastAsia="맑은 고딕" w:hAnsi="맑은 고딕" w:cs="Times New Roman" w:hint="eastAsia"/>
          <w:sz w:val="22"/>
        </w:rPr>
        <w:t xml:space="preserve">코드명 </w:t>
      </w:r>
      <w:r w:rsidR="00204477">
        <w:rPr>
          <w:rFonts w:ascii="맑은 고딕" w:eastAsia="맑은 고딕" w:hAnsi="맑은 고딕" w:cs="Times New Roman"/>
          <w:sz w:val="22"/>
        </w:rPr>
        <w:t xml:space="preserve">: </w:t>
      </w:r>
      <w:r>
        <w:rPr>
          <w:rFonts w:ascii="맑은 고딕" w:eastAsia="맑은 고딕" w:hAnsi="맑은 고딕" w:cs="Times New Roman"/>
          <w:sz w:val="22"/>
        </w:rPr>
        <w:t xml:space="preserve">HM15275)가 </w:t>
      </w:r>
      <w:r>
        <w:rPr>
          <w:rFonts w:ascii="맑은 고딕" w:eastAsia="맑은 고딕" w:hAnsi="맑은 고딕" w:cs="Times New Roman" w:hint="eastAsia"/>
          <w:sz w:val="22"/>
        </w:rPr>
        <w:t xml:space="preserve">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상에 진입한다</w:t>
      </w:r>
      <w:r w:rsidR="003341DC">
        <w:rPr>
          <w:rFonts w:ascii="맑은 고딕" w:eastAsia="맑은 고딕" w:hAnsi="맑은 고딕" w:cs="Times New Roman" w:hint="eastAsia"/>
          <w:sz w:val="22"/>
        </w:rPr>
        <w:t>.</w:t>
      </w:r>
    </w:p>
    <w:p w:rsidR="00ED1520" w:rsidRDefault="00ED1520" w:rsidP="00ED152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한미약품은 지난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 xml:space="preserve">월 </w:t>
      </w:r>
      <w:r>
        <w:rPr>
          <w:rFonts w:ascii="맑은 고딕" w:eastAsia="맑은 고딕" w:hAnsi="맑은 고딕" w:cs="Times New Roman"/>
          <w:sz w:val="22"/>
        </w:rPr>
        <w:t>29</w:t>
      </w:r>
      <w:r>
        <w:rPr>
          <w:rFonts w:ascii="맑은 고딕" w:eastAsia="맑은 고딕" w:hAnsi="맑은 고딕" w:cs="Times New Roman" w:hint="eastAsia"/>
          <w:sz w:val="22"/>
        </w:rPr>
        <w:t xml:space="preserve">일 </w:t>
      </w:r>
      <w:r w:rsidRPr="006F558E">
        <w:rPr>
          <w:rFonts w:ascii="맑은 고딕" w:eastAsia="맑은 고딕" w:hAnsi="맑은 고딕" w:cs="Times New Roman" w:hint="eastAsia"/>
          <w:sz w:val="22"/>
        </w:rPr>
        <w:t>한</w:t>
      </w:r>
      <w:r>
        <w:rPr>
          <w:rFonts w:ascii="맑은 고딕" w:eastAsia="맑은 고딕" w:hAnsi="맑은 고딕" w:cs="Times New Roman" w:hint="eastAsia"/>
          <w:sz w:val="22"/>
        </w:rPr>
        <w:t xml:space="preserve">국 </w:t>
      </w:r>
      <w:r w:rsidRPr="006F558E">
        <w:rPr>
          <w:rFonts w:ascii="맑은 고딕" w:eastAsia="맑은 고딕" w:hAnsi="맑은 고딕" w:cs="Times New Roman"/>
          <w:sz w:val="22"/>
        </w:rPr>
        <w:t xml:space="preserve">식품의약품안전처에 </w:t>
      </w:r>
      <w:r w:rsidRPr="00AE1718">
        <w:rPr>
          <w:rFonts w:ascii="맑은 고딕" w:eastAsia="맑은 고딕" w:hAnsi="맑은 고딕" w:cs="Times New Roman" w:hint="eastAsia"/>
          <w:sz w:val="22"/>
        </w:rPr>
        <w:t>국내</w:t>
      </w:r>
      <w:r w:rsidRPr="00AE1718">
        <w:rPr>
          <w:rFonts w:ascii="맑은 고딕" w:eastAsia="맑은 고딕" w:hAnsi="맑은 고딕" w:cs="Times New Roman"/>
          <w:sz w:val="22"/>
        </w:rPr>
        <w:t xml:space="preserve"> 성인 </w:t>
      </w:r>
      <w:r w:rsidR="00204477">
        <w:rPr>
          <w:rFonts w:ascii="맑은 고딕" w:eastAsia="맑은 고딕" w:hAnsi="맑은 고딕" w:cs="Times New Roman" w:hint="eastAsia"/>
          <w:sz w:val="22"/>
        </w:rPr>
        <w:t xml:space="preserve">건강인 및 </w:t>
      </w:r>
      <w:r w:rsidRPr="00AE1718">
        <w:rPr>
          <w:rFonts w:ascii="맑은 고딕" w:eastAsia="맑은 고딕" w:hAnsi="맑은 고딕" w:cs="Times New Roman"/>
          <w:sz w:val="22"/>
        </w:rPr>
        <w:t>비만 환자를 대상으로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04477">
        <w:rPr>
          <w:rFonts w:ascii="맑은 고딕" w:eastAsia="맑은 고딕" w:hAnsi="맑은 고딕" w:cs="Times New Roman"/>
          <w:sz w:val="22"/>
        </w:rPr>
        <w:t>HM15275</w:t>
      </w:r>
      <w:r w:rsidRPr="006F558E">
        <w:rPr>
          <w:rFonts w:ascii="맑은 고딕" w:eastAsia="맑은 고딕" w:hAnsi="맑은 고딕" w:cs="Times New Roman"/>
          <w:sz w:val="22"/>
        </w:rPr>
        <w:t>의 안전성</w:t>
      </w:r>
      <w:r>
        <w:rPr>
          <w:rFonts w:ascii="맑은 고딕" w:eastAsia="맑은 고딕" w:hAnsi="맑은 고딕" w:cs="Times New Roman" w:hint="eastAsia"/>
          <w:sz w:val="22"/>
        </w:rPr>
        <w:t>과</w:t>
      </w:r>
      <w:r w:rsidRPr="006F558E">
        <w:rPr>
          <w:rFonts w:ascii="맑은 고딕" w:eastAsia="맑은 고딕" w:hAnsi="맑은 고딕" w:cs="Times New Roman"/>
          <w:sz w:val="22"/>
        </w:rPr>
        <w:t xml:space="preserve"> 내약성, </w:t>
      </w:r>
      <w:r>
        <w:rPr>
          <w:rFonts w:ascii="맑은 고딕" w:eastAsia="맑은 고딕" w:hAnsi="맑은 고딕" w:cs="Times New Roman"/>
          <w:sz w:val="22"/>
        </w:rPr>
        <w:t>약동학,</w:t>
      </w:r>
      <w:r>
        <w:rPr>
          <w:rFonts w:ascii="맑은 고딕" w:eastAsia="맑은 고딕" w:hAnsi="맑은 고딕" w:cs="Times New Roman" w:hint="eastAsia"/>
          <w:sz w:val="22"/>
        </w:rPr>
        <w:t xml:space="preserve"> 약력학</w:t>
      </w:r>
      <w:r w:rsidRPr="006F558E">
        <w:rPr>
          <w:rFonts w:ascii="맑은 고딕" w:eastAsia="맑은 고딕" w:hAnsi="맑은 고딕" w:cs="Times New Roman"/>
          <w:sz w:val="22"/>
        </w:rPr>
        <w:t xml:space="preserve"> 특성</w:t>
      </w:r>
      <w:r>
        <w:rPr>
          <w:rFonts w:ascii="맑은 고딕" w:eastAsia="맑은 고딕" w:hAnsi="맑은 고딕" w:cs="Times New Roman" w:hint="eastAsia"/>
          <w:sz w:val="22"/>
        </w:rPr>
        <w:t xml:space="preserve"> 등을</w:t>
      </w:r>
      <w:r w:rsidRPr="006F558E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평가</w:t>
      </w:r>
      <w:r w:rsidRPr="006F558E">
        <w:rPr>
          <w:rFonts w:ascii="맑은 고딕" w:eastAsia="맑은 고딕" w:hAnsi="맑은 고딕" w:cs="Times New Roman"/>
          <w:sz w:val="22"/>
        </w:rPr>
        <w:t xml:space="preserve">하는 임상시험계획(IND)을 제출했다고 </w:t>
      </w:r>
      <w:r w:rsidR="00204477">
        <w:rPr>
          <w:rFonts w:ascii="맑은 고딕" w:eastAsia="맑은 고딕" w:hAnsi="맑은 고딕" w:cs="Times New Roman"/>
          <w:sz w:val="22"/>
        </w:rPr>
        <w:t>8</w:t>
      </w:r>
      <w:r w:rsidRPr="006F558E">
        <w:rPr>
          <w:rFonts w:ascii="맑은 고딕" w:eastAsia="맑은 고딕" w:hAnsi="맑은 고딕" w:cs="Times New Roman"/>
          <w:sz w:val="22"/>
        </w:rPr>
        <w:t>일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한국 식약처에 이어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월 중 </w:t>
      </w:r>
      <w:r w:rsidR="000F71D2">
        <w:rPr>
          <w:rFonts w:ascii="맑은 고딕" w:eastAsia="맑은 고딕" w:hAnsi="맑은 고딕" w:cs="Times New Roman" w:hint="eastAsia"/>
          <w:sz w:val="22"/>
        </w:rPr>
        <w:t xml:space="preserve">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에도 </w:t>
      </w:r>
      <w:r>
        <w:rPr>
          <w:rFonts w:ascii="맑은 고딕" w:eastAsia="맑은 고딕" w:hAnsi="맑은 고딕" w:cs="Times New Roman"/>
          <w:sz w:val="22"/>
        </w:rPr>
        <w:t>IND</w:t>
      </w:r>
      <w:r>
        <w:rPr>
          <w:rFonts w:ascii="맑은 고딕" w:eastAsia="맑은 고딕" w:hAnsi="맑은 고딕" w:cs="Times New Roman" w:hint="eastAsia"/>
          <w:sz w:val="22"/>
        </w:rPr>
        <w:t>를 제출할 계획이다.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ED1520" w:rsidRDefault="00ED1520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F558E" w:rsidRPr="006F558E" w:rsidRDefault="00204477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HM15275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="00ED152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F558E" w:rsidRPr="006F558E">
        <w:rPr>
          <w:rFonts w:ascii="맑은 고딕" w:eastAsia="맑은 고딕" w:hAnsi="맑은 고딕" w:cs="Times New Roman" w:hint="eastAsia"/>
          <w:sz w:val="22"/>
        </w:rPr>
        <w:t>한미</w:t>
      </w:r>
      <w:r w:rsidR="006621AE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6F558E" w:rsidRPr="006F558E">
        <w:rPr>
          <w:rFonts w:ascii="맑은 고딕" w:eastAsia="맑은 고딕" w:hAnsi="맑은 고딕" w:cs="Times New Roman"/>
          <w:sz w:val="22"/>
        </w:rPr>
        <w:t>전주기적 비만치료 신약 프로젝트 ‘H.O.P(Hanmi Obesity Pipeline)’에</w:t>
      </w:r>
      <w:r w:rsidR="00ED1520">
        <w:rPr>
          <w:rFonts w:ascii="맑은 고딕" w:eastAsia="맑은 고딕" w:hAnsi="맑은 고딕" w:cs="Times New Roman" w:hint="eastAsia"/>
          <w:sz w:val="22"/>
        </w:rPr>
        <w:t>포함된 혁신신약 후보물질로,</w:t>
      </w:r>
      <w:r w:rsidR="00ED1520">
        <w:rPr>
          <w:rFonts w:ascii="맑은 고딕" w:eastAsia="맑은 고딕" w:hAnsi="맑은 고딕" w:cs="Times New Roman"/>
          <w:sz w:val="22"/>
        </w:rPr>
        <w:t xml:space="preserve"> </w:t>
      </w:r>
      <w:r w:rsidR="00ED1520">
        <w:rPr>
          <w:rFonts w:ascii="맑은 고딕" w:eastAsia="맑은 고딕" w:hAnsi="맑은 고딕" w:cs="Times New Roman" w:hint="eastAsia"/>
          <w:sz w:val="22"/>
        </w:rPr>
        <w:t xml:space="preserve">현재 임상 </w:t>
      </w:r>
      <w:r w:rsidR="00ED1520">
        <w:rPr>
          <w:rFonts w:ascii="맑은 고딕" w:eastAsia="맑은 고딕" w:hAnsi="맑은 고딕" w:cs="Times New Roman"/>
          <w:sz w:val="22"/>
        </w:rPr>
        <w:t>3</w:t>
      </w:r>
      <w:r w:rsidR="00ED1520">
        <w:rPr>
          <w:rFonts w:ascii="맑은 고딕" w:eastAsia="맑은 고딕" w:hAnsi="맑은 고딕" w:cs="Times New Roman" w:hint="eastAsia"/>
          <w:sz w:val="22"/>
        </w:rPr>
        <w:t xml:space="preserve">상 개발이 진행 중인 </w:t>
      </w:r>
      <w:r w:rsidR="00ED1520">
        <w:rPr>
          <w:rFonts w:ascii="맑은 고딕" w:eastAsia="맑은 고딕" w:hAnsi="맑은 고딕" w:cs="Times New Roman"/>
          <w:sz w:val="22"/>
        </w:rPr>
        <w:t>‘</w:t>
      </w:r>
      <w:r w:rsidR="006F558E" w:rsidRPr="006F558E">
        <w:rPr>
          <w:rFonts w:ascii="맑은 고딕" w:eastAsia="맑은 고딕" w:hAnsi="맑은 고딕" w:cs="Times New Roman"/>
          <w:sz w:val="22"/>
        </w:rPr>
        <w:t>에페글레나타이드</w:t>
      </w:r>
      <w:r w:rsidR="00ED1520">
        <w:rPr>
          <w:rFonts w:ascii="맑은 고딕" w:eastAsia="맑은 고딕" w:hAnsi="맑은 고딕" w:cs="Times New Roman"/>
          <w:sz w:val="22"/>
        </w:rPr>
        <w:t>’</w:t>
      </w:r>
      <w:r w:rsidR="00ED1520">
        <w:rPr>
          <w:rFonts w:ascii="맑은 고딕" w:eastAsia="맑은 고딕" w:hAnsi="맑은 고딕" w:cs="Times New Roman" w:hint="eastAsia"/>
          <w:sz w:val="22"/>
        </w:rPr>
        <w:t>의 혁신을 이어나갈 차세대 신약이다.</w:t>
      </w:r>
      <w:r w:rsidR="00ED1520">
        <w:rPr>
          <w:rFonts w:ascii="맑은 고딕" w:eastAsia="맑은 고딕" w:hAnsi="맑은 고딕" w:cs="Times New Roman"/>
          <w:sz w:val="22"/>
        </w:rPr>
        <w:t xml:space="preserve"> </w:t>
      </w:r>
    </w:p>
    <w:p w:rsidR="006F558E" w:rsidRPr="00ED1520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04477" w:rsidRDefault="00204477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HM15275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="006F558E" w:rsidRPr="006F558E">
        <w:rPr>
          <w:rFonts w:ascii="맑은 고딕" w:eastAsia="맑은 고딕" w:hAnsi="맑은 고딕" w:cs="Times New Roman"/>
          <w:sz w:val="22"/>
        </w:rPr>
        <w:t xml:space="preserve"> 한미의 기존 바이오신약 플랫폼 ‘랩스커버리’가 아닌 </w:t>
      </w:r>
      <w:r w:rsidR="006621AE">
        <w:rPr>
          <w:rFonts w:ascii="맑은 고딕" w:eastAsia="맑은 고딕" w:hAnsi="맑은 고딕" w:cs="Times New Roman"/>
          <w:sz w:val="22"/>
        </w:rPr>
        <w:t>‘</w:t>
      </w:r>
      <w:r w:rsidR="006621AE">
        <w:rPr>
          <w:rFonts w:ascii="맑은 고딕" w:eastAsia="맑은 고딕" w:hAnsi="맑은 고딕" w:cs="Times New Roman" w:hint="eastAsia"/>
          <w:sz w:val="22"/>
        </w:rPr>
        <w:t>아실레이션</w:t>
      </w:r>
      <w:r w:rsidR="00BD2602">
        <w:rPr>
          <w:rFonts w:ascii="맑은 고딕" w:eastAsia="맑은 고딕" w:hAnsi="맑은 고딕" w:cs="Times New Roman" w:hint="eastAsia"/>
          <w:sz w:val="22"/>
        </w:rPr>
        <w:t>(</w:t>
      </w:r>
      <w:r w:rsidR="00BD2602" w:rsidRPr="00BD2602">
        <w:rPr>
          <w:rFonts w:ascii="맑은 고딕" w:eastAsia="맑은 고딕" w:hAnsi="맑은 고딕" w:cs="Times New Roman"/>
          <w:sz w:val="22"/>
        </w:rPr>
        <w:t>Acylation</w:t>
      </w:r>
      <w:r w:rsidR="00BD2602">
        <w:rPr>
          <w:rFonts w:ascii="맑은 고딕" w:eastAsia="맑은 고딕" w:hAnsi="맑은 고딕" w:cs="Times New Roman"/>
          <w:sz w:val="22"/>
        </w:rPr>
        <w:t>)</w:t>
      </w:r>
      <w:r w:rsidR="00B50666">
        <w:rPr>
          <w:rStyle w:val="ad"/>
          <w:rFonts w:ascii="맑은 고딕" w:eastAsia="맑은 고딕" w:hAnsi="맑은 고딕" w:cs="Times New Roman"/>
          <w:sz w:val="22"/>
        </w:rPr>
        <w:footnoteReference w:id="1"/>
      </w:r>
      <w:r w:rsidR="006621AE">
        <w:rPr>
          <w:rFonts w:ascii="맑은 고딕" w:eastAsia="맑은 고딕" w:hAnsi="맑은 고딕" w:cs="Times New Roman"/>
          <w:sz w:val="22"/>
        </w:rPr>
        <w:t>’</w:t>
      </w:r>
      <w:r w:rsidR="006F558E" w:rsidRPr="006F558E">
        <w:rPr>
          <w:rFonts w:ascii="맑은 고딕" w:eastAsia="맑은 고딕" w:hAnsi="맑은 고딕" w:cs="Times New Roman"/>
          <w:sz w:val="22"/>
        </w:rPr>
        <w:t xml:space="preserve"> 기술이 적용된 비만 신약으로, 글루카곤 유사 펩타이드(GLP-1)와 위 억제 펩타이드(GIP), 글루카곤(</w:t>
      </w:r>
      <w:r>
        <w:rPr>
          <w:rFonts w:ascii="맑은 고딕" w:eastAsia="맑은 고딕" w:hAnsi="맑은 고딕" w:cs="Times New Roman"/>
          <w:sz w:val="22"/>
        </w:rPr>
        <w:t xml:space="preserve">Glucagon, </w:t>
      </w:r>
      <w:r w:rsidR="006F558E" w:rsidRPr="006F558E">
        <w:rPr>
          <w:rFonts w:ascii="맑은 고딕" w:eastAsia="맑은 고딕" w:hAnsi="맑은 고딕" w:cs="Times New Roman"/>
          <w:sz w:val="22"/>
        </w:rPr>
        <w:t xml:space="preserve">GCG) 등 </w:t>
      </w:r>
      <w:r w:rsidR="006621AE" w:rsidRPr="006621AE">
        <w:rPr>
          <w:rFonts w:ascii="맑은 고딕" w:eastAsia="맑은 고딕" w:hAnsi="맑은 고딕" w:cs="Times New Roman" w:hint="eastAsia"/>
          <w:sz w:val="22"/>
        </w:rPr>
        <w:t>각각의</w:t>
      </w:r>
      <w:r w:rsidR="006621AE" w:rsidRPr="006621AE">
        <w:rPr>
          <w:rFonts w:ascii="맑은 고딕" w:eastAsia="맑은 고딕" w:hAnsi="맑은 고딕" w:cs="Times New Roman"/>
          <w:sz w:val="22"/>
        </w:rPr>
        <w:t xml:space="preserve"> 수용체 작용을 </w:t>
      </w:r>
      <w:r w:rsidR="00C31A74">
        <w:rPr>
          <w:rFonts w:ascii="맑은 고딕" w:eastAsia="맑은 고딕" w:hAnsi="맑은 고딕" w:cs="Times New Roman"/>
          <w:sz w:val="22"/>
        </w:rPr>
        <w:t>최적화</w:t>
      </w:r>
      <w:r w:rsidR="00C31A74">
        <w:rPr>
          <w:rFonts w:ascii="맑은 고딕" w:eastAsia="맑은 고딕" w:hAnsi="맑은 고딕" w:cs="Times New Roman" w:hint="eastAsia"/>
          <w:sz w:val="22"/>
        </w:rPr>
        <w:t>해</w:t>
      </w:r>
      <w:r w:rsidR="006621AE" w:rsidRPr="006621AE">
        <w:rPr>
          <w:rFonts w:ascii="맑은 고딕" w:eastAsia="맑은 고딕" w:hAnsi="맑은 고딕" w:cs="Times New Roman"/>
          <w:sz w:val="22"/>
        </w:rPr>
        <w:t xml:space="preserve"> 비만 치료에 특화</w:t>
      </w:r>
      <w:r w:rsidR="000F71D2">
        <w:rPr>
          <w:rFonts w:ascii="맑은 고딕" w:eastAsia="맑은 고딕" w:hAnsi="맑은 고딕" w:cs="Times New Roman" w:hint="eastAsia"/>
          <w:sz w:val="22"/>
        </w:rPr>
        <w:t>되</w:t>
      </w:r>
      <w:r>
        <w:rPr>
          <w:rFonts w:ascii="맑은 고딕" w:eastAsia="맑은 고딕" w:hAnsi="맑은 고딕" w:cs="Times New Roman" w:hint="eastAsia"/>
          <w:sz w:val="22"/>
        </w:rPr>
        <w:t>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부수적으로 다양한 대사성 질환에 효력을 볼 수 있도록 설계된 것이 특징이다.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6F558E" w:rsidRPr="006F558E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F558E" w:rsidRPr="006F558E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F558E">
        <w:rPr>
          <w:rFonts w:ascii="맑은 고딕" w:eastAsia="맑은 고딕" w:hAnsi="맑은 고딕" w:cs="Times New Roman"/>
          <w:sz w:val="22"/>
        </w:rPr>
        <w:t xml:space="preserve">GLP-1 수용체 작용제는 포만감을 증가시켜 체중을 감소시키고, 인슐린 분비와 감수성을 개선해 혈당 조절을 원활하게 한다. GIP는 GLP-1 수용체 작용제의 약리학적 이점을 향상시키는 </w:t>
      </w:r>
      <w:r w:rsidR="0079265A">
        <w:rPr>
          <w:rFonts w:ascii="맑은 고딕" w:eastAsia="맑은 고딕" w:hAnsi="맑은 고딕" w:cs="Times New Roman" w:hint="eastAsia"/>
          <w:sz w:val="22"/>
        </w:rPr>
        <w:t>한편</w:t>
      </w:r>
      <w:r w:rsidRPr="006F558E">
        <w:rPr>
          <w:rFonts w:ascii="맑은 고딕" w:eastAsia="맑은 고딕" w:hAnsi="맑은 고딕" w:cs="Times New Roman"/>
          <w:sz w:val="22"/>
        </w:rPr>
        <w:t>, 메스꺼움과 구토, 설사 등</w:t>
      </w:r>
      <w:r w:rsidR="0079265A">
        <w:rPr>
          <w:rFonts w:ascii="맑은 고딕" w:eastAsia="맑은 고딕" w:hAnsi="맑은 고딕" w:cs="Times New Roman"/>
          <w:sz w:val="22"/>
        </w:rPr>
        <w:t xml:space="preserve"> </w:t>
      </w:r>
      <w:r w:rsidR="0079265A">
        <w:rPr>
          <w:rFonts w:ascii="맑은 고딕" w:eastAsia="맑은 고딕" w:hAnsi="맑은 고딕" w:cs="Times New Roman" w:hint="eastAsia"/>
          <w:sz w:val="22"/>
        </w:rPr>
        <w:t>이</w:t>
      </w:r>
      <w:r w:rsidRPr="006F558E">
        <w:rPr>
          <w:rFonts w:ascii="맑은 고딕" w:eastAsia="맑은 고딕" w:hAnsi="맑은 고딕" w:cs="Times New Roman"/>
          <w:sz w:val="22"/>
        </w:rPr>
        <w:t xml:space="preserve"> 작용제의 일반적인 위장관 부작용을 완화할 수 있다. 글루카곤은 포만감 조절과 함께 에너지 소비 및 지질 대사 조절에도 관여한다.</w:t>
      </w:r>
    </w:p>
    <w:p w:rsidR="006F558E" w:rsidRPr="00204477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F558E" w:rsidRPr="006F558E" w:rsidRDefault="00AE1718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6F558E" w:rsidRPr="006F558E">
        <w:rPr>
          <w:rFonts w:ascii="맑은 고딕" w:eastAsia="맑은 고딕" w:hAnsi="맑은 고딕" w:cs="Times New Roman"/>
          <w:sz w:val="22"/>
        </w:rPr>
        <w:t>세 가지 약리작용을 적절히 활용하면 비만</w:t>
      </w:r>
      <w:r w:rsidR="008639CB">
        <w:rPr>
          <w:rFonts w:ascii="맑은 고딕" w:eastAsia="맑은 고딕" w:hAnsi="맑은 고딕" w:cs="Times New Roman"/>
          <w:sz w:val="22"/>
        </w:rPr>
        <w:t xml:space="preserve"> </w:t>
      </w:r>
      <w:r w:rsidR="008639CB">
        <w:rPr>
          <w:rFonts w:ascii="맑은 고딕" w:eastAsia="맑은 고딕" w:hAnsi="맑은 고딕" w:cs="Times New Roman" w:hint="eastAsia"/>
          <w:sz w:val="22"/>
        </w:rPr>
        <w:t>뿐만 아니라</w:t>
      </w:r>
      <w:r w:rsidR="006F558E" w:rsidRPr="006F558E">
        <w:rPr>
          <w:rFonts w:ascii="맑은 고딕" w:eastAsia="맑은 고딕" w:hAnsi="맑은 고딕" w:cs="Times New Roman"/>
          <w:sz w:val="22"/>
        </w:rPr>
        <w:t xml:space="preserve"> 제2형 당뇨병 및 심혈관 질환에 대한 치료 잠재력을 극대화할 수 있다</w:t>
      </w:r>
      <w:r w:rsidR="000F71D2">
        <w:rPr>
          <w:rFonts w:ascii="맑은 고딕" w:eastAsia="맑은 고딕" w:hAnsi="맑은 고딕" w:cs="Times New Roman" w:hint="eastAsia"/>
          <w:sz w:val="22"/>
        </w:rPr>
        <w:t xml:space="preserve">는 게 한미약품 </w:t>
      </w:r>
      <w:r w:rsidR="006F558E" w:rsidRPr="006F558E">
        <w:rPr>
          <w:rFonts w:ascii="맑은 고딕" w:eastAsia="맑은 고딕" w:hAnsi="맑은 고딕" w:cs="Times New Roman"/>
          <w:sz w:val="22"/>
        </w:rPr>
        <w:t>설명</w:t>
      </w:r>
      <w:r w:rsidR="000F71D2">
        <w:rPr>
          <w:rFonts w:ascii="맑은 고딕" w:eastAsia="맑은 고딕" w:hAnsi="맑은 고딕" w:cs="Times New Roman" w:hint="eastAsia"/>
          <w:sz w:val="22"/>
        </w:rPr>
        <w:t>이</w:t>
      </w:r>
      <w:r w:rsidR="006F558E" w:rsidRPr="006F558E">
        <w:rPr>
          <w:rFonts w:ascii="맑은 고딕" w:eastAsia="맑은 고딕" w:hAnsi="맑은 고딕" w:cs="Times New Roman"/>
          <w:sz w:val="22"/>
        </w:rPr>
        <w:t>다.</w:t>
      </w:r>
    </w:p>
    <w:p w:rsidR="006F558E" w:rsidRPr="006F558E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F558E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F558E">
        <w:rPr>
          <w:rFonts w:ascii="맑은 고딕" w:eastAsia="맑은 고딕" w:hAnsi="맑은 고딕" w:cs="Times New Roman" w:hint="eastAsia"/>
          <w:sz w:val="22"/>
        </w:rPr>
        <w:t>한미약품은</w:t>
      </w:r>
      <w:r w:rsidRPr="006F558E">
        <w:rPr>
          <w:rFonts w:ascii="맑은 고딕" w:eastAsia="맑은 고딕" w:hAnsi="맑은 고딕" w:cs="Times New Roman"/>
          <w:sz w:val="22"/>
        </w:rPr>
        <w:t xml:space="preserve"> </w:t>
      </w:r>
      <w:r w:rsidR="00204477">
        <w:rPr>
          <w:rFonts w:ascii="맑은 고딕" w:eastAsia="맑은 고딕" w:hAnsi="맑은 고딕" w:cs="Times New Roman"/>
          <w:sz w:val="22"/>
        </w:rPr>
        <w:t>HM15275</w:t>
      </w:r>
      <w:r w:rsidR="00204477">
        <w:rPr>
          <w:rFonts w:ascii="맑은 고딕" w:eastAsia="맑은 고딕" w:hAnsi="맑은 고딕" w:cs="Times New Roman" w:hint="eastAsia"/>
          <w:sz w:val="22"/>
        </w:rPr>
        <w:t>가</w:t>
      </w:r>
      <w:r w:rsidRPr="006F558E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우수한 </w:t>
      </w:r>
      <w:r w:rsidRPr="006F558E">
        <w:rPr>
          <w:rFonts w:ascii="맑은 고딕" w:eastAsia="맑은 고딕" w:hAnsi="맑은 고딕" w:cs="Times New Roman"/>
          <w:sz w:val="22"/>
        </w:rPr>
        <w:t xml:space="preserve">체중감량 효능은 물론, 심혈관 및 신장 질환에 대한 개선 효과를 </w:t>
      </w:r>
      <w:r>
        <w:rPr>
          <w:rFonts w:ascii="맑은 고딕" w:eastAsia="맑은 고딕" w:hAnsi="맑은 고딕" w:cs="Times New Roman" w:hint="eastAsia"/>
          <w:sz w:val="22"/>
        </w:rPr>
        <w:t>나타내는</w:t>
      </w:r>
      <w:r w:rsidRPr="006F558E">
        <w:rPr>
          <w:rFonts w:ascii="맑은 고딕" w:eastAsia="맑은 고딕" w:hAnsi="맑은 고딕" w:cs="Times New Roman"/>
          <w:sz w:val="22"/>
        </w:rPr>
        <w:t xml:space="preserve"> </w:t>
      </w:r>
      <w:r w:rsidR="006621AE">
        <w:rPr>
          <w:rFonts w:ascii="맑은 고딕" w:eastAsia="맑은 고딕" w:hAnsi="맑은 고딕" w:cs="Times New Roman"/>
          <w:sz w:val="22"/>
        </w:rPr>
        <w:t>‘</w:t>
      </w:r>
      <w:r w:rsidR="006621AE">
        <w:rPr>
          <w:rFonts w:ascii="맑은 고딕" w:eastAsia="맑은 고딕" w:hAnsi="맑은 고딕" w:cs="Times New Roman" w:hint="eastAsia"/>
          <w:sz w:val="22"/>
        </w:rPr>
        <w:t xml:space="preserve">차세대 </w:t>
      </w:r>
      <w:r w:rsidRPr="006F558E">
        <w:rPr>
          <w:rFonts w:ascii="맑은 고딕" w:eastAsia="맑은 고딕" w:hAnsi="맑은 고딕" w:cs="Times New Roman"/>
          <w:sz w:val="22"/>
        </w:rPr>
        <w:t>비만치료제</w:t>
      </w:r>
      <w:r w:rsidR="006621AE">
        <w:rPr>
          <w:rFonts w:ascii="맑은 고딕" w:eastAsia="맑은 고딕" w:hAnsi="맑은 고딕" w:cs="Times New Roman"/>
          <w:sz w:val="22"/>
        </w:rPr>
        <w:t>’</w:t>
      </w:r>
      <w:r w:rsidRPr="006F558E">
        <w:rPr>
          <w:rFonts w:ascii="맑은 고딕" w:eastAsia="맑은 고딕" w:hAnsi="맑은 고딕" w:cs="Times New Roman"/>
          <w:sz w:val="22"/>
        </w:rPr>
        <w:t>가 될 것으로 기대하고 있다</w:t>
      </w:r>
      <w:r w:rsidR="008639CB">
        <w:rPr>
          <w:rFonts w:ascii="맑은 고딕" w:eastAsia="맑은 고딕" w:hAnsi="맑은 고딕" w:cs="Times New Roman"/>
          <w:sz w:val="22"/>
        </w:rPr>
        <w:t>.</w:t>
      </w:r>
      <w:r w:rsidR="008639CB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앞선 </w:t>
      </w:r>
      <w:r w:rsidR="00204477">
        <w:rPr>
          <w:rFonts w:ascii="맑은 고딕" w:eastAsia="맑은 고딕" w:hAnsi="맑은 고딕" w:cs="Times New Roman" w:hint="eastAsia"/>
          <w:sz w:val="22"/>
        </w:rPr>
        <w:t>비</w:t>
      </w:r>
      <w:r>
        <w:rPr>
          <w:rFonts w:ascii="맑은 고딕" w:eastAsia="맑은 고딕" w:hAnsi="맑은 고딕" w:cs="Times New Roman" w:hint="eastAsia"/>
          <w:sz w:val="22"/>
        </w:rPr>
        <w:t xml:space="preserve">임상 연구에서 </w:t>
      </w:r>
      <w:r w:rsidR="00204477">
        <w:rPr>
          <w:rFonts w:ascii="맑은 고딕" w:eastAsia="맑은 고딕" w:hAnsi="맑은 고딕" w:cs="Times New Roman"/>
          <w:sz w:val="22"/>
        </w:rPr>
        <w:t>HM15275</w:t>
      </w:r>
      <w:r w:rsidR="00204477">
        <w:rPr>
          <w:rFonts w:ascii="맑은 고딕" w:eastAsia="맑은 고딕" w:hAnsi="맑은 고딕" w:cs="Times New Roman" w:hint="eastAsia"/>
          <w:sz w:val="22"/>
        </w:rPr>
        <w:t>는</w:t>
      </w:r>
      <w:r w:rsidRPr="006F558E">
        <w:rPr>
          <w:rFonts w:ascii="맑은 고딕" w:eastAsia="맑은 고딕" w:hAnsi="맑은 고딕" w:cs="Times New Roman"/>
          <w:sz w:val="22"/>
        </w:rPr>
        <w:t xml:space="preserve"> </w:t>
      </w:r>
      <w:r w:rsidR="00204477">
        <w:rPr>
          <w:rFonts w:ascii="맑은 고딕" w:eastAsia="맑은 고딕" w:hAnsi="맑은 고딕" w:cs="Times New Roman" w:hint="eastAsia"/>
          <w:sz w:val="22"/>
        </w:rPr>
        <w:t xml:space="preserve">근 손실은 최소화하면서도 </w:t>
      </w:r>
      <w:r w:rsidRPr="006F558E">
        <w:rPr>
          <w:rFonts w:ascii="맑은 고딕" w:eastAsia="맑은 고딕" w:hAnsi="맑은 고딕" w:cs="Times New Roman"/>
          <w:sz w:val="22"/>
        </w:rPr>
        <w:t>수술적 요법에 따른 체중감량 효과</w:t>
      </w:r>
      <w:r w:rsidR="00204477">
        <w:rPr>
          <w:rFonts w:ascii="맑은 고딕" w:eastAsia="맑은 고딕" w:hAnsi="맑은 고딕" w:cs="Times New Roman" w:hint="eastAsia"/>
          <w:sz w:val="22"/>
        </w:rPr>
        <w:t>에</w:t>
      </w:r>
      <w:r w:rsidRPr="006F558E">
        <w:rPr>
          <w:rFonts w:ascii="맑은 고딕" w:eastAsia="맑은 고딕" w:hAnsi="맑은 고딕" w:cs="Times New Roman"/>
          <w:sz w:val="22"/>
        </w:rPr>
        <w:t xml:space="preserve"> 버금가는 강력한 효능은 물론, </w:t>
      </w:r>
      <w:r w:rsidR="00204477">
        <w:rPr>
          <w:rFonts w:ascii="맑은 고딕" w:eastAsia="맑은 고딕" w:hAnsi="맑은 고딕" w:cs="Times New Roman" w:hint="eastAsia"/>
          <w:sz w:val="22"/>
        </w:rPr>
        <w:t>다양한 대사질환 모델에서 기존 비만치료제 대비 우수한 치료 효능을 입증했다.</w:t>
      </w:r>
      <w:r w:rsidR="00204477">
        <w:rPr>
          <w:rFonts w:ascii="맑은 고딕" w:eastAsia="맑은 고딕" w:hAnsi="맑은 고딕" w:cs="Times New Roman"/>
          <w:sz w:val="22"/>
        </w:rPr>
        <w:t xml:space="preserve"> </w:t>
      </w:r>
    </w:p>
    <w:p w:rsidR="00204477" w:rsidRPr="00E03F22" w:rsidRDefault="00204477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F558E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F558E">
        <w:rPr>
          <w:rFonts w:ascii="맑은 고딕" w:eastAsia="맑은 고딕" w:hAnsi="맑은 고딕" w:cs="Times New Roman" w:hint="eastAsia"/>
          <w:sz w:val="22"/>
        </w:rPr>
        <w:t>한미약품은</w:t>
      </w:r>
      <w:r w:rsidRPr="006F558E">
        <w:rPr>
          <w:rFonts w:ascii="맑은 고딕" w:eastAsia="맑은 고딕" w:hAnsi="맑은 고딕" w:cs="Times New Roman"/>
          <w:sz w:val="22"/>
        </w:rPr>
        <w:t xml:space="preserve"> 임주현 사장(</w:t>
      </w:r>
      <w:r w:rsidR="00204477">
        <w:rPr>
          <w:rFonts w:ascii="맑은 고딕" w:eastAsia="맑은 고딕" w:hAnsi="맑은 고딕" w:cs="Times New Roman" w:hint="eastAsia"/>
          <w:sz w:val="22"/>
        </w:rPr>
        <w:t xml:space="preserve">한미사이언스 </w:t>
      </w:r>
      <w:r w:rsidRPr="006F558E">
        <w:rPr>
          <w:rFonts w:ascii="맑은 고딕" w:eastAsia="맑은 고딕" w:hAnsi="맑은 고딕" w:cs="Times New Roman"/>
          <w:sz w:val="22"/>
        </w:rPr>
        <w:t>전략기획실장)</w:t>
      </w:r>
      <w:r w:rsidR="002858F7">
        <w:rPr>
          <w:rFonts w:ascii="맑은 고딕" w:eastAsia="맑은 고딕" w:hAnsi="맑은 고딕" w:cs="Times New Roman" w:hint="eastAsia"/>
          <w:sz w:val="22"/>
        </w:rPr>
        <w:t>의</w:t>
      </w:r>
      <w:r w:rsidRPr="006F558E">
        <w:rPr>
          <w:rFonts w:ascii="맑은 고딕" w:eastAsia="맑은 고딕" w:hAnsi="맑은 고딕" w:cs="Times New Roman"/>
          <w:sz w:val="22"/>
        </w:rPr>
        <w:t xml:space="preserve"> 리더십</w:t>
      </w:r>
      <w:r w:rsidR="00BA33D8">
        <w:rPr>
          <w:rFonts w:ascii="맑은 고딕" w:eastAsia="맑은 고딕" w:hAnsi="맑은 고딕" w:cs="Times New Roman" w:hint="eastAsia"/>
          <w:sz w:val="22"/>
        </w:rPr>
        <w:t xml:space="preserve"> 아래</w:t>
      </w:r>
      <w:r w:rsidR="002858F7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F558E">
        <w:rPr>
          <w:rFonts w:ascii="맑은 고딕" w:eastAsia="맑은 고딕" w:hAnsi="맑은 고딕" w:cs="Times New Roman"/>
          <w:sz w:val="22"/>
        </w:rPr>
        <w:t>비만 치료에서부터 관리, 예방에 이르는 전주기적 치료 방법을 모색하는 ‘H.O.P 프로젝트’를 적극 추진해 나가고 있다</w:t>
      </w:r>
      <w:r>
        <w:rPr>
          <w:rFonts w:ascii="맑은 고딕" w:eastAsia="맑은 고딕" w:hAnsi="맑은 고딕" w:cs="Times New Roman"/>
          <w:sz w:val="22"/>
        </w:rPr>
        <w:t>.</w:t>
      </w:r>
    </w:p>
    <w:p w:rsidR="003341DC" w:rsidRDefault="003341DC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341DC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F558E">
        <w:rPr>
          <w:rFonts w:ascii="맑은 고딕" w:eastAsia="맑은 고딕" w:hAnsi="맑은 고딕" w:cs="Times New Roman"/>
          <w:sz w:val="22"/>
        </w:rPr>
        <w:t xml:space="preserve">H.O.P 프로젝트에는 에페글레나타이드와 </w:t>
      </w:r>
      <w:r w:rsidR="00204477">
        <w:rPr>
          <w:rFonts w:ascii="맑은 고딕" w:eastAsia="맑은 고딕" w:hAnsi="맑은 고딕" w:cs="Times New Roman"/>
          <w:sz w:val="22"/>
        </w:rPr>
        <w:t>HM15275</w:t>
      </w:r>
      <w:r w:rsidRPr="006F558E">
        <w:rPr>
          <w:rFonts w:ascii="맑은 고딕" w:eastAsia="맑은 고딕" w:hAnsi="맑은 고딕" w:cs="Times New Roman"/>
          <w:sz w:val="22"/>
        </w:rPr>
        <w:t xml:space="preserve"> 외에도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 w:rsidRPr="006F558E">
        <w:rPr>
          <w:rFonts w:ascii="맑은 고딕" w:eastAsia="맑은 고딕" w:hAnsi="맑은 고딕" w:cs="Times New Roman"/>
          <w:sz w:val="22"/>
        </w:rPr>
        <w:t>GLP-1 제제 사용시 나타날 수 있는 근육량 손실을 방지해 체중 감량의 퀄리티를 개선하고 요요 현상 억제에 도움을 줄 수 있는 바이오신약, 섭식장애 개선제, 경구용 비만치료제, 비만 예방과 관리에 적용할 수 있는 디지털치</w:t>
      </w:r>
      <w:r w:rsidRPr="006F558E">
        <w:rPr>
          <w:rFonts w:ascii="맑은 고딕" w:eastAsia="맑은 고딕" w:hAnsi="맑은 고딕" w:cs="Times New Roman" w:hint="eastAsia"/>
          <w:sz w:val="22"/>
        </w:rPr>
        <w:t>료제</w:t>
      </w:r>
      <w:r w:rsidRPr="006F558E">
        <w:rPr>
          <w:rFonts w:ascii="맑은 고딕" w:eastAsia="맑은 고딕" w:hAnsi="맑은 고딕" w:cs="Times New Roman"/>
          <w:sz w:val="22"/>
        </w:rPr>
        <w:t xml:space="preserve"> 등이 포함돼 있다.</w:t>
      </w:r>
    </w:p>
    <w:p w:rsidR="004C23BA" w:rsidRDefault="006F558E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F558E">
        <w:rPr>
          <w:rFonts w:ascii="맑은 고딕" w:eastAsia="맑은 고딕" w:hAnsi="맑은 고딕" w:cs="Times New Roman" w:hint="eastAsia"/>
          <w:sz w:val="22"/>
        </w:rPr>
        <w:lastRenderedPageBreak/>
        <w:t>한미약품</w:t>
      </w:r>
      <w:r w:rsidRPr="006F558E">
        <w:rPr>
          <w:rFonts w:ascii="맑은 고딕" w:eastAsia="맑은 고딕" w:hAnsi="맑은 고딕" w:cs="Times New Roman"/>
          <w:sz w:val="22"/>
        </w:rPr>
        <w:t xml:space="preserve"> 관계자는</w:t>
      </w:r>
      <w:r>
        <w:rPr>
          <w:rFonts w:ascii="맑은 고딕" w:eastAsia="맑은 고딕" w:hAnsi="맑은 고딕" w:cs="Times New Roman"/>
          <w:sz w:val="22"/>
        </w:rPr>
        <w:t xml:space="preserve"> “</w:t>
      </w:r>
      <w:r w:rsidR="00204477">
        <w:rPr>
          <w:rFonts w:ascii="맑은 고딕" w:eastAsia="맑은 고딕" w:hAnsi="맑은 고딕" w:cs="Times New Roman"/>
          <w:sz w:val="22"/>
        </w:rPr>
        <w:t>HM15275</w:t>
      </w:r>
      <w:r w:rsidR="00204477">
        <w:rPr>
          <w:rFonts w:ascii="맑은 고딕" w:eastAsia="맑은 고딕" w:hAnsi="맑은 고딕" w:cs="Times New Roman" w:hint="eastAsia"/>
          <w:sz w:val="22"/>
        </w:rPr>
        <w:t>에는</w:t>
      </w:r>
      <w:r w:rsidR="00921F8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621AE">
        <w:rPr>
          <w:rFonts w:ascii="맑은 고딕" w:eastAsia="맑은 고딕" w:hAnsi="맑은 고딕" w:cs="Times New Roman" w:hint="eastAsia"/>
          <w:sz w:val="22"/>
        </w:rPr>
        <w:t>한미가</w:t>
      </w:r>
      <w:r w:rsidR="006621AE" w:rsidRPr="006621AE">
        <w:rPr>
          <w:rFonts w:ascii="맑은 고딕" w:eastAsia="맑은 고딕" w:hAnsi="맑은 고딕" w:cs="Times New Roman"/>
          <w:sz w:val="22"/>
        </w:rPr>
        <w:t xml:space="preserve"> 인크레틴 </w:t>
      </w:r>
      <w:r w:rsidR="006621AE">
        <w:rPr>
          <w:rFonts w:ascii="맑은 고딕" w:eastAsia="맑은 고딕" w:hAnsi="맑은 고딕" w:cs="Times New Roman" w:hint="eastAsia"/>
          <w:sz w:val="22"/>
        </w:rPr>
        <w:t>분</w:t>
      </w:r>
      <w:r w:rsidR="00B73F7F">
        <w:rPr>
          <w:rFonts w:ascii="맑은 고딕" w:eastAsia="맑은 고딕" w:hAnsi="맑은 고딕" w:cs="Times New Roman" w:hint="eastAsia"/>
          <w:sz w:val="22"/>
        </w:rPr>
        <w:t>야</w:t>
      </w:r>
      <w:r w:rsidR="006621AE"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6621AE" w:rsidRPr="006621AE">
        <w:rPr>
          <w:rFonts w:ascii="맑은 고딕" w:eastAsia="맑은 고딕" w:hAnsi="맑은 고딕" w:cs="Times New Roman"/>
          <w:sz w:val="22"/>
        </w:rPr>
        <w:t>20년</w:t>
      </w:r>
      <w:r w:rsidR="006621A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621AE" w:rsidRPr="006621AE">
        <w:rPr>
          <w:rFonts w:ascii="맑은 고딕" w:eastAsia="맑은 고딕" w:hAnsi="맑은 고딕" w:cs="Times New Roman"/>
          <w:sz w:val="22"/>
        </w:rPr>
        <w:t>이상</w:t>
      </w:r>
      <w:r w:rsidR="00B73F7F">
        <w:rPr>
          <w:rFonts w:ascii="맑은 고딕" w:eastAsia="맑은 고딕" w:hAnsi="맑은 고딕" w:cs="Times New Roman" w:hint="eastAsia"/>
          <w:sz w:val="22"/>
        </w:rPr>
        <w:t xml:space="preserve"> 연구를</w:t>
      </w:r>
      <w:r w:rsidR="006621AE" w:rsidRPr="006621AE">
        <w:rPr>
          <w:rFonts w:ascii="맑은 고딕" w:eastAsia="맑은 고딕" w:hAnsi="맑은 고딕" w:cs="Times New Roman"/>
          <w:sz w:val="22"/>
        </w:rPr>
        <w:t xml:space="preserve"> 지속하면서 </w:t>
      </w:r>
      <w:r w:rsidR="00921F82">
        <w:rPr>
          <w:rFonts w:ascii="맑은 고딕" w:eastAsia="맑은 고딕" w:hAnsi="맑은 고딕" w:cs="Times New Roman" w:hint="eastAsia"/>
          <w:sz w:val="22"/>
        </w:rPr>
        <w:t xml:space="preserve">축적한 </w:t>
      </w:r>
      <w:r w:rsidR="00B73F7F">
        <w:rPr>
          <w:rFonts w:ascii="맑은 고딕" w:eastAsia="맑은 고딕" w:hAnsi="맑은 고딕" w:cs="Times New Roman" w:hint="eastAsia"/>
          <w:sz w:val="22"/>
        </w:rPr>
        <w:t xml:space="preserve">연구 </w:t>
      </w:r>
      <w:r w:rsidR="00B50666">
        <w:rPr>
          <w:rFonts w:ascii="맑은 고딕" w:eastAsia="맑은 고딕" w:hAnsi="맑은 고딕" w:cs="Times New Roman" w:hint="eastAsia"/>
          <w:sz w:val="22"/>
        </w:rPr>
        <w:t xml:space="preserve">지식과 </w:t>
      </w:r>
      <w:r w:rsidR="00C31A74">
        <w:rPr>
          <w:rFonts w:ascii="맑은 고딕" w:eastAsia="맑은 고딕" w:hAnsi="맑은 고딕" w:cs="Times New Roman" w:hint="eastAsia"/>
          <w:sz w:val="22"/>
        </w:rPr>
        <w:t>노하우들</w:t>
      </w:r>
      <w:r w:rsidR="00204477">
        <w:rPr>
          <w:rFonts w:ascii="맑은 고딕" w:eastAsia="맑은 고딕" w:hAnsi="맑은 고딕" w:cs="Times New Roman" w:hint="eastAsia"/>
          <w:sz w:val="22"/>
        </w:rPr>
        <w:t>이 집약돼 있다</w:t>
      </w:r>
      <w:r w:rsidR="00921F82">
        <w:rPr>
          <w:rFonts w:ascii="맑은 고딕" w:eastAsia="맑은 고딕" w:hAnsi="맑은 고딕" w:cs="Times New Roman"/>
          <w:sz w:val="22"/>
        </w:rPr>
        <w:t>”</w:t>
      </w:r>
      <w:r w:rsidR="006621AE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B50666">
        <w:rPr>
          <w:rFonts w:ascii="맑은 고딕" w:eastAsia="맑은 고딕" w:hAnsi="맑은 고딕" w:cs="Times New Roman"/>
          <w:sz w:val="22"/>
        </w:rPr>
        <w:t>“</w:t>
      </w:r>
      <w:r w:rsidR="00B50666" w:rsidRPr="00B50666">
        <w:rPr>
          <w:rFonts w:ascii="맑은 고딕" w:eastAsia="맑은 고딕" w:hAnsi="맑은 고딕" w:cs="Times New Roman" w:hint="eastAsia"/>
          <w:sz w:val="22"/>
        </w:rPr>
        <w:t>기존</w:t>
      </w:r>
      <w:r w:rsidR="00B50666" w:rsidRPr="00B50666">
        <w:rPr>
          <w:rFonts w:ascii="맑은 고딕" w:eastAsia="맑은 고딕" w:hAnsi="맑은 고딕" w:cs="Times New Roman"/>
          <w:sz w:val="22"/>
        </w:rPr>
        <w:t xml:space="preserve"> 치료제의 한계를 극복하고  효과를 혁신적으로 높이는 차세대 </w:t>
      </w:r>
      <w:r w:rsidR="00B50666">
        <w:rPr>
          <w:rFonts w:ascii="맑은 고딕" w:eastAsia="맑은 고딕" w:hAnsi="맑은 고딕" w:cs="Times New Roman" w:hint="eastAsia"/>
          <w:sz w:val="22"/>
        </w:rPr>
        <w:t>비만 치료제</w:t>
      </w:r>
      <w:r w:rsidR="00B50666" w:rsidRPr="00B50666">
        <w:rPr>
          <w:rFonts w:ascii="맑은 고딕" w:eastAsia="맑은 고딕" w:hAnsi="맑은 고딕" w:cs="Times New Roman"/>
          <w:sz w:val="22"/>
        </w:rPr>
        <w:t xml:space="preserve"> 개발을 완수할 수 있도록 </w:t>
      </w:r>
      <w:r w:rsidR="00B50666">
        <w:rPr>
          <w:rFonts w:ascii="맑은 고딕" w:eastAsia="맑은 고딕" w:hAnsi="맑은 고딕" w:cs="Times New Roman" w:hint="eastAsia"/>
          <w:sz w:val="22"/>
        </w:rPr>
        <w:t>최선을 다하겠다</w:t>
      </w:r>
      <w:r w:rsidR="00B50666">
        <w:rPr>
          <w:rFonts w:ascii="맑은 고딕" w:eastAsia="맑은 고딕" w:hAnsi="맑은 고딕" w:cs="Times New Roman"/>
          <w:sz w:val="22"/>
        </w:rPr>
        <w:t>”</w:t>
      </w:r>
      <w:r w:rsidRPr="006F558E">
        <w:rPr>
          <w:rFonts w:ascii="맑은 고딕" w:eastAsia="맑은 고딕" w:hAnsi="맑은 고딕" w:cs="Times New Roman"/>
          <w:sz w:val="22"/>
        </w:rPr>
        <w:t>고 말했다.</w:t>
      </w:r>
    </w:p>
    <w:p w:rsidR="00204477" w:rsidRDefault="00204477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04477" w:rsidRPr="005F4AF4" w:rsidRDefault="00204477" w:rsidP="006F558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한편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오는 </w:t>
      </w:r>
      <w:r>
        <w:rPr>
          <w:rFonts w:ascii="맑은 고딕" w:eastAsia="맑은 고딕" w:hAnsi="맑은 고딕" w:cs="Times New Roman"/>
          <w:sz w:val="22"/>
        </w:rPr>
        <w:t>6</w:t>
      </w:r>
      <w:r>
        <w:rPr>
          <w:rFonts w:ascii="맑은 고딕" w:eastAsia="맑은 고딕" w:hAnsi="맑은 고딕" w:cs="Times New Roman" w:hint="eastAsia"/>
          <w:sz w:val="22"/>
        </w:rPr>
        <w:t xml:space="preserve">월 미국에서 열리는 </w:t>
      </w:r>
      <w:r>
        <w:rPr>
          <w:rFonts w:ascii="맑은 고딕" w:eastAsia="맑은 고딕" w:hAnsi="맑은 고딕" w:cs="Times New Roman"/>
          <w:sz w:val="22"/>
        </w:rPr>
        <w:t xml:space="preserve">2024 </w:t>
      </w:r>
      <w:r>
        <w:rPr>
          <w:rFonts w:ascii="맑은 고딕" w:eastAsia="맑은 고딕" w:hAnsi="맑은 고딕" w:cs="Times New Roman" w:hint="eastAsia"/>
          <w:sz w:val="22"/>
        </w:rPr>
        <w:t>미국당뇨병학회(</w:t>
      </w:r>
      <w:r>
        <w:rPr>
          <w:rFonts w:ascii="맑은 고딕" w:eastAsia="맑은 고딕" w:hAnsi="맑은 고딕" w:cs="Times New Roman"/>
          <w:sz w:val="22"/>
        </w:rPr>
        <w:t>ADA)</w:t>
      </w:r>
      <w:r>
        <w:rPr>
          <w:rFonts w:ascii="맑은 고딕" w:eastAsia="맑은 고딕" w:hAnsi="맑은 고딕" w:cs="Times New Roman" w:hint="eastAsia"/>
          <w:sz w:val="22"/>
        </w:rPr>
        <w:t xml:space="preserve">에서 </w:t>
      </w:r>
      <w:r>
        <w:rPr>
          <w:rFonts w:ascii="맑은 고딕" w:eastAsia="맑은 고딕" w:hAnsi="맑은 고딕" w:cs="Times New Roman"/>
          <w:sz w:val="22"/>
        </w:rPr>
        <w:t>HM15275</w:t>
      </w:r>
      <w:r w:rsidR="002858F7">
        <w:rPr>
          <w:rFonts w:ascii="맑은 고딕" w:eastAsia="맑은 고딕" w:hAnsi="맑은 고딕" w:cs="Times New Roman" w:hint="eastAsia"/>
          <w:sz w:val="22"/>
        </w:rPr>
        <w:t xml:space="preserve">에 대한 </w:t>
      </w:r>
      <w:r>
        <w:rPr>
          <w:rFonts w:ascii="맑은 고딕" w:eastAsia="맑은 고딕" w:hAnsi="맑은 고딕" w:cs="Times New Roman" w:hint="eastAsia"/>
          <w:sz w:val="22"/>
        </w:rPr>
        <w:t>여러 건의 주요 연구결과를 발표할 예정이다.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FE0616" w:rsidRPr="00204477" w:rsidRDefault="00FE0616" w:rsidP="00AA7EEF">
      <w:pPr>
        <w:spacing w:after="0" w:line="192" w:lineRule="auto"/>
        <w:ind w:right="880"/>
        <w:rPr>
          <w:rFonts w:ascii="맑은 고딕" w:eastAsia="맑은 고딕" w:hAnsi="맑은 고딕" w:cs="Arial"/>
          <w:color w:val="000000"/>
          <w:sz w:val="22"/>
        </w:rPr>
      </w:pPr>
    </w:p>
    <w:p w:rsidR="004C23BA" w:rsidRDefault="00A06422" w:rsidP="004C23BA">
      <w:pPr>
        <w:spacing w:after="0" w:line="192" w:lineRule="auto"/>
        <w:jc w:val="right"/>
        <w:rPr>
          <w:rFonts w:ascii="맑은 고딕" w:eastAsia="맑은 고딕" w:hAnsi="맑은 고딕" w:cs="Arial"/>
          <w:b/>
          <w:color w:val="000000"/>
          <w:sz w:val="22"/>
        </w:rPr>
      </w:pPr>
      <w:r w:rsidRPr="00A06422">
        <w:rPr>
          <w:rFonts w:ascii="맑은 고딕" w:eastAsia="맑은 고딕" w:hAnsi="맑은 고딕" w:cs="Arial"/>
          <w:b/>
          <w:color w:val="000000"/>
          <w:sz w:val="22"/>
        </w:rPr>
        <w:t>&lt;</w:t>
      </w:r>
      <w:r w:rsidRPr="00A06422">
        <w:rPr>
          <w:rFonts w:ascii="맑은 고딕" w:eastAsia="맑은 고딕" w:hAnsi="맑은 고딕" w:cs="Arial" w:hint="eastAsia"/>
          <w:b/>
          <w:color w:val="000000"/>
          <w:sz w:val="22"/>
        </w:rPr>
        <w:t>끝&gt;</w:t>
      </w:r>
    </w:p>
    <w:sectPr w:rsidR="004C23BA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33C" w:rsidRDefault="0039433C" w:rsidP="00E32DD0">
      <w:pPr>
        <w:spacing w:after="0" w:line="240" w:lineRule="auto"/>
      </w:pPr>
      <w:r>
        <w:separator/>
      </w:r>
    </w:p>
  </w:endnote>
  <w:endnote w:type="continuationSeparator" w:id="0">
    <w:p w:rsidR="0039433C" w:rsidRDefault="0039433C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33C" w:rsidRDefault="0039433C" w:rsidP="00E32DD0">
      <w:pPr>
        <w:spacing w:after="0" w:line="240" w:lineRule="auto"/>
      </w:pPr>
      <w:r>
        <w:separator/>
      </w:r>
    </w:p>
  </w:footnote>
  <w:footnote w:type="continuationSeparator" w:id="0">
    <w:p w:rsidR="0039433C" w:rsidRDefault="0039433C" w:rsidP="00E32DD0">
      <w:pPr>
        <w:spacing w:after="0" w:line="240" w:lineRule="auto"/>
      </w:pPr>
      <w:r>
        <w:continuationSeparator/>
      </w:r>
    </w:p>
  </w:footnote>
  <w:footnote w:id="1">
    <w:p w:rsidR="00B50666" w:rsidRDefault="00B50666" w:rsidP="00B50666">
      <w:pPr>
        <w:pStyle w:val="ae"/>
        <w:spacing w:line="240" w:lineRule="auto"/>
      </w:pPr>
      <w:r>
        <w:rPr>
          <w:rStyle w:val="ad"/>
        </w:rPr>
        <w:footnoteRef/>
      </w:r>
      <w:r>
        <w:t xml:space="preserve"> </w:t>
      </w:r>
      <w:r w:rsidRPr="00B50666">
        <w:rPr>
          <w:rFonts w:hint="eastAsia"/>
          <w:b/>
          <w:sz w:val="18"/>
        </w:rPr>
        <w:t>치료용</w:t>
      </w:r>
      <w:r w:rsidRPr="00B50666">
        <w:rPr>
          <w:b/>
          <w:sz w:val="18"/>
        </w:rPr>
        <w:t xml:space="preserve"> 펩타이드에 결합된 지방산이 알부민과 결합하여 신장청소율을 감소시키는 기전으로 체내 반감기를 증가시키는 </w:t>
      </w:r>
      <w:r>
        <w:rPr>
          <w:rFonts w:hint="eastAsia"/>
          <w:b/>
          <w:sz w:val="18"/>
        </w:rPr>
        <w:t xml:space="preserve">한미의 차세대 </w:t>
      </w:r>
      <w:r w:rsidRPr="00B50666">
        <w:rPr>
          <w:b/>
          <w:sz w:val="18"/>
        </w:rPr>
        <w:t xml:space="preserve">지속형 </w:t>
      </w:r>
      <w:r>
        <w:rPr>
          <w:rFonts w:hint="eastAsia"/>
          <w:b/>
          <w:sz w:val="18"/>
        </w:rPr>
        <w:t xml:space="preserve">플랫폼 </w:t>
      </w:r>
      <w:r w:rsidRPr="00B50666">
        <w:rPr>
          <w:b/>
          <w:sz w:val="18"/>
        </w:rPr>
        <w:t>기술</w:t>
      </w:r>
      <w:r>
        <w:rPr>
          <w:rFonts w:hint="eastAsia"/>
          <w:b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8D"/>
    <w:rsid w:val="00011831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182"/>
    <w:rsid w:val="00055271"/>
    <w:rsid w:val="0006255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83B"/>
    <w:rsid w:val="000750FB"/>
    <w:rsid w:val="00076DE7"/>
    <w:rsid w:val="00077A69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4E0E"/>
    <w:rsid w:val="00084FE7"/>
    <w:rsid w:val="00085498"/>
    <w:rsid w:val="00085CB3"/>
    <w:rsid w:val="00086062"/>
    <w:rsid w:val="00086659"/>
    <w:rsid w:val="000874E6"/>
    <w:rsid w:val="000879F6"/>
    <w:rsid w:val="0009134F"/>
    <w:rsid w:val="00091B3A"/>
    <w:rsid w:val="00091BC8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A0184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656D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663F"/>
    <w:rsid w:val="000E71B2"/>
    <w:rsid w:val="000E73C0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0F71D2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1904"/>
    <w:rsid w:val="00122553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0E6A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334"/>
    <w:rsid w:val="001810A7"/>
    <w:rsid w:val="00181534"/>
    <w:rsid w:val="001818B9"/>
    <w:rsid w:val="001831E8"/>
    <w:rsid w:val="00183828"/>
    <w:rsid w:val="001840C0"/>
    <w:rsid w:val="00184342"/>
    <w:rsid w:val="001848C7"/>
    <w:rsid w:val="001853B5"/>
    <w:rsid w:val="00185DCE"/>
    <w:rsid w:val="0018607D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A72C1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97E"/>
    <w:rsid w:val="001D66D3"/>
    <w:rsid w:val="001D66F4"/>
    <w:rsid w:val="001D67E1"/>
    <w:rsid w:val="001D7A16"/>
    <w:rsid w:val="001E08D7"/>
    <w:rsid w:val="001E1474"/>
    <w:rsid w:val="001E24AB"/>
    <w:rsid w:val="001E2CF1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7F9B"/>
    <w:rsid w:val="002017D0"/>
    <w:rsid w:val="00202241"/>
    <w:rsid w:val="00202306"/>
    <w:rsid w:val="00203D0C"/>
    <w:rsid w:val="00204477"/>
    <w:rsid w:val="002044DA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39C"/>
    <w:rsid w:val="002139F0"/>
    <w:rsid w:val="00214530"/>
    <w:rsid w:val="00214A88"/>
    <w:rsid w:val="00215306"/>
    <w:rsid w:val="0021606A"/>
    <w:rsid w:val="0021799C"/>
    <w:rsid w:val="00220E23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4B04"/>
    <w:rsid w:val="00255123"/>
    <w:rsid w:val="002551E0"/>
    <w:rsid w:val="0025693B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4797"/>
    <w:rsid w:val="0028488A"/>
    <w:rsid w:val="00284B85"/>
    <w:rsid w:val="002858F7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E78"/>
    <w:rsid w:val="00297302"/>
    <w:rsid w:val="00297A25"/>
    <w:rsid w:val="00297B6F"/>
    <w:rsid w:val="00297BC9"/>
    <w:rsid w:val="00297EDA"/>
    <w:rsid w:val="002A0785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F1797"/>
    <w:rsid w:val="002F2943"/>
    <w:rsid w:val="002F3485"/>
    <w:rsid w:val="002F388E"/>
    <w:rsid w:val="002F42BF"/>
    <w:rsid w:val="002F580A"/>
    <w:rsid w:val="002F655B"/>
    <w:rsid w:val="002F71C7"/>
    <w:rsid w:val="002F7B00"/>
    <w:rsid w:val="003010FD"/>
    <w:rsid w:val="003016C2"/>
    <w:rsid w:val="0030177F"/>
    <w:rsid w:val="00303990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1D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76265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33C"/>
    <w:rsid w:val="00394962"/>
    <w:rsid w:val="00395B70"/>
    <w:rsid w:val="003972E9"/>
    <w:rsid w:val="003A1B3A"/>
    <w:rsid w:val="003A1E25"/>
    <w:rsid w:val="003A21C5"/>
    <w:rsid w:val="003A249D"/>
    <w:rsid w:val="003A37BD"/>
    <w:rsid w:val="003A41DC"/>
    <w:rsid w:val="003A43D8"/>
    <w:rsid w:val="003A5365"/>
    <w:rsid w:val="003A6F78"/>
    <w:rsid w:val="003A7328"/>
    <w:rsid w:val="003A7D37"/>
    <w:rsid w:val="003B0E6D"/>
    <w:rsid w:val="003B121A"/>
    <w:rsid w:val="003B1B6F"/>
    <w:rsid w:val="003B2267"/>
    <w:rsid w:val="003B24FC"/>
    <w:rsid w:val="003B25E7"/>
    <w:rsid w:val="003B270F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D006A"/>
    <w:rsid w:val="003D0ED8"/>
    <w:rsid w:val="003D1824"/>
    <w:rsid w:val="003D28C9"/>
    <w:rsid w:val="003D30D5"/>
    <w:rsid w:val="003D33C0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3079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1D9A"/>
    <w:rsid w:val="004034A7"/>
    <w:rsid w:val="00403EED"/>
    <w:rsid w:val="004047CF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572D"/>
    <w:rsid w:val="004158FD"/>
    <w:rsid w:val="00416989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6CB"/>
    <w:rsid w:val="00434855"/>
    <w:rsid w:val="00434FB3"/>
    <w:rsid w:val="0043550D"/>
    <w:rsid w:val="004358BA"/>
    <w:rsid w:val="004409FE"/>
    <w:rsid w:val="00440DF7"/>
    <w:rsid w:val="004423F2"/>
    <w:rsid w:val="0044420E"/>
    <w:rsid w:val="004445E0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604CC"/>
    <w:rsid w:val="00460D10"/>
    <w:rsid w:val="00460EE6"/>
    <w:rsid w:val="004610E0"/>
    <w:rsid w:val="004621C9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3C1"/>
    <w:rsid w:val="004753F3"/>
    <w:rsid w:val="00475562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651"/>
    <w:rsid w:val="004B5684"/>
    <w:rsid w:val="004C1092"/>
    <w:rsid w:val="004C11D0"/>
    <w:rsid w:val="004C174F"/>
    <w:rsid w:val="004C23BA"/>
    <w:rsid w:val="004C3432"/>
    <w:rsid w:val="004C4D4C"/>
    <w:rsid w:val="004C5C85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5DCB"/>
    <w:rsid w:val="004E677E"/>
    <w:rsid w:val="004E690D"/>
    <w:rsid w:val="004F0A34"/>
    <w:rsid w:val="004F1B3D"/>
    <w:rsid w:val="004F2F72"/>
    <w:rsid w:val="004F4828"/>
    <w:rsid w:val="004F4B31"/>
    <w:rsid w:val="004F4C67"/>
    <w:rsid w:val="004F5925"/>
    <w:rsid w:val="004F6068"/>
    <w:rsid w:val="004F64DB"/>
    <w:rsid w:val="004F6B90"/>
    <w:rsid w:val="004F7978"/>
    <w:rsid w:val="004F7B44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1FE5"/>
    <w:rsid w:val="00552018"/>
    <w:rsid w:val="00552EF8"/>
    <w:rsid w:val="005530E8"/>
    <w:rsid w:val="00553DA8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3D44"/>
    <w:rsid w:val="0056584E"/>
    <w:rsid w:val="00565D4B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5340"/>
    <w:rsid w:val="00585DEB"/>
    <w:rsid w:val="005869ED"/>
    <w:rsid w:val="0058783E"/>
    <w:rsid w:val="00587842"/>
    <w:rsid w:val="00587FE2"/>
    <w:rsid w:val="005912E3"/>
    <w:rsid w:val="00592D3D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2A78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AF4"/>
    <w:rsid w:val="005F4E5A"/>
    <w:rsid w:val="005F5308"/>
    <w:rsid w:val="005F5D17"/>
    <w:rsid w:val="005F62BF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4A28"/>
    <w:rsid w:val="006550A3"/>
    <w:rsid w:val="0065582C"/>
    <w:rsid w:val="0065770D"/>
    <w:rsid w:val="00657D38"/>
    <w:rsid w:val="0066043D"/>
    <w:rsid w:val="00661309"/>
    <w:rsid w:val="00661BC6"/>
    <w:rsid w:val="006621AE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4F66"/>
    <w:rsid w:val="006B0F24"/>
    <w:rsid w:val="006B24EC"/>
    <w:rsid w:val="006B2D8F"/>
    <w:rsid w:val="006B3745"/>
    <w:rsid w:val="006B43FE"/>
    <w:rsid w:val="006B4444"/>
    <w:rsid w:val="006B6A90"/>
    <w:rsid w:val="006B6C58"/>
    <w:rsid w:val="006B6FE7"/>
    <w:rsid w:val="006C0A21"/>
    <w:rsid w:val="006C10E3"/>
    <w:rsid w:val="006C2436"/>
    <w:rsid w:val="006C4163"/>
    <w:rsid w:val="006C4478"/>
    <w:rsid w:val="006C4A8B"/>
    <w:rsid w:val="006C5EDD"/>
    <w:rsid w:val="006C7B0E"/>
    <w:rsid w:val="006D075B"/>
    <w:rsid w:val="006D08E2"/>
    <w:rsid w:val="006D0CDB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28C"/>
    <w:rsid w:val="006F430E"/>
    <w:rsid w:val="006F558E"/>
    <w:rsid w:val="006F5714"/>
    <w:rsid w:val="006F5897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F78"/>
    <w:rsid w:val="0070629A"/>
    <w:rsid w:val="007066D3"/>
    <w:rsid w:val="00706DF2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52A2"/>
    <w:rsid w:val="0072647E"/>
    <w:rsid w:val="0072668A"/>
    <w:rsid w:val="007275A8"/>
    <w:rsid w:val="007300BF"/>
    <w:rsid w:val="007309C2"/>
    <w:rsid w:val="00732B4A"/>
    <w:rsid w:val="00733699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885"/>
    <w:rsid w:val="007539E2"/>
    <w:rsid w:val="00753A1B"/>
    <w:rsid w:val="00756F03"/>
    <w:rsid w:val="00756F3C"/>
    <w:rsid w:val="00757F74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A"/>
    <w:rsid w:val="0079265A"/>
    <w:rsid w:val="00792A2C"/>
    <w:rsid w:val="007931A2"/>
    <w:rsid w:val="00793757"/>
    <w:rsid w:val="0079460F"/>
    <w:rsid w:val="00795C63"/>
    <w:rsid w:val="0079675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F6F"/>
    <w:rsid w:val="007B4717"/>
    <w:rsid w:val="007B56A9"/>
    <w:rsid w:val="007C0230"/>
    <w:rsid w:val="007C0A7E"/>
    <w:rsid w:val="007C0DCF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58C"/>
    <w:rsid w:val="007D489A"/>
    <w:rsid w:val="007D54B4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0C59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6C5D"/>
    <w:rsid w:val="00816D23"/>
    <w:rsid w:val="0081705E"/>
    <w:rsid w:val="00817A4D"/>
    <w:rsid w:val="008202C8"/>
    <w:rsid w:val="00820358"/>
    <w:rsid w:val="00820D6C"/>
    <w:rsid w:val="008219D0"/>
    <w:rsid w:val="00822A7D"/>
    <w:rsid w:val="00823450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39CB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C81"/>
    <w:rsid w:val="008B3F01"/>
    <w:rsid w:val="008B4409"/>
    <w:rsid w:val="008B564F"/>
    <w:rsid w:val="008B5752"/>
    <w:rsid w:val="008B6C00"/>
    <w:rsid w:val="008B7182"/>
    <w:rsid w:val="008B7FA3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7654"/>
    <w:rsid w:val="008C7731"/>
    <w:rsid w:val="008C7836"/>
    <w:rsid w:val="008C7A0C"/>
    <w:rsid w:val="008C7D7A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45B5"/>
    <w:rsid w:val="008E55B4"/>
    <w:rsid w:val="008E5A88"/>
    <w:rsid w:val="008E6A3E"/>
    <w:rsid w:val="008E6E0D"/>
    <w:rsid w:val="008E7071"/>
    <w:rsid w:val="008F0179"/>
    <w:rsid w:val="008F0AA1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1F82"/>
    <w:rsid w:val="0092250E"/>
    <w:rsid w:val="009225CF"/>
    <w:rsid w:val="00922893"/>
    <w:rsid w:val="0092305F"/>
    <w:rsid w:val="00923837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18BD"/>
    <w:rsid w:val="00942101"/>
    <w:rsid w:val="00942CD4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DFD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96C61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384A"/>
    <w:rsid w:val="009C4062"/>
    <w:rsid w:val="009C79FD"/>
    <w:rsid w:val="009D0873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752"/>
    <w:rsid w:val="009F58BC"/>
    <w:rsid w:val="009F58E3"/>
    <w:rsid w:val="009F6116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1EEB"/>
    <w:rsid w:val="00A22180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4C24"/>
    <w:rsid w:val="00A351D9"/>
    <w:rsid w:val="00A352F9"/>
    <w:rsid w:val="00A369FB"/>
    <w:rsid w:val="00A40750"/>
    <w:rsid w:val="00A4280B"/>
    <w:rsid w:val="00A43305"/>
    <w:rsid w:val="00A436A5"/>
    <w:rsid w:val="00A44600"/>
    <w:rsid w:val="00A46B24"/>
    <w:rsid w:val="00A52FFB"/>
    <w:rsid w:val="00A54D4A"/>
    <w:rsid w:val="00A54E47"/>
    <w:rsid w:val="00A557E4"/>
    <w:rsid w:val="00A612BB"/>
    <w:rsid w:val="00A618D6"/>
    <w:rsid w:val="00A6225D"/>
    <w:rsid w:val="00A62592"/>
    <w:rsid w:val="00A62B14"/>
    <w:rsid w:val="00A63040"/>
    <w:rsid w:val="00A6312B"/>
    <w:rsid w:val="00A64565"/>
    <w:rsid w:val="00A64BD7"/>
    <w:rsid w:val="00A655A8"/>
    <w:rsid w:val="00A65C29"/>
    <w:rsid w:val="00A6604E"/>
    <w:rsid w:val="00A66444"/>
    <w:rsid w:val="00A67532"/>
    <w:rsid w:val="00A7126D"/>
    <w:rsid w:val="00A733E3"/>
    <w:rsid w:val="00A75F06"/>
    <w:rsid w:val="00A764DA"/>
    <w:rsid w:val="00A812EF"/>
    <w:rsid w:val="00A82318"/>
    <w:rsid w:val="00A823A0"/>
    <w:rsid w:val="00A82871"/>
    <w:rsid w:val="00A83BDE"/>
    <w:rsid w:val="00A85342"/>
    <w:rsid w:val="00A85A5C"/>
    <w:rsid w:val="00A85C77"/>
    <w:rsid w:val="00A86360"/>
    <w:rsid w:val="00A86989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3B1"/>
    <w:rsid w:val="00AA653F"/>
    <w:rsid w:val="00AA6739"/>
    <w:rsid w:val="00AA6C92"/>
    <w:rsid w:val="00AA7EEF"/>
    <w:rsid w:val="00AA7F39"/>
    <w:rsid w:val="00AB079F"/>
    <w:rsid w:val="00AB0844"/>
    <w:rsid w:val="00AB2168"/>
    <w:rsid w:val="00AB2182"/>
    <w:rsid w:val="00AB2422"/>
    <w:rsid w:val="00AB2589"/>
    <w:rsid w:val="00AB30D4"/>
    <w:rsid w:val="00AB3931"/>
    <w:rsid w:val="00AB3CCB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DCA"/>
    <w:rsid w:val="00AD3F43"/>
    <w:rsid w:val="00AD54D6"/>
    <w:rsid w:val="00AD649E"/>
    <w:rsid w:val="00AD66FF"/>
    <w:rsid w:val="00AD6EAB"/>
    <w:rsid w:val="00AE1486"/>
    <w:rsid w:val="00AE1718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AF7549"/>
    <w:rsid w:val="00AF754C"/>
    <w:rsid w:val="00B00A7E"/>
    <w:rsid w:val="00B010EA"/>
    <w:rsid w:val="00B0114D"/>
    <w:rsid w:val="00B03126"/>
    <w:rsid w:val="00B03A25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5026"/>
    <w:rsid w:val="00B2510B"/>
    <w:rsid w:val="00B27AB3"/>
    <w:rsid w:val="00B27C7E"/>
    <w:rsid w:val="00B27CF6"/>
    <w:rsid w:val="00B30DA7"/>
    <w:rsid w:val="00B30F6C"/>
    <w:rsid w:val="00B31188"/>
    <w:rsid w:val="00B3154D"/>
    <w:rsid w:val="00B33C2A"/>
    <w:rsid w:val="00B34D74"/>
    <w:rsid w:val="00B34E1F"/>
    <w:rsid w:val="00B3543D"/>
    <w:rsid w:val="00B35589"/>
    <w:rsid w:val="00B3698A"/>
    <w:rsid w:val="00B406E2"/>
    <w:rsid w:val="00B40F36"/>
    <w:rsid w:val="00B4113B"/>
    <w:rsid w:val="00B411BB"/>
    <w:rsid w:val="00B41593"/>
    <w:rsid w:val="00B4247D"/>
    <w:rsid w:val="00B43E3A"/>
    <w:rsid w:val="00B44230"/>
    <w:rsid w:val="00B447B9"/>
    <w:rsid w:val="00B47543"/>
    <w:rsid w:val="00B50666"/>
    <w:rsid w:val="00B50963"/>
    <w:rsid w:val="00B51449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C2D"/>
    <w:rsid w:val="00B73F7F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839"/>
    <w:rsid w:val="00B9481D"/>
    <w:rsid w:val="00B95AFB"/>
    <w:rsid w:val="00B97F45"/>
    <w:rsid w:val="00BA1E3E"/>
    <w:rsid w:val="00BA333A"/>
    <w:rsid w:val="00BA33D8"/>
    <w:rsid w:val="00BA59F0"/>
    <w:rsid w:val="00BA5AA5"/>
    <w:rsid w:val="00BA61A5"/>
    <w:rsid w:val="00BA715E"/>
    <w:rsid w:val="00BA76A9"/>
    <w:rsid w:val="00BA77BD"/>
    <w:rsid w:val="00BA7AF9"/>
    <w:rsid w:val="00BA7D50"/>
    <w:rsid w:val="00BB04EF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2602"/>
    <w:rsid w:val="00BD32B7"/>
    <w:rsid w:val="00BD651E"/>
    <w:rsid w:val="00BD7291"/>
    <w:rsid w:val="00BE0364"/>
    <w:rsid w:val="00BE1787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5E4A"/>
    <w:rsid w:val="00C07EFE"/>
    <w:rsid w:val="00C106C1"/>
    <w:rsid w:val="00C11698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668"/>
    <w:rsid w:val="00C31A74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3B1D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733C"/>
    <w:rsid w:val="00C906BC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1FB0"/>
    <w:rsid w:val="00CA2888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8D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B05"/>
    <w:rsid w:val="00D04833"/>
    <w:rsid w:val="00D0495E"/>
    <w:rsid w:val="00D05622"/>
    <w:rsid w:val="00D0636B"/>
    <w:rsid w:val="00D078A4"/>
    <w:rsid w:val="00D07EA9"/>
    <w:rsid w:val="00D106AD"/>
    <w:rsid w:val="00D11B93"/>
    <w:rsid w:val="00D12259"/>
    <w:rsid w:val="00D1230E"/>
    <w:rsid w:val="00D123F4"/>
    <w:rsid w:val="00D12E8D"/>
    <w:rsid w:val="00D12F86"/>
    <w:rsid w:val="00D134DC"/>
    <w:rsid w:val="00D13E35"/>
    <w:rsid w:val="00D14654"/>
    <w:rsid w:val="00D147B7"/>
    <w:rsid w:val="00D16727"/>
    <w:rsid w:val="00D17B7B"/>
    <w:rsid w:val="00D21265"/>
    <w:rsid w:val="00D21D03"/>
    <w:rsid w:val="00D21E75"/>
    <w:rsid w:val="00D24EC4"/>
    <w:rsid w:val="00D26370"/>
    <w:rsid w:val="00D26771"/>
    <w:rsid w:val="00D26B07"/>
    <w:rsid w:val="00D309EE"/>
    <w:rsid w:val="00D310DC"/>
    <w:rsid w:val="00D3144B"/>
    <w:rsid w:val="00D31592"/>
    <w:rsid w:val="00D32991"/>
    <w:rsid w:val="00D32CC6"/>
    <w:rsid w:val="00D33849"/>
    <w:rsid w:val="00D341A3"/>
    <w:rsid w:val="00D358CA"/>
    <w:rsid w:val="00D35A42"/>
    <w:rsid w:val="00D36267"/>
    <w:rsid w:val="00D37F46"/>
    <w:rsid w:val="00D40E8A"/>
    <w:rsid w:val="00D42437"/>
    <w:rsid w:val="00D424BA"/>
    <w:rsid w:val="00D43485"/>
    <w:rsid w:val="00D442DE"/>
    <w:rsid w:val="00D44BC2"/>
    <w:rsid w:val="00D46CB6"/>
    <w:rsid w:val="00D47376"/>
    <w:rsid w:val="00D47C65"/>
    <w:rsid w:val="00D507A7"/>
    <w:rsid w:val="00D5123A"/>
    <w:rsid w:val="00D51561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4E7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28F9"/>
    <w:rsid w:val="00DA2DE6"/>
    <w:rsid w:val="00DA356F"/>
    <w:rsid w:val="00DA3BBC"/>
    <w:rsid w:val="00DA3EE0"/>
    <w:rsid w:val="00DA401E"/>
    <w:rsid w:val="00DA42B4"/>
    <w:rsid w:val="00DA4491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87A"/>
    <w:rsid w:val="00DC0B37"/>
    <w:rsid w:val="00DC3022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0A64"/>
    <w:rsid w:val="00DE14A7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D87"/>
    <w:rsid w:val="00DF3182"/>
    <w:rsid w:val="00DF3C31"/>
    <w:rsid w:val="00DF508D"/>
    <w:rsid w:val="00DF50E6"/>
    <w:rsid w:val="00DF50ED"/>
    <w:rsid w:val="00DF6391"/>
    <w:rsid w:val="00DF673A"/>
    <w:rsid w:val="00DF6864"/>
    <w:rsid w:val="00E01076"/>
    <w:rsid w:val="00E033FB"/>
    <w:rsid w:val="00E03F22"/>
    <w:rsid w:val="00E04198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37804"/>
    <w:rsid w:val="00E400AF"/>
    <w:rsid w:val="00E40B73"/>
    <w:rsid w:val="00E40EB5"/>
    <w:rsid w:val="00E40F22"/>
    <w:rsid w:val="00E4157A"/>
    <w:rsid w:val="00E4192D"/>
    <w:rsid w:val="00E42E5B"/>
    <w:rsid w:val="00E436FC"/>
    <w:rsid w:val="00E4401B"/>
    <w:rsid w:val="00E46222"/>
    <w:rsid w:val="00E466C4"/>
    <w:rsid w:val="00E46BA5"/>
    <w:rsid w:val="00E50180"/>
    <w:rsid w:val="00E506B1"/>
    <w:rsid w:val="00E51162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026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932"/>
    <w:rsid w:val="00EB1A14"/>
    <w:rsid w:val="00EB1A26"/>
    <w:rsid w:val="00EB56C6"/>
    <w:rsid w:val="00EB57FF"/>
    <w:rsid w:val="00EB5A54"/>
    <w:rsid w:val="00EC158D"/>
    <w:rsid w:val="00EC169B"/>
    <w:rsid w:val="00EC16B6"/>
    <w:rsid w:val="00EC20AC"/>
    <w:rsid w:val="00EC34EB"/>
    <w:rsid w:val="00EC46BC"/>
    <w:rsid w:val="00EC503D"/>
    <w:rsid w:val="00EC7219"/>
    <w:rsid w:val="00ED01D5"/>
    <w:rsid w:val="00ED1520"/>
    <w:rsid w:val="00ED17FC"/>
    <w:rsid w:val="00ED1965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55ED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508E"/>
    <w:rsid w:val="00F05672"/>
    <w:rsid w:val="00F078AF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34CB"/>
    <w:rsid w:val="00F44319"/>
    <w:rsid w:val="00F447F7"/>
    <w:rsid w:val="00F45309"/>
    <w:rsid w:val="00F455D3"/>
    <w:rsid w:val="00F4631B"/>
    <w:rsid w:val="00F46D17"/>
    <w:rsid w:val="00F476BF"/>
    <w:rsid w:val="00F47835"/>
    <w:rsid w:val="00F47F2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90BE6"/>
    <w:rsid w:val="00F91B8A"/>
    <w:rsid w:val="00F9290A"/>
    <w:rsid w:val="00F92CF1"/>
    <w:rsid w:val="00F93A95"/>
    <w:rsid w:val="00F94902"/>
    <w:rsid w:val="00F95A07"/>
    <w:rsid w:val="00F95A46"/>
    <w:rsid w:val="00F95BEF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F64"/>
    <w:rsid w:val="00FB01FC"/>
    <w:rsid w:val="00FB08AE"/>
    <w:rsid w:val="00FB0BF5"/>
    <w:rsid w:val="00FB0BFB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5D8A"/>
    <w:rsid w:val="00FC74A9"/>
    <w:rsid w:val="00FC758B"/>
    <w:rsid w:val="00FC75F1"/>
    <w:rsid w:val="00FC7AE2"/>
    <w:rsid w:val="00FD0AE5"/>
    <w:rsid w:val="00FD198F"/>
    <w:rsid w:val="00FD1CFF"/>
    <w:rsid w:val="00FD2ADA"/>
    <w:rsid w:val="00FD405A"/>
    <w:rsid w:val="00FD79EF"/>
    <w:rsid w:val="00FE0616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268C"/>
    <w:rsid w:val="00FF273A"/>
    <w:rsid w:val="00FF36DD"/>
    <w:rsid w:val="00FF41E7"/>
    <w:rsid w:val="00FF4E44"/>
    <w:rsid w:val="00FF5A20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C30241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CE4A2-7E13-4EAA-8F7B-79BCC7E7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2024-03-07T23:42:00Z</cp:lastPrinted>
  <dcterms:created xsi:type="dcterms:W3CDTF">2024-03-07T08:33:00Z</dcterms:created>
  <dcterms:modified xsi:type="dcterms:W3CDTF">2024-03-08T04:42:00Z</dcterms:modified>
</cp:coreProperties>
</file>