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A4DC3">
            <w:pPr>
              <w:pStyle w:val="4"/>
              <w:ind w:leftChars="100" w:left="200" w:firstLineChars="0" w:firstLine="0"/>
              <w:outlineLvl w:val="3"/>
            </w:pPr>
            <w:r w:rsidRPr="00C7668A">
              <w:rPr>
                <w:rFonts w:hint="eastAsia"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9A4DC3">
              <w:t>02</w:t>
            </w:r>
            <w:r>
              <w:t>.</w:t>
            </w:r>
            <w:r w:rsidR="0094576E">
              <w:t>27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14FB" w:rsidRPr="00C7668A" w:rsidRDefault="009C14FB" w:rsidP="009C14FB">
            <w:r w:rsidRPr="00C7668A">
              <w:rPr>
                <w:rFonts w:hint="eastAsia"/>
              </w:rPr>
              <w:t>김태윤</w:t>
            </w:r>
            <w:r w:rsidRPr="00C7668A">
              <w:t xml:space="preserve"> </w:t>
            </w:r>
            <w:r>
              <w:rPr>
                <w:rFonts w:hint="eastAsia"/>
              </w:rPr>
              <w:t>차</w:t>
            </w:r>
            <w:r w:rsidRPr="00C7668A">
              <w:t xml:space="preserve">장 T: 02 410 8706 </w:t>
            </w:r>
          </w:p>
          <w:p w:rsidR="009C14FB" w:rsidRPr="00C7668A" w:rsidRDefault="00AA7EEF" w:rsidP="003C5CD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 w:rsidR="009C14FB">
              <w:rPr>
                <w:rFonts w:hint="eastAsia"/>
              </w:rPr>
              <w:t>과장</w:t>
            </w:r>
            <w:r w:rsidR="009C14FB" w:rsidRPr="00C7668A">
              <w:t xml:space="preserve"> T: 02 410 </w:t>
            </w:r>
            <w:r>
              <w:t>0429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6220C9" w:rsidRPr="006220C9" w:rsidRDefault="006220C9" w:rsidP="00FB6E27">
      <w:pPr>
        <w:spacing w:after="0" w:line="180" w:lineRule="auto"/>
        <w:rPr>
          <w:rFonts w:ascii="맑은 고딕" w:eastAsia="맑은 고딕" w:hAnsi="맑은 고딕" w:cs="Times New Roman"/>
          <w:b/>
          <w:bCs/>
          <w:spacing w:val="-34"/>
          <w:sz w:val="35"/>
          <w:szCs w:val="35"/>
        </w:rPr>
      </w:pPr>
      <w:r w:rsidRPr="006220C9">
        <w:rPr>
          <w:rFonts w:ascii="맑은 고딕" w:eastAsia="맑은 고딕" w:hAnsi="맑은 고딕" w:cs="Times New Roman" w:hint="eastAsia"/>
          <w:b/>
          <w:bCs/>
          <w:spacing w:val="-34"/>
          <w:sz w:val="35"/>
          <w:szCs w:val="35"/>
        </w:rPr>
        <w:t xml:space="preserve">한미 </w:t>
      </w:r>
      <w:r w:rsidRPr="006220C9">
        <w:rPr>
          <w:rFonts w:ascii="맑은 고딕" w:eastAsia="맑은 고딕" w:hAnsi="맑은 고딕" w:cs="Times New Roman"/>
          <w:b/>
          <w:bCs/>
          <w:spacing w:val="-34"/>
          <w:sz w:val="35"/>
          <w:szCs w:val="35"/>
        </w:rPr>
        <w:t>‘</w:t>
      </w:r>
      <w:r w:rsidRPr="006220C9">
        <w:rPr>
          <w:rFonts w:ascii="맑은 고딕" w:eastAsia="맑은 고딕" w:hAnsi="맑은 고딕" w:cs="Times New Roman" w:hint="eastAsia"/>
          <w:b/>
          <w:bCs/>
          <w:spacing w:val="-34"/>
          <w:sz w:val="35"/>
          <w:szCs w:val="35"/>
        </w:rPr>
        <w:t>라본디</w:t>
      </w:r>
      <w:r w:rsidRPr="006220C9">
        <w:rPr>
          <w:rFonts w:ascii="맑은 고딕" w:eastAsia="맑은 고딕" w:hAnsi="맑은 고딕" w:cs="Times New Roman"/>
          <w:b/>
          <w:bCs/>
          <w:spacing w:val="-34"/>
          <w:sz w:val="35"/>
          <w:szCs w:val="35"/>
        </w:rPr>
        <w:t xml:space="preserve">’ </w:t>
      </w:r>
      <w:r w:rsidRPr="006220C9">
        <w:rPr>
          <w:rFonts w:ascii="맑은 고딕" w:eastAsia="맑은 고딕" w:hAnsi="맑은 고딕" w:cs="Times New Roman" w:hint="eastAsia"/>
          <w:b/>
          <w:bCs/>
          <w:spacing w:val="-34"/>
          <w:sz w:val="35"/>
          <w:szCs w:val="35"/>
        </w:rPr>
        <w:t xml:space="preserve">등 </w:t>
      </w:r>
      <w:r w:rsidRPr="006220C9">
        <w:rPr>
          <w:rFonts w:ascii="맑은 고딕" w:eastAsia="맑은 고딕" w:hAnsi="맑은 고딕" w:cs="Times New Roman"/>
          <w:b/>
          <w:bCs/>
          <w:spacing w:val="-34"/>
          <w:sz w:val="35"/>
          <w:szCs w:val="35"/>
        </w:rPr>
        <w:t>‘</w:t>
      </w:r>
      <w:r w:rsidRPr="006220C9">
        <w:rPr>
          <w:rFonts w:ascii="맑은 고딕" w:eastAsia="맑은 고딕" w:hAnsi="맑은 고딕" w:cs="Times New Roman" w:hint="eastAsia"/>
          <w:b/>
          <w:bCs/>
          <w:spacing w:val="-34"/>
          <w:sz w:val="35"/>
          <w:szCs w:val="35"/>
        </w:rPr>
        <w:t>SERM+비타민</w:t>
      </w:r>
      <w:r w:rsidRPr="006220C9">
        <w:rPr>
          <w:rFonts w:ascii="맑은 고딕" w:eastAsia="맑은 고딕" w:hAnsi="맑은 고딕" w:cs="Times New Roman"/>
          <w:b/>
          <w:bCs/>
          <w:spacing w:val="-34"/>
          <w:sz w:val="35"/>
          <w:szCs w:val="35"/>
        </w:rPr>
        <w:t xml:space="preserve">D </w:t>
      </w:r>
      <w:r w:rsidRPr="006220C9">
        <w:rPr>
          <w:rFonts w:ascii="맑은 고딕" w:eastAsia="맑은 고딕" w:hAnsi="맑은 고딕" w:cs="Times New Roman" w:hint="eastAsia"/>
          <w:b/>
          <w:bCs/>
          <w:spacing w:val="-34"/>
          <w:sz w:val="35"/>
          <w:szCs w:val="35"/>
        </w:rPr>
        <w:t>복합제</w:t>
      </w:r>
      <w:r w:rsidRPr="006220C9">
        <w:rPr>
          <w:rFonts w:ascii="맑은 고딕" w:eastAsia="맑은 고딕" w:hAnsi="맑은 고딕" w:cs="Times New Roman"/>
          <w:b/>
          <w:bCs/>
          <w:spacing w:val="-34"/>
          <w:sz w:val="35"/>
          <w:szCs w:val="35"/>
        </w:rPr>
        <w:t xml:space="preserve">’ </w:t>
      </w:r>
      <w:r w:rsidRPr="006220C9">
        <w:rPr>
          <w:rFonts w:ascii="맑은 고딕" w:eastAsia="맑은 고딕" w:hAnsi="맑은 고딕" w:cs="Times New Roman" w:hint="eastAsia"/>
          <w:b/>
          <w:bCs/>
          <w:spacing w:val="-34"/>
          <w:sz w:val="35"/>
          <w:szCs w:val="35"/>
        </w:rPr>
        <w:t>효능,</w:t>
      </w:r>
      <w:r w:rsidRPr="006220C9">
        <w:rPr>
          <w:rFonts w:ascii="맑은 고딕" w:eastAsia="맑은 고딕" w:hAnsi="맑은 고딕" w:cs="Times New Roman"/>
          <w:b/>
          <w:bCs/>
          <w:spacing w:val="-34"/>
          <w:sz w:val="35"/>
          <w:szCs w:val="35"/>
        </w:rPr>
        <w:t xml:space="preserve"> </w:t>
      </w:r>
      <w:r w:rsidRPr="006220C9">
        <w:rPr>
          <w:rFonts w:ascii="맑은 고딕" w:eastAsia="맑은 고딕" w:hAnsi="맑은 고딕" w:cs="Times New Roman" w:hint="eastAsia"/>
          <w:b/>
          <w:bCs/>
          <w:spacing w:val="-34"/>
          <w:sz w:val="35"/>
          <w:szCs w:val="35"/>
        </w:rPr>
        <w:t>국제학술지 등재</w:t>
      </w:r>
    </w:p>
    <w:p w:rsidR="006220C9" w:rsidRPr="006220C9" w:rsidRDefault="006220C9" w:rsidP="006220C9">
      <w:pPr>
        <w:spacing w:after="0" w:line="180" w:lineRule="auto"/>
        <w:rPr>
          <w:rFonts w:ascii="맑은 고딕" w:eastAsia="맑은 고딕" w:hAnsi="맑은 고딕" w:cs="Times New Roman"/>
          <w:b/>
          <w:sz w:val="6"/>
          <w:szCs w:val="6"/>
        </w:rPr>
      </w:pPr>
    </w:p>
    <w:p w:rsidR="006220C9" w:rsidRDefault="006220C9" w:rsidP="006220C9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493AF5">
        <w:rPr>
          <w:rFonts w:ascii="맑은 고딕" w:eastAsia="맑은 고딕" w:hAnsi="맑은 고딕" w:cs="Times New Roman" w:hint="eastAsia"/>
          <w:b/>
          <w:sz w:val="24"/>
        </w:rPr>
        <w:t>국제골다공증재단</w:t>
      </w:r>
      <w:r w:rsidRPr="00493AF5">
        <w:rPr>
          <w:rFonts w:ascii="맑은 고딕" w:eastAsia="맑은 고딕" w:hAnsi="맑은 고딕" w:cs="Times New Roman"/>
          <w:b/>
          <w:sz w:val="24"/>
        </w:rPr>
        <w:t xml:space="preserve"> 공식학회지 ‘Osteoporosis International’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Pr="00493AF5">
        <w:rPr>
          <w:rFonts w:ascii="맑은 고딕" w:eastAsia="맑은 고딕" w:hAnsi="맑은 고딕" w:cs="Times New Roman"/>
          <w:b/>
          <w:sz w:val="24"/>
        </w:rPr>
        <w:t>등재</w:t>
      </w:r>
    </w:p>
    <w:p w:rsidR="00013208" w:rsidRPr="00013208" w:rsidRDefault="00013208" w:rsidP="00FB6E27">
      <w:pPr>
        <w:spacing w:after="0" w:line="180" w:lineRule="auto"/>
        <w:rPr>
          <w:rFonts w:ascii="맑은 고딕" w:eastAsia="맑은 고딕" w:hAnsi="맑은 고딕" w:cs="Times New Roman"/>
          <w:b/>
          <w:bCs/>
          <w:spacing w:val="-32"/>
          <w:sz w:val="6"/>
          <w:szCs w:val="6"/>
        </w:rPr>
      </w:pPr>
    </w:p>
    <w:p w:rsidR="00013208" w:rsidRDefault="006220C9" w:rsidP="00FB6E27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sz w:val="24"/>
        </w:rPr>
        <w:t>“</w:t>
      </w:r>
      <w:r>
        <w:rPr>
          <w:rFonts w:ascii="맑은 고딕" w:eastAsia="맑은 고딕" w:hAnsi="맑은 고딕" w:cs="Times New Roman" w:hint="eastAsia"/>
          <w:b/>
          <w:sz w:val="24"/>
        </w:rPr>
        <w:t>라본디 등 복합제,</w:t>
      </w:r>
      <w:r>
        <w:rPr>
          <w:rFonts w:ascii="맑은 고딕" w:eastAsia="맑은 고딕" w:hAnsi="맑은 고딕" w:cs="Times New Roman"/>
          <w:b/>
          <w:sz w:val="24"/>
        </w:rPr>
        <w:t xml:space="preserve"> </w:t>
      </w:r>
      <w:r w:rsidR="00013208">
        <w:rPr>
          <w:rFonts w:ascii="맑은 고딕" w:eastAsia="맑은 고딕" w:hAnsi="맑은 고딕" w:cs="Times New Roman" w:hint="eastAsia"/>
          <w:b/>
          <w:sz w:val="24"/>
        </w:rPr>
        <w:t>골다공증성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및 </w:t>
      </w:r>
      <w:r w:rsidR="00013208">
        <w:rPr>
          <w:rFonts w:ascii="맑은 고딕" w:eastAsia="맑은 고딕" w:hAnsi="맑은 고딕" w:cs="Times New Roman" w:hint="eastAsia"/>
          <w:b/>
          <w:sz w:val="24"/>
        </w:rPr>
        <w:t>고관절 골절 위험 감소</w:t>
      </w:r>
      <w:r w:rsidR="00EA624B">
        <w:rPr>
          <w:rFonts w:ascii="맑은 고딕" w:eastAsia="맑은 고딕" w:hAnsi="맑은 고딕" w:cs="Times New Roman" w:hint="eastAsia"/>
          <w:b/>
          <w:sz w:val="24"/>
        </w:rPr>
        <w:t xml:space="preserve"> 확인</w:t>
      </w:r>
      <w:r>
        <w:rPr>
          <w:rFonts w:ascii="맑은 고딕" w:eastAsia="맑은 고딕" w:hAnsi="맑은 고딕" w:cs="Times New Roman" w:hint="eastAsia"/>
          <w:b/>
          <w:sz w:val="24"/>
        </w:rPr>
        <w:t>돼</w:t>
      </w:r>
      <w:r w:rsidR="00013208">
        <w:rPr>
          <w:rFonts w:ascii="맑은 고딕" w:eastAsia="맑은 고딕" w:hAnsi="맑은 고딕" w:cs="Times New Roman"/>
          <w:b/>
          <w:sz w:val="24"/>
        </w:rPr>
        <w:t>”</w:t>
      </w:r>
    </w:p>
    <w:p w:rsidR="00555BA2" w:rsidRPr="006220C9" w:rsidRDefault="00555BA2" w:rsidP="005F4AF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13208" w:rsidRDefault="002251AB" w:rsidP="0001320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B54906" wp14:editId="03BF5356">
            <wp:simplePos x="0" y="0"/>
            <wp:positionH relativeFrom="margin">
              <wp:posOffset>38100</wp:posOffset>
            </wp:positionH>
            <wp:positionV relativeFrom="paragraph">
              <wp:posOffset>27305</wp:posOffset>
            </wp:positionV>
            <wp:extent cx="2598420" cy="2113915"/>
            <wp:effectExtent l="19050" t="19050" r="11430" b="19685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21139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CA3">
        <w:rPr>
          <w:rFonts w:ascii="맑은 고딕" w:eastAsia="맑은 고딕" w:hAnsi="맑은 고딕" w:cs="Times New Roman" w:hint="eastAsia"/>
          <w:sz w:val="22"/>
        </w:rPr>
        <w:t>한미</w:t>
      </w:r>
      <w:r w:rsidR="00013208">
        <w:rPr>
          <w:rFonts w:ascii="맑은 고딕" w:eastAsia="맑은 고딕" w:hAnsi="맑은 고딕" w:cs="Times New Roman" w:hint="eastAsia"/>
          <w:sz w:val="22"/>
        </w:rPr>
        <w:t xml:space="preserve">그룹 지주회사 한미사이언스는 핵심 사업회사 한미약품이 자체 개발한 </w:t>
      </w:r>
      <w:r w:rsidR="00013208">
        <w:rPr>
          <w:rFonts w:ascii="맑은 고딕" w:eastAsia="맑은 고딕" w:hAnsi="맑은 고딕" w:cs="Times New Roman"/>
          <w:sz w:val="22"/>
        </w:rPr>
        <w:t>‘</w:t>
      </w:r>
      <w:r w:rsidR="00013208">
        <w:rPr>
          <w:rFonts w:ascii="맑은 고딕" w:eastAsia="맑은 고딕" w:hAnsi="맑은 고딕" w:cs="Times New Roman" w:hint="eastAsia"/>
          <w:sz w:val="22"/>
        </w:rPr>
        <w:t>라본디</w:t>
      </w:r>
      <w:r w:rsidR="00013208">
        <w:rPr>
          <w:rFonts w:ascii="맑은 고딕" w:eastAsia="맑은 고딕" w:hAnsi="맑은 고딕" w:cs="Times New Roman"/>
          <w:sz w:val="22"/>
        </w:rPr>
        <w:t>’</w:t>
      </w:r>
      <w:r w:rsidR="00EA624B">
        <w:rPr>
          <w:rFonts w:ascii="맑은 고딕" w:eastAsia="맑은 고딕" w:hAnsi="맑은 고딕" w:cs="Times New Roman" w:hint="eastAsia"/>
          <w:sz w:val="22"/>
        </w:rPr>
        <w:t xml:space="preserve">를 포함한 </w:t>
      </w:r>
      <w:r w:rsidR="006220C9">
        <w:rPr>
          <w:rFonts w:ascii="맑은 고딕" w:eastAsia="맑은 고딕" w:hAnsi="맑은 고딕" w:cs="Times New Roman"/>
          <w:sz w:val="22"/>
        </w:rPr>
        <w:t>‘</w:t>
      </w:r>
      <w:r w:rsidR="00EA624B">
        <w:rPr>
          <w:rFonts w:ascii="맑은 고딕" w:eastAsia="맑은 고딕" w:hAnsi="맑은 고딕" w:cs="Times New Roman"/>
          <w:sz w:val="22"/>
        </w:rPr>
        <w:t>SERM+</w:t>
      </w:r>
      <w:r w:rsidR="00EA624B">
        <w:rPr>
          <w:rFonts w:ascii="맑은 고딕" w:eastAsia="맑은 고딕" w:hAnsi="맑은 고딕" w:cs="Times New Roman" w:hint="eastAsia"/>
          <w:sz w:val="22"/>
        </w:rPr>
        <w:t>비타민D 복합제</w:t>
      </w:r>
      <w:r w:rsidR="006220C9">
        <w:rPr>
          <w:rFonts w:ascii="맑은 고딕" w:eastAsia="맑은 고딕" w:hAnsi="맑은 고딕" w:cs="Times New Roman"/>
          <w:sz w:val="22"/>
        </w:rPr>
        <w:t xml:space="preserve">’ </w:t>
      </w:r>
      <w:r w:rsidR="006220C9">
        <w:rPr>
          <w:rFonts w:ascii="맑은 고딕" w:eastAsia="맑은 고딕" w:hAnsi="맑은 고딕" w:cs="Times New Roman" w:hint="eastAsia"/>
          <w:sz w:val="22"/>
        </w:rPr>
        <w:t xml:space="preserve">대상의 </w:t>
      </w:r>
      <w:r w:rsidR="00013208">
        <w:rPr>
          <w:rFonts w:ascii="맑은 고딕" w:eastAsia="맑은 고딕" w:hAnsi="맑은 고딕" w:cs="Times New Roman" w:hint="eastAsia"/>
          <w:sz w:val="22"/>
        </w:rPr>
        <w:t>빅데이터 기반 연구 결과가</w:t>
      </w:r>
      <w:r w:rsidR="004A4CA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13208">
        <w:rPr>
          <w:rFonts w:ascii="맑은 고딕" w:eastAsia="맑은 고딕" w:hAnsi="맑은 고딕" w:cs="Times New Roman"/>
          <w:sz w:val="22"/>
        </w:rPr>
        <w:t>SCI(E)</w:t>
      </w:r>
      <w:r w:rsidR="00013208">
        <w:rPr>
          <w:rFonts w:ascii="맑은 고딕" w:eastAsia="맑은 고딕" w:hAnsi="맑은 고딕" w:cs="Times New Roman" w:hint="eastAsia"/>
          <w:sz w:val="22"/>
        </w:rPr>
        <w:t xml:space="preserve">급 국제학술지 </w:t>
      </w:r>
      <w:r w:rsidR="00013208">
        <w:rPr>
          <w:rFonts w:ascii="맑은 고딕" w:eastAsia="맑은 고딕" w:hAnsi="맑은 고딕" w:cs="Times New Roman"/>
          <w:sz w:val="22"/>
        </w:rPr>
        <w:t>‘</w:t>
      </w:r>
      <w:r w:rsidR="00013208" w:rsidRPr="00A44431">
        <w:rPr>
          <w:rFonts w:ascii="맑은 고딕" w:eastAsia="맑은 고딕" w:hAnsi="맑은 고딕" w:cs="Arial" w:hint="eastAsia"/>
          <w:bCs/>
          <w:color w:val="000000"/>
          <w:sz w:val="22"/>
        </w:rPr>
        <w:t>Osteoporosis International</w:t>
      </w:r>
      <w:r w:rsidR="00013208">
        <w:t>(</w:t>
      </w:r>
      <w:r w:rsidR="00013208">
        <w:rPr>
          <w:rFonts w:ascii="맑은 고딕" w:eastAsia="맑은 고딕" w:hAnsi="맑은 고딕" w:cs="Times New Roman"/>
          <w:sz w:val="22"/>
        </w:rPr>
        <w:t>IF : 4.0</w:t>
      </w:r>
      <w:r w:rsidR="00013208" w:rsidRPr="00A4052D">
        <w:rPr>
          <w:rFonts w:ascii="맑은 고딕" w:eastAsia="맑은 고딕" w:hAnsi="맑은 고딕" w:cs="Times New Roman"/>
          <w:sz w:val="22"/>
        </w:rPr>
        <w:t>)</w:t>
      </w:r>
      <w:r w:rsidR="00013208" w:rsidRPr="00B13A4C">
        <w:rPr>
          <w:rFonts w:ascii="맑은 고딕" w:eastAsia="맑은 고딕" w:hAnsi="맑은 고딕" w:cs="Times New Roman"/>
          <w:sz w:val="22"/>
        </w:rPr>
        <w:t xml:space="preserve">’에 </w:t>
      </w:r>
      <w:r w:rsidR="00013208">
        <w:rPr>
          <w:rFonts w:ascii="맑은 고딕" w:eastAsia="맑은 고딕" w:hAnsi="맑은 고딕" w:cs="Times New Roman" w:hint="eastAsia"/>
          <w:sz w:val="22"/>
        </w:rPr>
        <w:t>등재</w:t>
      </w:r>
      <w:r w:rsidR="00013208">
        <w:rPr>
          <w:rFonts w:ascii="맑은 고딕" w:eastAsia="맑은 고딕" w:hAnsi="맑은 고딕" w:cs="Times New Roman"/>
          <w:sz w:val="22"/>
        </w:rPr>
        <w:t>됐</w:t>
      </w:r>
      <w:r w:rsidR="00013208">
        <w:rPr>
          <w:rFonts w:ascii="맑은 고딕" w:eastAsia="맑은 고딕" w:hAnsi="맑은 고딕" w:cs="Times New Roman" w:hint="eastAsia"/>
          <w:sz w:val="22"/>
        </w:rPr>
        <w:t xml:space="preserve">다고 </w:t>
      </w:r>
      <w:r w:rsidR="0094576E">
        <w:rPr>
          <w:rFonts w:ascii="맑은 고딕" w:eastAsia="맑은 고딕" w:hAnsi="맑은 고딕" w:cs="Times New Roman"/>
          <w:sz w:val="22"/>
        </w:rPr>
        <w:t>27</w:t>
      </w:r>
      <w:bookmarkStart w:id="0" w:name="_GoBack"/>
      <w:r w:rsidR="00013208">
        <w:rPr>
          <w:rFonts w:ascii="맑은 고딕" w:eastAsia="맑은 고딕" w:hAnsi="맑은 고딕" w:cs="Times New Roman" w:hint="eastAsia"/>
          <w:sz w:val="22"/>
        </w:rPr>
        <w:t>일</w:t>
      </w:r>
      <w:bookmarkEnd w:id="0"/>
      <w:r w:rsidR="00013208">
        <w:rPr>
          <w:rFonts w:ascii="맑은 고딕" w:eastAsia="맑은 고딕" w:hAnsi="맑은 고딕" w:cs="Times New Roman" w:hint="eastAsia"/>
          <w:sz w:val="22"/>
        </w:rPr>
        <w:t xml:space="preserve"> 밝혔다.</w:t>
      </w:r>
      <w:r w:rsidR="00013208">
        <w:rPr>
          <w:rFonts w:ascii="맑은 고딕" w:eastAsia="맑은 고딕" w:hAnsi="맑은 고딕" w:cs="Times New Roman"/>
          <w:sz w:val="22"/>
        </w:rPr>
        <w:t xml:space="preserve"> </w:t>
      </w:r>
    </w:p>
    <w:p w:rsidR="00D40FDC" w:rsidRPr="00013208" w:rsidRDefault="00D40FDC" w:rsidP="0001320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13208" w:rsidRDefault="00013208" w:rsidP="0001320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라본디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는 국내 경구용 골다공증 치료제 중 가장 많이 처방되고 있는</w:t>
      </w:r>
      <w:r>
        <w:rPr>
          <w:rStyle w:val="ad"/>
          <w:rFonts w:ascii="맑은 고딕" w:eastAsia="맑은 고딕" w:hAnsi="맑은 고딕" w:cs="Times New Roman"/>
          <w:sz w:val="22"/>
        </w:rPr>
        <w:footnoteReference w:id="1"/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 w:rsidRPr="007629FF">
        <w:rPr>
          <w:rFonts w:ascii="맑은 고딕" w:eastAsia="맑은 고딕" w:hAnsi="맑은 고딕" w:cs="Times New Roman" w:hint="eastAsia"/>
          <w:sz w:val="22"/>
        </w:rPr>
        <w:t>선택적</w:t>
      </w:r>
      <w:r w:rsidRPr="007629FF">
        <w:rPr>
          <w:rFonts w:ascii="맑은 고딕" w:eastAsia="맑은 고딕" w:hAnsi="맑은 고딕" w:cs="Times New Roman"/>
          <w:sz w:val="22"/>
        </w:rPr>
        <w:t xml:space="preserve"> 에스트로겐 수용체 조절제(이하 ‘SERM’)</w:t>
      </w:r>
      <w:r>
        <w:rPr>
          <w:rFonts w:ascii="맑은 고딕" w:eastAsia="맑은 고딕" w:hAnsi="맑은 고딕" w:cs="Times New Roman" w:hint="eastAsia"/>
          <w:sz w:val="22"/>
        </w:rPr>
        <w:t>와 비타민D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를 결합한 복합제로,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7629FF">
        <w:rPr>
          <w:rFonts w:ascii="맑은 고딕" w:eastAsia="맑은 고딕" w:hAnsi="맑은 고딕" w:cs="Times New Roman"/>
          <w:sz w:val="22"/>
        </w:rPr>
        <w:t xml:space="preserve">세계 최초로 SERM 계열의 라록시펜 염산염(Raloxifene HCl)에 비타민D의 Cholecalciferol을 </w:t>
      </w:r>
      <w:r>
        <w:rPr>
          <w:rFonts w:ascii="맑은 고딕" w:eastAsia="맑은 고딕" w:hAnsi="맑은 고딕" w:cs="Times New Roman" w:hint="eastAsia"/>
          <w:sz w:val="22"/>
        </w:rPr>
        <w:t>더했다.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라본디는 </w:t>
      </w:r>
      <w:r w:rsidR="00EA624B">
        <w:rPr>
          <w:rFonts w:ascii="맑은 고딕" w:eastAsia="맑은 고딕" w:hAnsi="맑은 고딕" w:cs="Times New Roman" w:hint="eastAsia"/>
          <w:sz w:val="22"/>
        </w:rPr>
        <w:t>국내</w:t>
      </w:r>
      <w:r>
        <w:rPr>
          <w:rFonts w:ascii="맑은 고딕" w:eastAsia="맑은 고딕" w:hAnsi="맑은 고딕" w:cs="Times New Roman" w:hint="eastAsia"/>
          <w:sz w:val="22"/>
        </w:rPr>
        <w:t xml:space="preserve"> 골다공증 경구제 시장에서 </w:t>
      </w:r>
      <w:r>
        <w:rPr>
          <w:rFonts w:ascii="맑은 고딕" w:eastAsia="맑은 고딕" w:hAnsi="맑은 고딕" w:cs="Times New Roman"/>
          <w:sz w:val="22"/>
        </w:rPr>
        <w:t>5</w:t>
      </w:r>
      <w:r>
        <w:rPr>
          <w:rFonts w:ascii="맑은 고딕" w:eastAsia="맑은 고딕" w:hAnsi="맑은 고딕" w:cs="Times New Roman" w:hint="eastAsia"/>
          <w:sz w:val="22"/>
        </w:rPr>
        <w:t xml:space="preserve">년 연속 원외처방 매출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>위(</w:t>
      </w:r>
      <w:r>
        <w:rPr>
          <w:rFonts w:ascii="맑은 고딕" w:eastAsia="맑은 고딕" w:hAnsi="맑은 고딕" w:cs="Times New Roman"/>
          <w:sz w:val="22"/>
        </w:rPr>
        <w:t>2019~2023</w:t>
      </w:r>
      <w:r>
        <w:rPr>
          <w:rFonts w:ascii="맑은 고딕" w:eastAsia="맑은 고딕" w:hAnsi="맑은 고딕" w:cs="Times New Roman" w:hint="eastAsia"/>
          <w:sz w:val="22"/>
        </w:rPr>
        <w:t xml:space="preserve">년, </w:t>
      </w:r>
      <w:r>
        <w:rPr>
          <w:rFonts w:ascii="맑은 고딕" w:eastAsia="맑은 고딕" w:hAnsi="맑은 고딕" w:cs="Times New Roman"/>
          <w:sz w:val="22"/>
        </w:rPr>
        <w:t xml:space="preserve">UBIST </w:t>
      </w:r>
      <w:r>
        <w:rPr>
          <w:rFonts w:ascii="맑은 고딕" w:eastAsia="맑은 고딕" w:hAnsi="맑은 고딕" w:cs="Times New Roman" w:hint="eastAsia"/>
          <w:sz w:val="22"/>
        </w:rPr>
        <w:t>기준)를 기록하고 있다.</w:t>
      </w:r>
    </w:p>
    <w:p w:rsidR="00013208" w:rsidRDefault="00013208" w:rsidP="00824DD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24DD1" w:rsidRDefault="00101242" w:rsidP="00824DD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01242">
        <w:rPr>
          <w:rFonts w:ascii="맑은 고딕" w:eastAsia="맑은 고딕" w:hAnsi="맑은 고딕" w:cs="Times New Roman" w:hint="eastAsia"/>
          <w:sz w:val="22"/>
        </w:rPr>
        <w:t>이</w:t>
      </w:r>
      <w:r w:rsidR="00013208">
        <w:rPr>
          <w:rFonts w:ascii="맑은 고딕" w:eastAsia="맑은 고딕" w:hAnsi="맑은 고딕" w:cs="Times New Roman" w:hint="eastAsia"/>
          <w:sz w:val="22"/>
        </w:rPr>
        <w:t>번 연구는</w:t>
      </w:r>
      <w:r w:rsidRPr="00101242">
        <w:rPr>
          <w:rFonts w:ascii="맑은 고딕" w:eastAsia="맑은 고딕" w:hAnsi="맑은 고딕" w:cs="Times New Roman"/>
          <w:sz w:val="22"/>
        </w:rPr>
        <w:t xml:space="preserve"> 국민건강보험공단 보험청구자료를 </w:t>
      </w:r>
      <w:r>
        <w:rPr>
          <w:rFonts w:ascii="맑은 고딕" w:eastAsia="맑은 고딕" w:hAnsi="맑은 고딕" w:cs="Times New Roman"/>
          <w:sz w:val="22"/>
        </w:rPr>
        <w:t>활용</w:t>
      </w:r>
      <w:r>
        <w:rPr>
          <w:rFonts w:ascii="맑은 고딕" w:eastAsia="맑은 고딕" w:hAnsi="맑은 고딕" w:cs="Times New Roman" w:hint="eastAsia"/>
          <w:sz w:val="22"/>
        </w:rPr>
        <w:t>해</w:t>
      </w:r>
      <w:r w:rsidRPr="00101242">
        <w:rPr>
          <w:rFonts w:ascii="맑은 고딕" w:eastAsia="맑은 고딕" w:hAnsi="맑은 고딕" w:cs="Times New Roman"/>
          <w:sz w:val="22"/>
        </w:rPr>
        <w:t xml:space="preserve"> 2017년-2019년 사이 골다공증으로 새로 진단받아 SERM 단일제 또는 </w:t>
      </w:r>
      <w:r w:rsidR="003C2B9D">
        <w:rPr>
          <w:rFonts w:ascii="맑은 고딕" w:eastAsia="맑은 고딕" w:hAnsi="맑은 고딕" w:cs="Times New Roman" w:hint="eastAsia"/>
          <w:sz w:val="22"/>
        </w:rPr>
        <w:t xml:space="preserve">라본디를 포함한 </w:t>
      </w:r>
      <w:r w:rsidRPr="00101242">
        <w:rPr>
          <w:rFonts w:ascii="맑은 고딕" w:eastAsia="맑은 고딕" w:hAnsi="맑은 고딕" w:cs="Times New Roman"/>
          <w:sz w:val="22"/>
        </w:rPr>
        <w:t>SERM+비타민D 복합제를 처방받은 50세 이상 폐경 후 여성 중 1:1 성향점수매칭(propensity score matching)을 통해 각 군별로</w:t>
      </w:r>
      <w:r>
        <w:rPr>
          <w:rFonts w:ascii="맑은 고딕" w:eastAsia="맑은 고딕" w:hAnsi="맑은 고딕" w:cs="Times New Roman"/>
          <w:sz w:val="22"/>
        </w:rPr>
        <w:t xml:space="preserve"> 2</w:t>
      </w:r>
      <w:r w:rsidRPr="00101242">
        <w:rPr>
          <w:rFonts w:ascii="맑은 고딕" w:eastAsia="맑은 고딕" w:hAnsi="맑은 고딕" w:cs="Times New Roman"/>
          <w:sz w:val="22"/>
        </w:rPr>
        <w:t xml:space="preserve">885명씩 </w:t>
      </w:r>
      <w:r>
        <w:rPr>
          <w:rFonts w:ascii="맑은 고딕" w:eastAsia="맑은 고딕" w:hAnsi="맑은 고딕" w:cs="Times New Roman"/>
          <w:sz w:val="22"/>
        </w:rPr>
        <w:t>선정</w:t>
      </w:r>
      <w:r w:rsidR="00664964">
        <w:rPr>
          <w:rFonts w:ascii="맑은 고딕" w:eastAsia="맑은 고딕" w:hAnsi="맑은 고딕" w:cs="Times New Roman" w:hint="eastAsia"/>
          <w:sz w:val="22"/>
        </w:rPr>
        <w:t>해</w:t>
      </w:r>
      <w:r w:rsidRPr="00101242">
        <w:rPr>
          <w:rFonts w:ascii="맑은 고딕" w:eastAsia="맑은 고딕" w:hAnsi="맑은 고딕" w:cs="Times New Roman"/>
          <w:sz w:val="22"/>
        </w:rPr>
        <w:t xml:space="preserve"> 분석한 </w:t>
      </w:r>
      <w:r w:rsidR="00013208">
        <w:rPr>
          <w:rFonts w:ascii="맑은 고딕" w:eastAsia="맑은 고딕" w:hAnsi="맑은 고딕" w:cs="Times New Roman" w:hint="eastAsia"/>
          <w:sz w:val="22"/>
        </w:rPr>
        <w:t>것이다.</w:t>
      </w:r>
      <w:r w:rsidR="00013208">
        <w:rPr>
          <w:rFonts w:ascii="맑은 고딕" w:eastAsia="맑은 고딕" w:hAnsi="맑은 고딕" w:cs="Times New Roman"/>
          <w:sz w:val="22"/>
        </w:rPr>
        <w:t xml:space="preserve"> </w:t>
      </w:r>
    </w:p>
    <w:p w:rsidR="00101242" w:rsidRDefault="00101242" w:rsidP="00824DD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24DD1" w:rsidRDefault="00824DD1" w:rsidP="00824DD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7629FF">
        <w:rPr>
          <w:rFonts w:ascii="맑은 고딕" w:eastAsia="맑은 고딕" w:hAnsi="맑은 고딕" w:cs="Times New Roman" w:hint="eastAsia"/>
          <w:sz w:val="22"/>
        </w:rPr>
        <w:t>연구에는</w:t>
      </w:r>
      <w:r>
        <w:rPr>
          <w:rFonts w:ascii="맑은 고딕" w:eastAsia="맑은 고딕" w:hAnsi="맑은 고딕" w:cs="Times New Roman" w:hint="eastAsia"/>
          <w:sz w:val="22"/>
        </w:rPr>
        <w:t xml:space="preserve"> 고려대학교 구로병원 김상민 교수,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차의과학대학교 분당차병원 변성은 교수,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한미약품 데이터사이언스팀이 공동 </w:t>
      </w:r>
      <w:r w:rsidR="007629FF">
        <w:rPr>
          <w:rFonts w:ascii="맑은 고딕" w:eastAsia="맑은 고딕" w:hAnsi="맑은 고딕" w:cs="Times New Roman" w:hint="eastAsia"/>
          <w:sz w:val="22"/>
        </w:rPr>
        <w:t>참여했다.</w:t>
      </w:r>
    </w:p>
    <w:p w:rsidR="002251AB" w:rsidRPr="00013208" w:rsidRDefault="002251AB" w:rsidP="00824DD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70046" w:rsidRDefault="007629FF" w:rsidP="00E7004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해당 </w:t>
      </w:r>
      <w:r w:rsidR="00E70046">
        <w:rPr>
          <w:rFonts w:ascii="맑은 고딕" w:eastAsia="맑은 고딕" w:hAnsi="맑은 고딕" w:cs="Times New Roman" w:hint="eastAsia"/>
          <w:sz w:val="22"/>
        </w:rPr>
        <w:t xml:space="preserve">논문은 </w:t>
      </w:r>
      <w:r w:rsidRPr="007629FF">
        <w:rPr>
          <w:rFonts w:ascii="맑은 고딕" w:eastAsia="맑은 고딕" w:hAnsi="맑은 고딕" w:cs="Times New Roman"/>
          <w:sz w:val="22"/>
        </w:rPr>
        <w:t>SERM 단일제 대비 SERM+비타민D 복합제의 골절 감소 효과</w:t>
      </w:r>
      <w:r w:rsidR="00E70046" w:rsidRPr="006E5D21">
        <w:rPr>
          <w:rFonts w:ascii="맑은 고딕" w:eastAsia="맑은 고딕" w:hAnsi="맑은 고딕" w:cs="Times New Roman"/>
          <w:sz w:val="22"/>
        </w:rPr>
        <w:t>를 분석한 최초의</w:t>
      </w:r>
      <w:r w:rsidR="000C5925">
        <w:rPr>
          <w:rFonts w:ascii="맑은 고딕" w:eastAsia="맑은 고딕" w:hAnsi="맑은 고딕" w:cs="Times New Roman"/>
          <w:sz w:val="22"/>
        </w:rPr>
        <w:t xml:space="preserve"> </w:t>
      </w:r>
      <w:r w:rsidR="000C5925">
        <w:rPr>
          <w:rFonts w:ascii="맑은 고딕" w:eastAsia="맑은 고딕" w:hAnsi="맑은 고딕" w:cs="Times New Roman" w:hint="eastAsia"/>
          <w:sz w:val="22"/>
        </w:rPr>
        <w:t>실사용 데이터(</w:t>
      </w:r>
      <w:r w:rsidR="000C5925">
        <w:rPr>
          <w:rFonts w:ascii="맑은 고딕" w:eastAsia="맑은 고딕" w:hAnsi="맑은 고딕" w:cs="Times New Roman"/>
          <w:sz w:val="22"/>
        </w:rPr>
        <w:t>r</w:t>
      </w:r>
      <w:r>
        <w:rPr>
          <w:rFonts w:ascii="맑은 고딕" w:eastAsia="맑은 고딕" w:hAnsi="맑은 고딕" w:cs="Times New Roman"/>
          <w:sz w:val="22"/>
        </w:rPr>
        <w:t xml:space="preserve">eal-world </w:t>
      </w:r>
      <w:r w:rsidR="000C5925">
        <w:rPr>
          <w:rFonts w:ascii="맑은 고딕" w:eastAsia="맑은 고딕" w:hAnsi="맑은 고딕" w:cs="Times New Roman"/>
          <w:sz w:val="22"/>
        </w:rPr>
        <w:t>data)</w:t>
      </w:r>
      <w:r w:rsidR="00E70046" w:rsidRPr="006E5D21">
        <w:rPr>
          <w:rFonts w:ascii="맑은 고딕" w:eastAsia="맑은 고딕" w:hAnsi="맑은 고딕" w:cs="Times New Roman"/>
          <w:sz w:val="22"/>
        </w:rPr>
        <w:t xml:space="preserve"> 기반 </w:t>
      </w:r>
      <w:r w:rsidR="00E70046">
        <w:rPr>
          <w:rFonts w:ascii="맑은 고딕" w:eastAsia="맑은 고딕" w:hAnsi="맑은 고딕" w:cs="Times New Roman"/>
          <w:sz w:val="22"/>
        </w:rPr>
        <w:t>연구</w:t>
      </w:r>
      <w:r w:rsidR="00EA624B">
        <w:rPr>
          <w:rFonts w:ascii="맑은 고딕" w:eastAsia="맑은 고딕" w:hAnsi="맑은 고딕" w:cs="Times New Roman" w:hint="eastAsia"/>
          <w:sz w:val="22"/>
        </w:rPr>
        <w:t xml:space="preserve"> 결과</w:t>
      </w:r>
      <w:r w:rsidR="00E70046">
        <w:rPr>
          <w:rFonts w:ascii="맑은 고딕" w:eastAsia="맑은 고딕" w:hAnsi="맑은 고딕" w:cs="Times New Roman"/>
          <w:sz w:val="22"/>
        </w:rPr>
        <w:t>로</w:t>
      </w:r>
      <w:r w:rsidR="00E70046" w:rsidRPr="006E5D21">
        <w:rPr>
          <w:rFonts w:ascii="맑은 고딕" w:eastAsia="맑은 고딕" w:hAnsi="맑은 고딕" w:cs="Times New Roman"/>
          <w:sz w:val="22"/>
        </w:rPr>
        <w:t>, SERM 단일제 대비 SERM+비타민D</w:t>
      </w:r>
      <w:r w:rsidR="00087BB5">
        <w:rPr>
          <w:rFonts w:ascii="맑은 고딕" w:eastAsia="맑은 고딕" w:hAnsi="맑은 고딕" w:cs="Times New Roman"/>
          <w:sz w:val="22"/>
        </w:rPr>
        <w:t xml:space="preserve"> </w:t>
      </w:r>
      <w:r w:rsidR="00087BB5">
        <w:rPr>
          <w:rFonts w:ascii="맑은 고딕" w:eastAsia="맑은 고딕" w:hAnsi="맑은 고딕" w:cs="Times New Roman" w:hint="eastAsia"/>
          <w:sz w:val="22"/>
        </w:rPr>
        <w:t>복합제</w:t>
      </w:r>
      <w:r w:rsidR="00E70046" w:rsidRPr="006E5D21">
        <w:rPr>
          <w:rFonts w:ascii="맑은 고딕" w:eastAsia="맑은 고딕" w:hAnsi="맑은 고딕" w:cs="Times New Roman"/>
          <w:sz w:val="22"/>
        </w:rPr>
        <w:t xml:space="preserve">가 </w:t>
      </w:r>
      <w:r w:rsidRPr="007629FF">
        <w:rPr>
          <w:rFonts w:ascii="맑은 고딕" w:eastAsia="맑은 고딕" w:hAnsi="맑은 고딕" w:cs="Times New Roman" w:hint="eastAsia"/>
          <w:sz w:val="22"/>
        </w:rPr>
        <w:t>골다공증성</w:t>
      </w:r>
      <w:r w:rsidRPr="007629FF">
        <w:rPr>
          <w:rFonts w:ascii="맑은 고딕" w:eastAsia="맑은 고딕" w:hAnsi="맑은 고딕" w:cs="Times New Roman"/>
          <w:sz w:val="22"/>
        </w:rPr>
        <w:t xml:space="preserve"> 골절</w:t>
      </w:r>
      <w:r w:rsidR="00E70046" w:rsidRPr="006E5D21">
        <w:rPr>
          <w:rFonts w:ascii="맑은 고딕" w:eastAsia="맑은 고딕" w:hAnsi="맑은 고딕" w:cs="Times New Roman"/>
          <w:sz w:val="22"/>
        </w:rPr>
        <w:t xml:space="preserve">뿐 아니라 고관절 골절 위험 감소에도 효과적이라는 </w:t>
      </w:r>
      <w:r w:rsidR="00E70046">
        <w:rPr>
          <w:rFonts w:ascii="맑은 고딕" w:eastAsia="맑은 고딕" w:hAnsi="맑은 고딕" w:cs="Times New Roman"/>
          <w:sz w:val="22"/>
        </w:rPr>
        <w:t>결과</w:t>
      </w:r>
      <w:r w:rsidR="00E70046">
        <w:rPr>
          <w:rFonts w:ascii="맑은 고딕" w:eastAsia="맑은 고딕" w:hAnsi="맑은 고딕" w:cs="Times New Roman" w:hint="eastAsia"/>
          <w:sz w:val="22"/>
        </w:rPr>
        <w:t>가 도출된 연구다.</w:t>
      </w:r>
    </w:p>
    <w:p w:rsidR="006220C9" w:rsidRDefault="006220C9" w:rsidP="00E7004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A4DC3" w:rsidRDefault="00E132C1" w:rsidP="00A815C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lastRenderedPageBreak/>
        <w:t xml:space="preserve">이 </w:t>
      </w:r>
      <w:r w:rsidR="00A815CA" w:rsidRPr="00A815CA">
        <w:rPr>
          <w:rFonts w:ascii="맑은 고딕" w:eastAsia="맑은 고딕" w:hAnsi="맑은 고딕" w:cs="Times New Roman" w:hint="eastAsia"/>
          <w:sz w:val="22"/>
        </w:rPr>
        <w:t>연구</w:t>
      </w:r>
      <w:r w:rsidR="00A815CA" w:rsidRPr="00A815CA">
        <w:rPr>
          <w:rFonts w:ascii="맑은 고딕" w:eastAsia="맑은 고딕" w:hAnsi="맑은 고딕" w:cs="Times New Roman"/>
          <w:sz w:val="22"/>
        </w:rPr>
        <w:t xml:space="preserve"> 결과에 따르면, </w:t>
      </w:r>
      <w:r w:rsidR="007629FF" w:rsidRPr="007629FF">
        <w:rPr>
          <w:rFonts w:ascii="맑은 고딕" w:eastAsia="맑은 고딕" w:hAnsi="맑은 고딕" w:cs="Times New Roman"/>
          <w:sz w:val="22"/>
        </w:rPr>
        <w:t>SERM+비타민D 복합제는 SERM 단일제 대비</w:t>
      </w:r>
      <w:r w:rsidR="00A815CA" w:rsidRPr="00A815CA">
        <w:rPr>
          <w:rFonts w:ascii="맑은 고딕" w:eastAsia="맑은 고딕" w:hAnsi="맑은 고딕" w:cs="Times New Roman"/>
          <w:sz w:val="22"/>
        </w:rPr>
        <w:t xml:space="preserve"> 골다공증성 골절 위험을 약</w:t>
      </w:r>
      <w:r w:rsidR="00AA52E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815CA" w:rsidRPr="00A815CA">
        <w:rPr>
          <w:rFonts w:ascii="맑은 고딕" w:eastAsia="맑은 고딕" w:hAnsi="맑은 고딕" w:cs="Times New Roman"/>
          <w:sz w:val="22"/>
        </w:rPr>
        <w:t xml:space="preserve">23% 유의하게 </w:t>
      </w:r>
      <w:r w:rsidR="00C77788">
        <w:rPr>
          <w:rFonts w:ascii="맑은 고딕" w:eastAsia="맑은 고딕" w:hAnsi="맑은 고딕" w:cs="Times New Roman"/>
          <w:sz w:val="22"/>
        </w:rPr>
        <w:t>낮췄</w:t>
      </w:r>
      <w:r w:rsidR="004A4CA3">
        <w:rPr>
          <w:rFonts w:ascii="맑은 고딕" w:eastAsia="맑은 고딕" w:hAnsi="맑은 고딕" w:cs="Times New Roman" w:hint="eastAsia"/>
          <w:sz w:val="22"/>
        </w:rPr>
        <w:t>으며</w:t>
      </w:r>
      <w:r w:rsidR="00646F27">
        <w:rPr>
          <w:rFonts w:ascii="맑은 고딕" w:eastAsia="맑은 고딕" w:hAnsi="맑은 고딕" w:cs="Times New Roman"/>
          <w:sz w:val="22"/>
        </w:rPr>
        <w:t>(HR 0.77, p=0.024)</w:t>
      </w:r>
      <w:r w:rsidR="002D4DF9">
        <w:rPr>
          <w:rFonts w:ascii="맑은 고딕" w:eastAsia="맑은 고딕" w:hAnsi="맑은 고딕" w:cs="Times New Roman"/>
          <w:sz w:val="22"/>
        </w:rPr>
        <w:t>,</w:t>
      </w:r>
      <w:r w:rsidR="00AA52E2">
        <w:rPr>
          <w:rFonts w:ascii="맑은 고딕" w:eastAsia="맑은 고딕" w:hAnsi="맑은 고딕" w:cs="Times New Roman"/>
          <w:sz w:val="22"/>
        </w:rPr>
        <w:t xml:space="preserve"> </w:t>
      </w:r>
      <w:r w:rsidR="00A815CA" w:rsidRPr="00A815CA">
        <w:rPr>
          <w:rFonts w:ascii="맑은 고딕" w:eastAsia="맑은 고딕" w:hAnsi="맑은 고딕" w:cs="Times New Roman"/>
          <w:sz w:val="22"/>
        </w:rPr>
        <w:t xml:space="preserve">특히 </w:t>
      </w:r>
      <w:r w:rsidR="007629FF" w:rsidRPr="007629FF">
        <w:rPr>
          <w:rFonts w:ascii="맑은 고딕" w:eastAsia="맑은 고딕" w:hAnsi="맑은 고딕" w:cs="Times New Roman" w:hint="eastAsia"/>
          <w:sz w:val="22"/>
        </w:rPr>
        <w:t>복합제</w:t>
      </w:r>
      <w:r w:rsidR="007629FF" w:rsidRPr="007629FF">
        <w:rPr>
          <w:rFonts w:ascii="맑은 고딕" w:eastAsia="맑은 고딕" w:hAnsi="맑은 고딕" w:cs="Times New Roman"/>
          <w:sz w:val="22"/>
        </w:rPr>
        <w:t xml:space="preserve"> 투여</w:t>
      </w:r>
      <w:r w:rsidR="00EA624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629FF" w:rsidRPr="007629FF">
        <w:rPr>
          <w:rFonts w:ascii="맑은 고딕" w:eastAsia="맑은 고딕" w:hAnsi="맑은 고딕" w:cs="Times New Roman"/>
          <w:sz w:val="22"/>
        </w:rPr>
        <w:t>시 단일제 대비 고관절 골절 위험이 약 75% 낮았다(HR 0.25, p=0.009).</w:t>
      </w:r>
      <w:r w:rsidR="002D4DF9">
        <w:rPr>
          <w:rFonts w:ascii="맑은 고딕" w:eastAsia="맑은 고딕" w:hAnsi="맑은 고딕" w:cs="Times New Roman"/>
          <w:sz w:val="22"/>
        </w:rPr>
        <w:t xml:space="preserve"> </w:t>
      </w:r>
    </w:p>
    <w:p w:rsidR="007B3A59" w:rsidRPr="00013208" w:rsidRDefault="007B3A59" w:rsidP="00A815C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6215D" w:rsidRDefault="00830D1C" w:rsidP="00917CC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 연구 논문의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교신저자인 </w:t>
      </w:r>
      <w:r w:rsidRPr="009D116C">
        <w:rPr>
          <w:rFonts w:ascii="맑은 고딕" w:eastAsia="맑은 고딕" w:hAnsi="맑은 고딕" w:cs="Times New Roman" w:hint="eastAsia"/>
          <w:sz w:val="22"/>
        </w:rPr>
        <w:t>고려</w:t>
      </w:r>
      <w:r w:rsidR="00EA624B">
        <w:rPr>
          <w:rFonts w:ascii="맑은 고딕" w:eastAsia="맑은 고딕" w:hAnsi="맑은 고딕" w:cs="Times New Roman" w:hint="eastAsia"/>
          <w:sz w:val="22"/>
        </w:rPr>
        <w:t>대</w:t>
      </w:r>
      <w:r w:rsidRPr="009D116C">
        <w:rPr>
          <w:rFonts w:ascii="맑은 고딕" w:eastAsia="맑은 고딕" w:hAnsi="맑은 고딕" w:cs="Times New Roman" w:hint="eastAsia"/>
          <w:sz w:val="22"/>
        </w:rPr>
        <w:t>의대 김상민 교수</w:t>
      </w:r>
      <w:r w:rsidR="000B2822" w:rsidRPr="009D116C">
        <w:rPr>
          <w:rFonts w:ascii="맑은 고딕" w:eastAsia="맑은 고딕" w:hAnsi="맑은 고딕" w:cs="Times New Roman" w:hint="eastAsia"/>
          <w:sz w:val="22"/>
        </w:rPr>
        <w:t>는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B32F4">
        <w:rPr>
          <w:rFonts w:ascii="맑은 고딕" w:eastAsia="맑은 고딕" w:hAnsi="맑은 고딕" w:cs="Times New Roman"/>
          <w:sz w:val="22"/>
        </w:rPr>
        <w:t>“</w:t>
      </w:r>
      <w:r w:rsidR="009B32F4">
        <w:rPr>
          <w:rFonts w:ascii="맑은 고딕" w:eastAsia="맑은 고딕" w:hAnsi="맑은 고딕" w:cs="Times New Roman" w:hint="eastAsia"/>
          <w:sz w:val="22"/>
        </w:rPr>
        <w:t xml:space="preserve">국내 </w:t>
      </w:r>
      <w:r w:rsidR="009B32F4">
        <w:rPr>
          <w:rFonts w:ascii="맑은 고딕" w:eastAsia="맑은 고딕" w:hAnsi="맑은 고딕" w:cs="Times New Roman"/>
          <w:sz w:val="22"/>
        </w:rPr>
        <w:t>50</w:t>
      </w:r>
      <w:r w:rsidR="009B32F4">
        <w:rPr>
          <w:rFonts w:ascii="맑은 고딕" w:eastAsia="맑은 고딕" w:hAnsi="맑은 고딕" w:cs="Times New Roman" w:hint="eastAsia"/>
          <w:sz w:val="22"/>
        </w:rPr>
        <w:t xml:space="preserve">세 이상 </w:t>
      </w:r>
      <w:r w:rsidR="00865C79" w:rsidRPr="00865C79">
        <w:rPr>
          <w:rFonts w:ascii="맑은 고딕" w:eastAsia="맑은 고딕" w:hAnsi="맑은 고딕" w:cs="Times New Roman" w:hint="eastAsia"/>
          <w:sz w:val="22"/>
        </w:rPr>
        <w:t>골다공증</w:t>
      </w:r>
      <w:r w:rsidR="00865C79" w:rsidRPr="00865C79">
        <w:rPr>
          <w:rFonts w:ascii="맑은 고딕" w:eastAsia="맑은 고딕" w:hAnsi="맑은 고딕" w:cs="Times New Roman"/>
          <w:sz w:val="22"/>
        </w:rPr>
        <w:t xml:space="preserve"> 여성 환자 </w:t>
      </w:r>
      <w:r w:rsidR="000C5925">
        <w:rPr>
          <w:rFonts w:ascii="맑은 고딕" w:eastAsia="맑은 고딕" w:hAnsi="맑은 고딕" w:cs="Times New Roman" w:hint="eastAsia"/>
          <w:sz w:val="22"/>
        </w:rPr>
        <w:t>중</w:t>
      </w:r>
      <w:r w:rsidR="009B32F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D116C" w:rsidRPr="009D116C">
        <w:rPr>
          <w:rFonts w:ascii="맑은 고딕" w:eastAsia="맑은 고딕" w:hAnsi="맑은 고딕" w:cs="Times New Roman"/>
          <w:sz w:val="22"/>
        </w:rPr>
        <w:t>SERM+비타민D 투여군(</w:t>
      </w:r>
      <w:r w:rsidR="00EA624B">
        <w:rPr>
          <w:rFonts w:ascii="맑은 고딕" w:eastAsia="맑은 고딕" w:hAnsi="맑은 고딕" w:cs="Times New Roman" w:hint="eastAsia"/>
          <w:sz w:val="22"/>
        </w:rPr>
        <w:t>시</w:t>
      </w:r>
      <w:r w:rsidR="009D116C" w:rsidRPr="009D116C">
        <w:rPr>
          <w:rFonts w:ascii="맑은 고딕" w:eastAsia="맑은 고딕" w:hAnsi="맑은 고딕" w:cs="Times New Roman"/>
          <w:sz w:val="22"/>
        </w:rPr>
        <w:t>험군</w:t>
      </w:r>
      <w:r w:rsidR="00DC3F31">
        <w:rPr>
          <w:rFonts w:ascii="맑은 고딕" w:eastAsia="맑은 고딕" w:hAnsi="맑은 고딕" w:cs="Times New Roman"/>
          <w:sz w:val="22"/>
        </w:rPr>
        <w:t>)</w:t>
      </w:r>
      <w:r w:rsidR="009D116C" w:rsidRPr="009D116C">
        <w:rPr>
          <w:rFonts w:ascii="맑은 고딕" w:eastAsia="맑은 고딕" w:hAnsi="맑은 고딕" w:cs="Times New Roman"/>
          <w:sz w:val="22"/>
        </w:rPr>
        <w:t>에서 단일제 투여군(대조군) 대비</w:t>
      </w:r>
      <w:r w:rsidR="009B32F4">
        <w:rPr>
          <w:rFonts w:ascii="맑은 고딕" w:eastAsia="맑은 고딕" w:hAnsi="맑은 고딕" w:cs="Times New Roman" w:hint="eastAsia"/>
          <w:sz w:val="22"/>
        </w:rPr>
        <w:t xml:space="preserve"> 골다공증성 골절 위험이 현저히 </w:t>
      </w:r>
      <w:r w:rsidR="00F86C3D" w:rsidRPr="00F86C3D">
        <w:rPr>
          <w:rFonts w:ascii="맑은 고딕" w:eastAsia="맑은 고딕" w:hAnsi="맑은 고딕" w:cs="Times New Roman" w:hint="eastAsia"/>
          <w:sz w:val="22"/>
        </w:rPr>
        <w:t>낮아진</w:t>
      </w:r>
      <w:r w:rsidR="00F86C3D" w:rsidRPr="00F86C3D">
        <w:rPr>
          <w:rFonts w:ascii="맑은 고딕" w:eastAsia="맑은 고딕" w:hAnsi="맑은 고딕" w:cs="Times New Roman"/>
          <w:sz w:val="22"/>
        </w:rPr>
        <w:t xml:space="preserve"> 것을</w:t>
      </w:r>
      <w:r w:rsidR="00F86C3D" w:rsidRPr="00F86C3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B32F4">
        <w:rPr>
          <w:rFonts w:ascii="맑은 고딕" w:eastAsia="맑은 고딕" w:hAnsi="맑은 고딕" w:cs="Times New Roman" w:hint="eastAsia"/>
          <w:sz w:val="22"/>
        </w:rPr>
        <w:t xml:space="preserve">확인할 수 </w:t>
      </w:r>
      <w:r w:rsidR="00873836">
        <w:rPr>
          <w:rFonts w:ascii="맑은 고딕" w:eastAsia="맑은 고딕" w:hAnsi="맑은 고딕" w:cs="Times New Roman" w:hint="eastAsia"/>
          <w:sz w:val="22"/>
        </w:rPr>
        <w:t>있었</w:t>
      </w:r>
      <w:r w:rsidR="000C5925">
        <w:rPr>
          <w:rFonts w:ascii="맑은 고딕" w:eastAsia="맑은 고딕" w:hAnsi="맑은 고딕" w:cs="Times New Roman" w:hint="eastAsia"/>
          <w:sz w:val="22"/>
        </w:rPr>
        <w:t>다</w:t>
      </w:r>
      <w:r w:rsidR="001B47D7">
        <w:rPr>
          <w:rFonts w:ascii="맑은 고딕" w:eastAsia="맑은 고딕" w:hAnsi="맑은 고딕" w:cs="Times New Roman"/>
          <w:sz w:val="22"/>
        </w:rPr>
        <w:t>”</w:t>
      </w:r>
      <w:r w:rsidR="001B47D7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1B47D7">
        <w:rPr>
          <w:rFonts w:ascii="맑은 고딕" w:eastAsia="맑은 고딕" w:hAnsi="맑은 고딕" w:cs="Times New Roman"/>
          <w:sz w:val="22"/>
        </w:rPr>
        <w:t>“</w:t>
      </w:r>
      <w:r w:rsidR="00C26049"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1B47D7">
        <w:rPr>
          <w:rFonts w:ascii="맑은 고딕" w:eastAsia="맑은 고딕" w:hAnsi="맑은 고딕" w:cs="Times New Roman" w:hint="eastAsia"/>
          <w:sz w:val="22"/>
        </w:rPr>
        <w:t>이</w:t>
      </w:r>
      <w:r w:rsidR="00C26049">
        <w:rPr>
          <w:rFonts w:ascii="맑은 고딕" w:eastAsia="맑은 고딕" w:hAnsi="맑은 고딕" w:cs="Times New Roman" w:hint="eastAsia"/>
          <w:sz w:val="22"/>
        </w:rPr>
        <w:t xml:space="preserve"> 연구</w:t>
      </w:r>
      <w:r w:rsidR="000C5925">
        <w:rPr>
          <w:rFonts w:ascii="맑은 고딕" w:eastAsia="맑은 고딕" w:hAnsi="맑은 고딕" w:cs="Times New Roman" w:hint="eastAsia"/>
          <w:sz w:val="22"/>
        </w:rPr>
        <w:t>는</w:t>
      </w:r>
      <w:r w:rsidR="00C2604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A73EC" w:rsidRPr="008A73EC">
        <w:rPr>
          <w:rFonts w:ascii="맑은 고딕" w:eastAsia="맑은 고딕" w:hAnsi="맑은 고딕" w:cs="Times New Roman"/>
          <w:sz w:val="22"/>
        </w:rPr>
        <w:t>SERM 단일제에 비타민D</w:t>
      </w:r>
      <w:r w:rsidR="00BF0750">
        <w:rPr>
          <w:rFonts w:ascii="맑은 고딕" w:eastAsia="맑은 고딕" w:hAnsi="맑은 고딕" w:cs="Times New Roman" w:hint="eastAsia"/>
          <w:sz w:val="22"/>
        </w:rPr>
        <w:t>를</w:t>
      </w:r>
      <w:r w:rsidR="008A73EC" w:rsidRPr="008A73EC">
        <w:rPr>
          <w:rFonts w:ascii="맑은 고딕" w:eastAsia="맑은 고딕" w:hAnsi="맑은 고딕" w:cs="Times New Roman"/>
          <w:sz w:val="22"/>
        </w:rPr>
        <w:t xml:space="preserve"> 추가</w:t>
      </w:r>
      <w:r w:rsidR="00BF0750">
        <w:rPr>
          <w:rFonts w:ascii="맑은 고딕" w:eastAsia="맑은 고딕" w:hAnsi="맑은 고딕" w:cs="Times New Roman" w:hint="eastAsia"/>
          <w:sz w:val="22"/>
        </w:rPr>
        <w:t xml:space="preserve">했을 때의 </w:t>
      </w:r>
      <w:r w:rsidR="008A73EC" w:rsidRPr="008A73EC">
        <w:rPr>
          <w:rFonts w:ascii="맑은 고딕" w:eastAsia="맑은 고딕" w:hAnsi="맑은 고딕" w:cs="Times New Roman"/>
          <w:sz w:val="22"/>
        </w:rPr>
        <w:t>골절 예방 이점을 확인한 첫번째 결과</w:t>
      </w:r>
      <w:r w:rsidR="001B47D7">
        <w:rPr>
          <w:rFonts w:ascii="맑은 고딕" w:eastAsia="맑은 고딕" w:hAnsi="맑은 고딕" w:cs="Times New Roman" w:hint="eastAsia"/>
          <w:sz w:val="22"/>
        </w:rPr>
        <w:t>일 것</w:t>
      </w:r>
      <w:r w:rsidR="00C26049">
        <w:rPr>
          <w:rFonts w:ascii="맑은 고딕" w:eastAsia="맑은 고딕" w:hAnsi="맑은 고딕" w:cs="Times New Roman"/>
          <w:sz w:val="22"/>
        </w:rPr>
        <w:t>”</w:t>
      </w:r>
      <w:r w:rsidR="001B47D7">
        <w:rPr>
          <w:rFonts w:ascii="맑은 고딕" w:eastAsia="맑은 고딕" w:hAnsi="맑은 고딕" w:cs="Times New Roman" w:hint="eastAsia"/>
          <w:sz w:val="22"/>
        </w:rPr>
        <w:t>이라</w:t>
      </w:r>
      <w:r w:rsidR="009F39C4">
        <w:rPr>
          <w:rFonts w:ascii="맑은 고딕" w:eastAsia="맑은 고딕" w:hAnsi="맑은 고딕" w:cs="Times New Roman" w:hint="eastAsia"/>
          <w:sz w:val="22"/>
        </w:rPr>
        <w:t>고</w:t>
      </w:r>
      <w:r w:rsidR="00C26049">
        <w:rPr>
          <w:rFonts w:ascii="맑은 고딕" w:eastAsia="맑은 고딕" w:hAnsi="맑은 고딕" w:cs="Times New Roman" w:hint="eastAsia"/>
          <w:sz w:val="22"/>
        </w:rPr>
        <w:t xml:space="preserve"> 말했다.</w:t>
      </w:r>
    </w:p>
    <w:p w:rsidR="0080214F" w:rsidRPr="00A37BE5" w:rsidRDefault="0080214F" w:rsidP="009A4DC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A37BE5" w:rsidRDefault="00350E5E" w:rsidP="00A37BE5">
      <w:pPr>
        <w:spacing w:after="0" w:line="192" w:lineRule="auto"/>
        <w:ind w:left="220" w:hangingChars="100" w:hanging="220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이어 김 교수는 </w:t>
      </w:r>
      <w:r w:rsidR="00830D1C">
        <w:rPr>
          <w:rFonts w:ascii="맑은 고딕" w:eastAsia="맑은 고딕" w:hAnsi="맑은 고딕" w:cs="Arial"/>
          <w:color w:val="000000"/>
          <w:sz w:val="22"/>
        </w:rPr>
        <w:t>“</w:t>
      </w:r>
      <w:r w:rsidR="00421880">
        <w:rPr>
          <w:rFonts w:ascii="맑은 고딕" w:eastAsia="맑은 고딕" w:hAnsi="맑은 고딕" w:cs="Arial" w:hint="eastAsia"/>
          <w:color w:val="000000"/>
          <w:sz w:val="22"/>
        </w:rPr>
        <w:t>이번 연구</w:t>
      </w:r>
      <w:r w:rsidR="00180192">
        <w:rPr>
          <w:rFonts w:ascii="맑은 고딕" w:eastAsia="맑은 고딕" w:hAnsi="맑은 고딕" w:cs="Arial" w:hint="eastAsia"/>
          <w:color w:val="000000"/>
          <w:sz w:val="22"/>
        </w:rPr>
        <w:t>는</w:t>
      </w:r>
      <w:r w:rsidR="00830D1C" w:rsidRPr="00982B7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865C79" w:rsidRPr="00865C79">
        <w:rPr>
          <w:rFonts w:ascii="맑은 고딕" w:eastAsia="맑은 고딕" w:hAnsi="맑은 고딕" w:cs="Arial" w:hint="eastAsia"/>
          <w:color w:val="000000"/>
          <w:sz w:val="22"/>
        </w:rPr>
        <w:t>국민건강보험공단</w:t>
      </w:r>
      <w:r w:rsidR="00865C79" w:rsidRPr="00865C79">
        <w:rPr>
          <w:rFonts w:ascii="맑은 고딕" w:eastAsia="맑은 고딕" w:hAnsi="맑은 고딕" w:cs="Arial"/>
          <w:color w:val="000000"/>
          <w:sz w:val="22"/>
        </w:rPr>
        <w:t xml:space="preserve"> 보험청구자료를</w:t>
      </w:r>
      <w:r w:rsidR="00830D1C" w:rsidRPr="00982B73">
        <w:rPr>
          <w:rFonts w:ascii="맑은 고딕" w:eastAsia="맑은 고딕" w:hAnsi="맑은 고딕" w:cs="Arial" w:hint="eastAsia"/>
          <w:color w:val="000000"/>
          <w:sz w:val="22"/>
        </w:rPr>
        <w:t xml:space="preserve"> 활용한 </w:t>
      </w:r>
      <w:r w:rsidR="001B47D7">
        <w:rPr>
          <w:rFonts w:ascii="맑은 고딕" w:eastAsia="맑은 고딕" w:hAnsi="맑은 고딕" w:cs="Arial"/>
          <w:color w:val="000000"/>
          <w:sz w:val="22"/>
        </w:rPr>
        <w:t>r</w:t>
      </w:r>
      <w:r w:rsidR="00830D1C" w:rsidRPr="00982B73">
        <w:rPr>
          <w:rFonts w:ascii="맑은 고딕" w:eastAsia="맑은 고딕" w:hAnsi="맑은 고딕" w:cs="Arial" w:hint="eastAsia"/>
          <w:color w:val="000000"/>
          <w:sz w:val="22"/>
        </w:rPr>
        <w:t xml:space="preserve">eal-world </w:t>
      </w:r>
      <w:r w:rsidR="00A37BE5">
        <w:rPr>
          <w:rFonts w:ascii="맑은 고딕" w:eastAsia="맑은 고딕" w:hAnsi="맑은 고딕" w:cs="Arial"/>
          <w:color w:val="000000"/>
          <w:sz w:val="22"/>
        </w:rPr>
        <w:t>data</w:t>
      </w:r>
    </w:p>
    <w:p w:rsidR="00A37BE5" w:rsidRDefault="00A37BE5" w:rsidP="00A37BE5">
      <w:pPr>
        <w:spacing w:after="0" w:line="192" w:lineRule="auto"/>
        <w:ind w:left="220" w:hangingChars="100" w:hanging="220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에 기반한 것으</w:t>
      </w:r>
      <w:r w:rsidR="00AF3681">
        <w:rPr>
          <w:rFonts w:ascii="맑은 고딕" w:eastAsia="맑은 고딕" w:hAnsi="맑은 고딕" w:cs="Arial" w:hint="eastAsia"/>
          <w:color w:val="000000"/>
          <w:sz w:val="22"/>
        </w:rPr>
        <w:t>로</w:t>
      </w:r>
      <w:r w:rsidR="00830D1C" w:rsidRPr="00982B73">
        <w:rPr>
          <w:rFonts w:ascii="맑은 고딕" w:eastAsia="맑은 고딕" w:hAnsi="맑은 고딕" w:cs="Arial" w:hint="eastAsia"/>
          <w:color w:val="000000"/>
          <w:sz w:val="22"/>
        </w:rPr>
        <w:t>, 상대적으로 골절 위험이 낮은 폐경 후 여성에서</w:t>
      </w:r>
      <w:r w:rsidR="00F86C3D">
        <w:rPr>
          <w:rFonts w:ascii="맑은 고딕" w:eastAsia="맑은 고딕" w:hAnsi="맑은 고딕" w:cs="Arial" w:hint="eastAsia"/>
          <w:color w:val="000000"/>
          <w:sz w:val="22"/>
        </w:rPr>
        <w:t>도</w:t>
      </w:r>
      <w:r w:rsidR="00830D1C" w:rsidRPr="00982B7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830D1C" w:rsidRPr="00982B73">
        <w:rPr>
          <w:rFonts w:ascii="맑은 고딕" w:eastAsia="맑은 고딕" w:hAnsi="맑은 고딕" w:cs="Arial"/>
          <w:color w:val="000000"/>
          <w:sz w:val="22"/>
        </w:rPr>
        <w:t>SERM+</w:t>
      </w:r>
      <w:r w:rsidR="00830D1C" w:rsidRPr="00982B73">
        <w:rPr>
          <w:rFonts w:ascii="맑은 고딕" w:eastAsia="맑은 고딕" w:hAnsi="맑은 고딕" w:cs="Arial" w:hint="eastAsia"/>
          <w:color w:val="000000"/>
          <w:sz w:val="22"/>
        </w:rPr>
        <w:t>비타민</w:t>
      </w:r>
      <w:r w:rsidR="00830D1C" w:rsidRPr="00982B73">
        <w:rPr>
          <w:rFonts w:ascii="맑은 고딕" w:eastAsia="맑은 고딕" w:hAnsi="맑은 고딕" w:cs="Arial"/>
          <w:color w:val="000000"/>
          <w:sz w:val="22"/>
        </w:rPr>
        <w:t xml:space="preserve">D </w:t>
      </w:r>
      <w:r w:rsidR="00830D1C" w:rsidRPr="00982B73">
        <w:rPr>
          <w:rFonts w:ascii="맑은 고딕" w:eastAsia="맑은 고딕" w:hAnsi="맑은 고딕" w:cs="Arial" w:hint="eastAsia"/>
          <w:color w:val="000000"/>
          <w:sz w:val="22"/>
        </w:rPr>
        <w:t>복</w:t>
      </w:r>
    </w:p>
    <w:p w:rsidR="00830D1C" w:rsidRPr="00953C30" w:rsidRDefault="00830D1C" w:rsidP="00A37BE5">
      <w:pPr>
        <w:spacing w:after="0" w:line="192" w:lineRule="auto"/>
        <w:ind w:left="220" w:hangingChars="100" w:hanging="220"/>
        <w:rPr>
          <w:rFonts w:ascii="맑은 고딕" w:eastAsia="맑은 고딕" w:hAnsi="맑은 고딕" w:cs="Arial"/>
          <w:color w:val="000000"/>
          <w:sz w:val="22"/>
        </w:rPr>
      </w:pPr>
      <w:r w:rsidRPr="00982B73">
        <w:rPr>
          <w:rFonts w:ascii="맑은 고딕" w:eastAsia="맑은 고딕" w:hAnsi="맑은 고딕" w:cs="Arial" w:hint="eastAsia"/>
          <w:color w:val="000000"/>
          <w:sz w:val="22"/>
        </w:rPr>
        <w:t>합제가 좋은 옵션이 될 수 있음을 시사한다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 w:rsidR="00953C30">
        <w:rPr>
          <w:rFonts w:ascii="맑은 고딕" w:eastAsia="맑은 고딕" w:hAnsi="맑은 고딕" w:cs="Arial" w:hint="eastAsia"/>
          <w:color w:val="000000"/>
          <w:sz w:val="22"/>
        </w:rPr>
        <w:t>덧붙</w:t>
      </w:r>
      <w:r w:rsidR="001B47D7">
        <w:rPr>
          <w:rFonts w:ascii="맑은 고딕" w:eastAsia="맑은 고딕" w:hAnsi="맑은 고딕" w:cs="Arial" w:hint="eastAsia"/>
          <w:color w:val="000000"/>
          <w:sz w:val="22"/>
        </w:rPr>
        <w:t>였</w:t>
      </w:r>
      <w:r w:rsidR="00E63105">
        <w:rPr>
          <w:rFonts w:ascii="맑은 고딕" w:eastAsia="맑은 고딕" w:hAnsi="맑은 고딕" w:cs="Arial" w:hint="eastAsia"/>
          <w:color w:val="000000"/>
          <w:sz w:val="22"/>
        </w:rPr>
        <w:t>다.</w:t>
      </w:r>
    </w:p>
    <w:p w:rsidR="00C3665A" w:rsidRDefault="00C3665A" w:rsidP="009A4DC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9D7C29" w:rsidRDefault="00C3665A" w:rsidP="009A4DC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이번 연구 논문의 제1저자인 </w:t>
      </w:r>
      <w:r w:rsidR="002E1B70">
        <w:rPr>
          <w:rFonts w:ascii="맑은 고딕" w:eastAsia="맑은 고딕" w:hAnsi="맑은 고딕" w:cs="Times New Roman" w:hint="eastAsia"/>
          <w:sz w:val="22"/>
        </w:rPr>
        <w:t>차의</w:t>
      </w:r>
      <w:r w:rsidR="001B47D7">
        <w:rPr>
          <w:rFonts w:ascii="맑은 고딕" w:eastAsia="맑은 고딕" w:hAnsi="맑은 고딕" w:cs="Times New Roman" w:hint="eastAsia"/>
          <w:sz w:val="22"/>
        </w:rPr>
        <w:t>과학</w:t>
      </w:r>
      <w:r w:rsidR="002E1B70">
        <w:rPr>
          <w:rFonts w:ascii="맑은 고딕" w:eastAsia="맑은 고딕" w:hAnsi="맑은 고딕" w:cs="Times New Roman" w:hint="eastAsia"/>
          <w:sz w:val="22"/>
        </w:rPr>
        <w:t xml:space="preserve">대 변성은 교수는 </w:t>
      </w:r>
      <w:r w:rsidR="002E1B70">
        <w:rPr>
          <w:rFonts w:ascii="맑은 고딕" w:eastAsia="맑은 고딕" w:hAnsi="맑은 고딕" w:cs="Times New Roman"/>
          <w:sz w:val="22"/>
        </w:rPr>
        <w:t>“</w:t>
      </w:r>
      <w:r w:rsidR="009A4DC3" w:rsidRPr="001A2AEC">
        <w:rPr>
          <w:rFonts w:ascii="맑은 고딕" w:eastAsia="맑은 고딕" w:hAnsi="맑은 고딕" w:cs="Arial" w:hint="eastAsia"/>
          <w:color w:val="000000"/>
          <w:sz w:val="22"/>
        </w:rPr>
        <w:t xml:space="preserve">여러 골다공증 치료제 중에서도 </w:t>
      </w:r>
      <w:r w:rsidR="009A4DC3" w:rsidRPr="001A2AEC">
        <w:rPr>
          <w:rFonts w:ascii="맑은 고딕" w:eastAsia="맑은 고딕" w:hAnsi="맑은 고딕" w:cs="Arial"/>
          <w:color w:val="000000"/>
          <w:sz w:val="22"/>
        </w:rPr>
        <w:t>SE</w:t>
      </w:r>
      <w:r w:rsidR="009A4DC3" w:rsidRPr="001A2AEC">
        <w:rPr>
          <w:rFonts w:ascii="맑은 고딕" w:eastAsia="맑은 고딕" w:hAnsi="맑은 고딕" w:cs="Arial" w:hint="eastAsia"/>
          <w:color w:val="000000"/>
          <w:sz w:val="22"/>
        </w:rPr>
        <w:t xml:space="preserve">RM 계열은 </w:t>
      </w:r>
      <w:r w:rsidR="00865C79" w:rsidRPr="00865C79">
        <w:rPr>
          <w:rFonts w:ascii="맑은 고딕" w:eastAsia="맑은 고딕" w:hAnsi="맑은 고딕" w:cs="Arial" w:hint="eastAsia"/>
          <w:color w:val="000000"/>
          <w:sz w:val="22"/>
        </w:rPr>
        <w:t>골밀도와</w:t>
      </w:r>
      <w:r w:rsidR="009A4DC3" w:rsidRPr="001A2AEC">
        <w:rPr>
          <w:rFonts w:ascii="맑은 고딕" w:eastAsia="맑은 고딕" w:hAnsi="맑은 고딕" w:cs="Arial" w:hint="eastAsia"/>
          <w:color w:val="000000"/>
          <w:sz w:val="22"/>
        </w:rPr>
        <w:t xml:space="preserve"> 지질 프로파일을 </w:t>
      </w:r>
      <w:r w:rsidR="009D7C29">
        <w:rPr>
          <w:rFonts w:ascii="맑은 고딕" w:eastAsia="맑은 고딕" w:hAnsi="맑은 고딕" w:cs="Arial" w:hint="eastAsia"/>
          <w:color w:val="000000"/>
          <w:sz w:val="22"/>
        </w:rPr>
        <w:t>개선</w:t>
      </w:r>
      <w:r w:rsidR="001B47D7">
        <w:rPr>
          <w:rFonts w:ascii="맑은 고딕" w:eastAsia="맑은 고딕" w:hAnsi="맑은 고딕" w:cs="Arial" w:hint="eastAsia"/>
          <w:color w:val="000000"/>
          <w:sz w:val="22"/>
        </w:rPr>
        <w:t>함</w:t>
      </w:r>
      <w:r w:rsidR="009D7C29">
        <w:rPr>
          <w:rFonts w:ascii="맑은 고딕" w:eastAsia="맑은 고딕" w:hAnsi="맑은 고딕" w:cs="Arial" w:hint="eastAsia"/>
          <w:color w:val="000000"/>
          <w:sz w:val="22"/>
        </w:rPr>
        <w:t>은</w:t>
      </w:r>
      <w:r w:rsidR="009A4DC3" w:rsidRPr="001A2AEC">
        <w:rPr>
          <w:rFonts w:ascii="맑은 고딕" w:eastAsia="맑은 고딕" w:hAnsi="맑은 고딕" w:cs="Arial" w:hint="eastAsia"/>
          <w:color w:val="000000"/>
          <w:sz w:val="22"/>
        </w:rPr>
        <w:t xml:space="preserve"> 물론,</w:t>
      </w:r>
      <w:r w:rsidR="009A4DC3" w:rsidRPr="001A2AEC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BB6303">
        <w:rPr>
          <w:rFonts w:ascii="맑은 고딕" w:eastAsia="맑은 고딕" w:hAnsi="맑은 고딕" w:cs="Arial" w:hint="eastAsia"/>
          <w:color w:val="000000"/>
          <w:sz w:val="22"/>
        </w:rPr>
        <w:t>자궁</w:t>
      </w:r>
      <w:r w:rsidR="001B47D7">
        <w:rPr>
          <w:rFonts w:ascii="맑은 고딕" w:eastAsia="맑은 고딕" w:hAnsi="맑은 고딕" w:cs="Arial" w:hint="eastAsia"/>
          <w:color w:val="000000"/>
          <w:sz w:val="22"/>
        </w:rPr>
        <w:t>과</w:t>
      </w:r>
      <w:r w:rsidR="009A4DC3" w:rsidRPr="001A2AEC">
        <w:rPr>
          <w:rFonts w:ascii="맑은 고딕" w:eastAsia="맑은 고딕" w:hAnsi="맑은 고딕" w:cs="Arial" w:hint="eastAsia"/>
          <w:color w:val="000000"/>
          <w:sz w:val="22"/>
        </w:rPr>
        <w:t xml:space="preserve"> 유방</w:t>
      </w:r>
      <w:r w:rsidR="009D7C29">
        <w:rPr>
          <w:rFonts w:ascii="맑은 고딕" w:eastAsia="맑은 고딕" w:hAnsi="맑은 고딕" w:cs="Arial" w:hint="eastAsia"/>
          <w:color w:val="000000"/>
          <w:sz w:val="22"/>
        </w:rPr>
        <w:t>에서</w:t>
      </w:r>
      <w:r w:rsidR="009A4DC3" w:rsidRPr="001A2AEC">
        <w:rPr>
          <w:rFonts w:ascii="맑은 고딕" w:eastAsia="맑은 고딕" w:hAnsi="맑은 고딕" w:cs="Arial" w:hint="eastAsia"/>
          <w:color w:val="000000"/>
          <w:sz w:val="22"/>
        </w:rPr>
        <w:t xml:space="preserve"> 항여성호르몬처럼 작용해 </w:t>
      </w:r>
      <w:r w:rsidR="00BB6303">
        <w:rPr>
          <w:rFonts w:ascii="맑은 고딕" w:eastAsia="맑은 고딕" w:hAnsi="맑은 고딕" w:cs="Arial" w:hint="eastAsia"/>
          <w:color w:val="000000"/>
          <w:sz w:val="22"/>
        </w:rPr>
        <w:t>자궁내막암,</w:t>
      </w:r>
      <w:r w:rsidR="009A4DC3" w:rsidRPr="001A2AEC">
        <w:rPr>
          <w:rFonts w:ascii="맑은 고딕" w:eastAsia="맑은 고딕" w:hAnsi="맑은 고딕" w:cs="Arial" w:hint="eastAsia"/>
          <w:color w:val="000000"/>
          <w:sz w:val="22"/>
        </w:rPr>
        <w:t xml:space="preserve"> 유방암 위험에 대한 우려가 </w:t>
      </w:r>
      <w:r w:rsidR="00865C79">
        <w:rPr>
          <w:rFonts w:ascii="맑은 고딕" w:eastAsia="맑은 고딕" w:hAnsi="맑은 고딕" w:cs="Arial" w:hint="eastAsia"/>
          <w:color w:val="000000"/>
          <w:sz w:val="22"/>
        </w:rPr>
        <w:t>적은</w:t>
      </w:r>
      <w:r w:rsidR="009A4DC3" w:rsidRPr="001A2AEC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BB6303">
        <w:rPr>
          <w:rFonts w:ascii="맑은 고딕" w:eastAsia="맑은 고딕" w:hAnsi="맑은 고딕" w:cs="Arial" w:hint="eastAsia"/>
          <w:color w:val="000000"/>
          <w:sz w:val="22"/>
        </w:rPr>
        <w:t>약제</w:t>
      </w:r>
      <w:r w:rsidR="002E1B70">
        <w:rPr>
          <w:rFonts w:ascii="맑은 고딕" w:eastAsia="맑은 고딕" w:hAnsi="맑은 고딕" w:cs="Arial"/>
          <w:color w:val="000000"/>
          <w:sz w:val="22"/>
        </w:rPr>
        <w:t>”</w:t>
      </w:r>
      <w:r w:rsidR="001B47D7">
        <w:rPr>
          <w:rFonts w:ascii="맑은 고딕" w:eastAsia="맑은 고딕" w:hAnsi="맑은 고딕" w:cs="Arial" w:hint="eastAsia"/>
          <w:color w:val="000000"/>
          <w:sz w:val="22"/>
        </w:rPr>
        <w:t>라</w:t>
      </w:r>
      <w:r w:rsidR="002E1B70">
        <w:rPr>
          <w:rFonts w:ascii="맑은 고딕" w:eastAsia="맑은 고딕" w:hAnsi="맑은 고딕" w:cs="Arial" w:hint="eastAsia"/>
          <w:color w:val="000000"/>
          <w:sz w:val="22"/>
        </w:rPr>
        <w:t>며</w:t>
      </w:r>
      <w:r w:rsidR="00FC3D3F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9D7C29">
        <w:rPr>
          <w:rFonts w:ascii="맑은 고딕" w:eastAsia="맑은 고딕" w:hAnsi="맑은 고딕" w:cs="Arial"/>
          <w:color w:val="000000"/>
          <w:sz w:val="22"/>
        </w:rPr>
        <w:t>“</w:t>
      </w:r>
      <w:r w:rsidR="009D7C29">
        <w:rPr>
          <w:rFonts w:ascii="맑은 고딕" w:eastAsia="맑은 고딕" w:hAnsi="맑은 고딕" w:cs="Arial" w:hint="eastAsia"/>
          <w:color w:val="000000"/>
          <w:sz w:val="22"/>
        </w:rPr>
        <w:t xml:space="preserve">비타민D는 체내 칼슘의 </w:t>
      </w:r>
      <w:r w:rsidR="00087BB5">
        <w:rPr>
          <w:rFonts w:ascii="맑은 고딕" w:eastAsia="맑은 고딕" w:hAnsi="맑은 고딕" w:cs="Arial" w:hint="eastAsia"/>
          <w:color w:val="000000"/>
          <w:sz w:val="22"/>
        </w:rPr>
        <w:t>항</w:t>
      </w:r>
      <w:r w:rsidR="009D7C29">
        <w:rPr>
          <w:rFonts w:ascii="맑은 고딕" w:eastAsia="맑은 고딕" w:hAnsi="맑은 고딕" w:cs="Arial" w:hint="eastAsia"/>
          <w:color w:val="000000"/>
          <w:sz w:val="22"/>
        </w:rPr>
        <w:t xml:space="preserve">상성 조절에 중요한 </w:t>
      </w:r>
      <w:r w:rsidR="00865C79">
        <w:rPr>
          <w:rFonts w:ascii="맑은 고딕" w:eastAsia="맑은 고딕" w:hAnsi="맑은 고딕" w:cs="Arial" w:hint="eastAsia"/>
          <w:color w:val="000000"/>
          <w:sz w:val="22"/>
        </w:rPr>
        <w:t>인자로</w:t>
      </w:r>
      <w:r w:rsidR="009D7C29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9D7C29">
        <w:rPr>
          <w:rFonts w:ascii="맑은 고딕" w:eastAsia="맑은 고딕" w:hAnsi="맑은 고딕" w:cs="Arial" w:hint="eastAsia"/>
          <w:color w:val="000000"/>
          <w:sz w:val="22"/>
        </w:rPr>
        <w:t>뼈</w:t>
      </w:r>
      <w:r w:rsidR="00F86C3D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9D7C29">
        <w:rPr>
          <w:rFonts w:ascii="맑은 고딕" w:eastAsia="맑은 고딕" w:hAnsi="맑은 고딕" w:cs="Arial" w:hint="eastAsia"/>
          <w:color w:val="000000"/>
          <w:sz w:val="22"/>
        </w:rPr>
        <w:t>건강에 필요한 요소로 알려져 있는 만큼</w:t>
      </w:r>
      <w:r w:rsidR="004C7821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="009D7C29">
        <w:rPr>
          <w:rFonts w:ascii="맑은 고딕" w:eastAsia="맑은 고딕" w:hAnsi="맑은 고딕" w:cs="Arial" w:hint="eastAsia"/>
          <w:color w:val="000000"/>
          <w:sz w:val="22"/>
        </w:rPr>
        <w:t xml:space="preserve"> 여러 가이드라인에서도 </w:t>
      </w:r>
      <w:r w:rsidR="00BE6C2F" w:rsidRPr="00BE6C2F">
        <w:rPr>
          <w:rFonts w:ascii="맑은 고딕" w:eastAsia="맑은 고딕" w:hAnsi="맑은 고딕" w:cs="Arial" w:hint="eastAsia"/>
          <w:color w:val="000000"/>
          <w:sz w:val="22"/>
        </w:rPr>
        <w:t>골다공증</w:t>
      </w:r>
      <w:r w:rsidR="00BE6C2F" w:rsidRPr="00BE6C2F">
        <w:rPr>
          <w:rFonts w:ascii="맑은 고딕" w:eastAsia="맑은 고딕" w:hAnsi="맑은 고딕" w:cs="Arial"/>
          <w:color w:val="000000"/>
          <w:sz w:val="22"/>
        </w:rPr>
        <w:t xml:space="preserve"> 환자에서 비타민D의 충분한 </w:t>
      </w:r>
      <w:r w:rsidR="00EA624B">
        <w:rPr>
          <w:rFonts w:ascii="맑은 고딕" w:eastAsia="맑은 고딕" w:hAnsi="맑은 고딕" w:cs="Arial" w:hint="eastAsia"/>
          <w:color w:val="000000"/>
          <w:sz w:val="22"/>
        </w:rPr>
        <w:t>섭취가</w:t>
      </w:r>
      <w:r w:rsidR="00BE6C2F" w:rsidRPr="00BE6C2F">
        <w:rPr>
          <w:rFonts w:ascii="맑은 고딕" w:eastAsia="맑은 고딕" w:hAnsi="맑은 고딕" w:cs="Arial"/>
          <w:color w:val="000000"/>
          <w:sz w:val="22"/>
        </w:rPr>
        <w:t xml:space="preserve"> 권장된다</w:t>
      </w:r>
      <w:r w:rsidR="009D7C29">
        <w:rPr>
          <w:rFonts w:ascii="맑은 고딕" w:eastAsia="맑은 고딕" w:hAnsi="맑은 고딕" w:cs="Arial"/>
          <w:color w:val="000000"/>
          <w:sz w:val="22"/>
        </w:rPr>
        <w:t>”</w:t>
      </w:r>
      <w:r w:rsidR="009D7C29">
        <w:rPr>
          <w:rFonts w:ascii="맑은 고딕" w:eastAsia="맑은 고딕" w:hAnsi="맑은 고딕" w:cs="Arial" w:hint="eastAsia"/>
          <w:color w:val="000000"/>
          <w:sz w:val="22"/>
        </w:rPr>
        <w:t>고 말했다.</w:t>
      </w:r>
    </w:p>
    <w:p w:rsidR="00F468E2" w:rsidRPr="001B47D7" w:rsidRDefault="00F468E2" w:rsidP="009A4DC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9D116C" w:rsidRDefault="009A4DC3" w:rsidP="0075313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한미약품 관계자는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865C79">
        <w:rPr>
          <w:rFonts w:ascii="맑은 고딕" w:eastAsia="맑은 고딕" w:hAnsi="맑은 고딕" w:cs="Arial" w:hint="eastAsia"/>
          <w:color w:val="000000"/>
          <w:sz w:val="22"/>
        </w:rPr>
        <w:t>골다공증은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대표적</w:t>
      </w:r>
      <w:r w:rsidR="00EA624B">
        <w:rPr>
          <w:rFonts w:ascii="맑은 고딕" w:eastAsia="맑은 고딕" w:hAnsi="맑은 고딕" w:cs="Arial" w:hint="eastAsia"/>
          <w:color w:val="000000"/>
          <w:sz w:val="22"/>
        </w:rPr>
        <w:t>인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만성질환 중 </w:t>
      </w:r>
      <w:r w:rsidR="00865C79">
        <w:rPr>
          <w:rFonts w:ascii="맑은 고딕" w:eastAsia="맑은 고딕" w:hAnsi="맑은 고딕" w:cs="Arial" w:hint="eastAsia"/>
          <w:color w:val="000000"/>
          <w:sz w:val="22"/>
        </w:rPr>
        <w:t>하나로</w:t>
      </w:r>
      <w:r>
        <w:rPr>
          <w:rFonts w:ascii="맑은 고딕" w:eastAsia="맑은 고딕" w:hAnsi="맑은 고딕" w:cs="Arial" w:hint="eastAsia"/>
          <w:color w:val="000000"/>
          <w:sz w:val="22"/>
        </w:rPr>
        <w:t>,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우리나라도 초고령 사회</w:t>
      </w:r>
      <w:r w:rsidR="001B47D7">
        <w:rPr>
          <w:rFonts w:ascii="맑은 고딕" w:eastAsia="맑은 고딕" w:hAnsi="맑은 고딕" w:cs="Arial" w:hint="eastAsia"/>
          <w:color w:val="000000"/>
          <w:sz w:val="22"/>
        </w:rPr>
        <w:t>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진입</w:t>
      </w:r>
      <w:r w:rsidR="001B47D7">
        <w:rPr>
          <w:rFonts w:ascii="맑은 고딕" w:eastAsia="맑은 고딕" w:hAnsi="맑은 고딕" w:cs="Arial" w:hint="eastAsia"/>
          <w:color w:val="000000"/>
          <w:sz w:val="22"/>
        </w:rPr>
        <w:t>함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에 따라 골다공증성 골절의 연간 </w:t>
      </w:r>
      <w:r w:rsidR="00865C79">
        <w:rPr>
          <w:rFonts w:ascii="맑은 고딕" w:eastAsia="맑은 고딕" w:hAnsi="맑은 고딕" w:cs="Arial" w:hint="eastAsia"/>
          <w:color w:val="000000"/>
          <w:sz w:val="22"/>
        </w:rPr>
        <w:t>발생 건수</w:t>
      </w:r>
      <w:r w:rsidR="001B47D7">
        <w:rPr>
          <w:rFonts w:ascii="맑은 고딕" w:eastAsia="맑은 고딕" w:hAnsi="맑은 고딕" w:cs="Arial" w:hint="eastAsia"/>
          <w:color w:val="000000"/>
          <w:sz w:val="22"/>
        </w:rPr>
        <w:t>가</w:t>
      </w:r>
      <w:r w:rsidR="00865C79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계속 증가하고 </w:t>
      </w:r>
      <w:r w:rsidR="00D939D7">
        <w:rPr>
          <w:rFonts w:ascii="맑은 고딕" w:eastAsia="맑은 고딕" w:hAnsi="맑은 고딕" w:cs="Arial" w:hint="eastAsia"/>
          <w:color w:val="000000"/>
          <w:sz w:val="22"/>
        </w:rPr>
        <w:t>있어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513979" w:rsidRPr="00513979">
        <w:rPr>
          <w:rFonts w:ascii="맑은 고딕" w:eastAsia="맑은 고딕" w:hAnsi="맑은 고딕" w:cs="Arial" w:hint="eastAsia"/>
          <w:color w:val="000000"/>
          <w:sz w:val="22"/>
        </w:rPr>
        <w:t>이번</w:t>
      </w:r>
      <w:r w:rsidR="00513979" w:rsidRPr="00513979">
        <w:rPr>
          <w:rFonts w:ascii="맑은 고딕" w:eastAsia="맑은 고딕" w:hAnsi="맑은 고딕" w:cs="Arial"/>
          <w:color w:val="000000"/>
          <w:sz w:val="22"/>
        </w:rPr>
        <w:t xml:space="preserve"> 연구 </w:t>
      </w:r>
      <w:r w:rsidR="00513979">
        <w:rPr>
          <w:rFonts w:ascii="맑은 고딕" w:eastAsia="맑은 고딕" w:hAnsi="맑은 고딕" w:cs="Arial"/>
          <w:color w:val="000000"/>
          <w:sz w:val="22"/>
        </w:rPr>
        <w:t>결과</w:t>
      </w:r>
      <w:r w:rsidR="00513979">
        <w:rPr>
          <w:rFonts w:ascii="맑은 고딕" w:eastAsia="맑은 고딕" w:hAnsi="맑은 고딕" w:cs="Arial" w:hint="eastAsia"/>
          <w:color w:val="000000"/>
          <w:sz w:val="22"/>
        </w:rPr>
        <w:t xml:space="preserve">가 </w:t>
      </w:r>
      <w:r w:rsidR="00513979" w:rsidRPr="00513979">
        <w:rPr>
          <w:rFonts w:ascii="맑은 고딕" w:eastAsia="맑은 고딕" w:hAnsi="맑은 고딕" w:cs="Arial"/>
          <w:color w:val="000000"/>
          <w:sz w:val="22"/>
        </w:rPr>
        <w:t>의료진과 환자들의 치료 옵션을 좀 더 넓</w:t>
      </w:r>
      <w:r w:rsidR="00A37BE5">
        <w:rPr>
          <w:rFonts w:ascii="맑은 고딕" w:eastAsia="맑은 고딕" w:hAnsi="맑은 고딕" w:cs="Arial" w:hint="eastAsia"/>
          <w:color w:val="000000"/>
          <w:sz w:val="22"/>
        </w:rPr>
        <w:t>혀줄</w:t>
      </w:r>
      <w:r w:rsidR="00513979" w:rsidRPr="00513979">
        <w:rPr>
          <w:rFonts w:ascii="맑은 고딕" w:eastAsia="맑은 고딕" w:hAnsi="맑은 고딕" w:cs="Arial"/>
          <w:color w:val="000000"/>
          <w:sz w:val="22"/>
        </w:rPr>
        <w:t xml:space="preserve"> 수 있을 것으로 </w:t>
      </w:r>
      <w:r w:rsidR="00513979">
        <w:rPr>
          <w:rFonts w:ascii="맑은 고딕" w:eastAsia="맑은 고딕" w:hAnsi="맑은 고딕" w:cs="Arial"/>
          <w:color w:val="000000"/>
          <w:sz w:val="22"/>
        </w:rPr>
        <w:t>기대</w:t>
      </w:r>
      <w:r w:rsidR="00C47965">
        <w:rPr>
          <w:rFonts w:ascii="맑은 고딕" w:eastAsia="맑은 고딕" w:hAnsi="맑은 고딕" w:cs="Arial" w:hint="eastAsia"/>
          <w:color w:val="000000"/>
          <w:sz w:val="22"/>
        </w:rPr>
        <w:t>한다</w:t>
      </w:r>
      <w:r w:rsidR="00C47965">
        <w:rPr>
          <w:rFonts w:ascii="맑은 고딕" w:eastAsia="맑은 고딕" w:hAnsi="맑은 고딕" w:cs="Arial"/>
          <w:color w:val="000000"/>
          <w:sz w:val="22"/>
        </w:rPr>
        <w:t>”</w:t>
      </w:r>
      <w:r w:rsidR="00C47965">
        <w:rPr>
          <w:rFonts w:ascii="맑은 고딕" w:eastAsia="맑은 고딕" w:hAnsi="맑은 고딕" w:cs="Arial" w:hint="eastAsia"/>
          <w:color w:val="000000"/>
          <w:sz w:val="22"/>
        </w:rPr>
        <w:t>며</w:t>
      </w:r>
      <w:r w:rsidR="00C47965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513979">
        <w:rPr>
          <w:rFonts w:ascii="맑은 고딕" w:eastAsia="맑은 고딕" w:hAnsi="맑은 고딕" w:cs="Arial"/>
          <w:color w:val="000000"/>
          <w:sz w:val="22"/>
        </w:rPr>
        <w:t>“</w:t>
      </w:r>
      <w:r w:rsidR="00C47965">
        <w:rPr>
          <w:rFonts w:ascii="맑은 고딕" w:eastAsia="맑은 고딕" w:hAnsi="맑은 고딕" w:cs="Arial" w:hint="eastAsia"/>
          <w:color w:val="000000"/>
          <w:sz w:val="22"/>
        </w:rPr>
        <w:t xml:space="preserve">앞으로도 </w:t>
      </w:r>
      <w:r w:rsidR="00513979">
        <w:rPr>
          <w:rFonts w:ascii="맑은 고딕" w:eastAsia="맑은 고딕" w:hAnsi="맑은 고딕" w:cs="Arial" w:hint="eastAsia"/>
          <w:color w:val="000000"/>
          <w:sz w:val="22"/>
        </w:rPr>
        <w:t>실제 임상 현장에 도움이 되는 신제품 개발에 최선을 다하고, 국내 의료진에게 유용한 임상적 근거를 제시할 수 있는 마케팅에 집중하겠다</w:t>
      </w:r>
      <w:r w:rsidR="00513979">
        <w:rPr>
          <w:rFonts w:ascii="맑은 고딕" w:eastAsia="맑은 고딕" w:hAnsi="맑은 고딕" w:cs="Arial"/>
          <w:color w:val="000000"/>
          <w:sz w:val="22"/>
        </w:rPr>
        <w:t>”</w:t>
      </w:r>
      <w:r w:rsidR="00A37BE5">
        <w:rPr>
          <w:rFonts w:ascii="맑은 고딕" w:eastAsia="맑은 고딕" w:hAnsi="맑은 고딕" w:cs="Arial" w:hint="eastAsia"/>
          <w:color w:val="000000"/>
          <w:sz w:val="22"/>
        </w:rPr>
        <w:t>고</w:t>
      </w:r>
      <w:r w:rsidR="00513979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513979">
        <w:rPr>
          <w:rFonts w:ascii="맑은 고딕" w:eastAsia="맑은 고딕" w:hAnsi="맑은 고딕" w:cs="Arial" w:hint="eastAsia"/>
          <w:color w:val="000000"/>
          <w:sz w:val="22"/>
        </w:rPr>
        <w:t>말했다.</w:t>
      </w:r>
      <w:r w:rsidR="00753138">
        <w:rPr>
          <w:rFonts w:ascii="맑은 고딕" w:eastAsia="맑은 고딕" w:hAnsi="맑은 고딕" w:cs="Arial"/>
          <w:color w:val="000000"/>
          <w:sz w:val="22"/>
        </w:rPr>
        <w:t xml:space="preserve">              </w:t>
      </w:r>
    </w:p>
    <w:p w:rsidR="000E0413" w:rsidRDefault="00753138" w:rsidP="009D116C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/>
          <w:color w:val="000000"/>
          <w:sz w:val="22"/>
        </w:rPr>
        <w:t xml:space="preserve">   </w:t>
      </w:r>
    </w:p>
    <w:p w:rsidR="004C23BA" w:rsidRDefault="00A06422" w:rsidP="009D116C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79" w:rsidRDefault="00C74A79" w:rsidP="00E32DD0">
      <w:pPr>
        <w:spacing w:after="0" w:line="240" w:lineRule="auto"/>
      </w:pPr>
      <w:r>
        <w:separator/>
      </w:r>
    </w:p>
  </w:endnote>
  <w:endnote w:type="continuationSeparator" w:id="0">
    <w:p w:rsidR="00C74A79" w:rsidRDefault="00C74A7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79" w:rsidRDefault="00C74A79" w:rsidP="00E32DD0">
      <w:pPr>
        <w:spacing w:after="0" w:line="240" w:lineRule="auto"/>
      </w:pPr>
      <w:r>
        <w:separator/>
      </w:r>
    </w:p>
  </w:footnote>
  <w:footnote w:type="continuationSeparator" w:id="0">
    <w:p w:rsidR="00C74A79" w:rsidRDefault="00C74A79" w:rsidP="00E32DD0">
      <w:pPr>
        <w:spacing w:after="0" w:line="240" w:lineRule="auto"/>
      </w:pPr>
      <w:r>
        <w:continuationSeparator/>
      </w:r>
    </w:p>
  </w:footnote>
  <w:footnote w:id="1">
    <w:p w:rsidR="00013208" w:rsidRPr="002251AB" w:rsidRDefault="00013208" w:rsidP="00013208">
      <w:pPr>
        <w:pStyle w:val="ae"/>
        <w:rPr>
          <w:sz w:val="18"/>
          <w:szCs w:val="18"/>
        </w:rPr>
      </w:pPr>
      <w:r w:rsidRPr="002251AB">
        <w:rPr>
          <w:rStyle w:val="ad"/>
          <w:sz w:val="18"/>
          <w:szCs w:val="18"/>
        </w:rPr>
        <w:footnoteRef/>
      </w:r>
      <w:r w:rsidRPr="002251AB">
        <w:rPr>
          <w:sz w:val="18"/>
          <w:szCs w:val="18"/>
        </w:rPr>
        <w:t xml:space="preserve"> </w:t>
      </w:r>
      <w:r w:rsidRPr="004E7E1B">
        <w:rPr>
          <w:sz w:val="18"/>
          <w:szCs w:val="18"/>
        </w:rPr>
        <w:t xml:space="preserve">2023년 골다공증 경구제 처방조제액 1위 [출처: UBIST 2023년 </w:t>
      </w:r>
      <w:r w:rsidRPr="00A4052D">
        <w:rPr>
          <w:rFonts w:hint="eastAsia"/>
          <w:sz w:val="18"/>
          <w:szCs w:val="18"/>
        </w:rPr>
        <w:t>처방조제액</w:t>
      </w:r>
      <w:r w:rsidRPr="004E7E1B">
        <w:rPr>
          <w:sz w:val="18"/>
          <w:szCs w:val="18"/>
        </w:rPr>
        <w:t>, G3J, M5b3 기준]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2ADE"/>
    <w:rsid w:val="00013208"/>
    <w:rsid w:val="00014234"/>
    <w:rsid w:val="00020D7C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6D31"/>
    <w:rsid w:val="000270D2"/>
    <w:rsid w:val="00030973"/>
    <w:rsid w:val="00033E38"/>
    <w:rsid w:val="00034BC2"/>
    <w:rsid w:val="00034DC5"/>
    <w:rsid w:val="00037075"/>
    <w:rsid w:val="00037845"/>
    <w:rsid w:val="00040709"/>
    <w:rsid w:val="0004195A"/>
    <w:rsid w:val="0004204A"/>
    <w:rsid w:val="00042AEE"/>
    <w:rsid w:val="00042DE9"/>
    <w:rsid w:val="00042EE7"/>
    <w:rsid w:val="00042FA6"/>
    <w:rsid w:val="0004356C"/>
    <w:rsid w:val="000436E2"/>
    <w:rsid w:val="00043B64"/>
    <w:rsid w:val="00043E44"/>
    <w:rsid w:val="0004408D"/>
    <w:rsid w:val="000444CA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098E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16D"/>
    <w:rsid w:val="00073978"/>
    <w:rsid w:val="0007483B"/>
    <w:rsid w:val="000750FB"/>
    <w:rsid w:val="00075203"/>
    <w:rsid w:val="0007590D"/>
    <w:rsid w:val="00076DE7"/>
    <w:rsid w:val="000777A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87BB5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2EE"/>
    <w:rsid w:val="000B0B71"/>
    <w:rsid w:val="000B0F55"/>
    <w:rsid w:val="000B1DB4"/>
    <w:rsid w:val="000B23A7"/>
    <w:rsid w:val="000B2822"/>
    <w:rsid w:val="000B36A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3EE9"/>
    <w:rsid w:val="000C446B"/>
    <w:rsid w:val="000C4871"/>
    <w:rsid w:val="000C4A3F"/>
    <w:rsid w:val="000C5925"/>
    <w:rsid w:val="000C64AE"/>
    <w:rsid w:val="000C656D"/>
    <w:rsid w:val="000C761B"/>
    <w:rsid w:val="000D064E"/>
    <w:rsid w:val="000D09C1"/>
    <w:rsid w:val="000D172F"/>
    <w:rsid w:val="000D3061"/>
    <w:rsid w:val="000D3BAB"/>
    <w:rsid w:val="000D41A4"/>
    <w:rsid w:val="000D4DD1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413"/>
    <w:rsid w:val="000E0B7A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242"/>
    <w:rsid w:val="00101D55"/>
    <w:rsid w:val="00102271"/>
    <w:rsid w:val="00103694"/>
    <w:rsid w:val="00104293"/>
    <w:rsid w:val="00104CC2"/>
    <w:rsid w:val="001055F2"/>
    <w:rsid w:val="0010662F"/>
    <w:rsid w:val="00106CF3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2B77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24C2"/>
    <w:rsid w:val="00143203"/>
    <w:rsid w:val="00144F39"/>
    <w:rsid w:val="00146349"/>
    <w:rsid w:val="0014733A"/>
    <w:rsid w:val="00147F4A"/>
    <w:rsid w:val="00150B81"/>
    <w:rsid w:val="0015231D"/>
    <w:rsid w:val="001534AE"/>
    <w:rsid w:val="00153BAC"/>
    <w:rsid w:val="00153C8C"/>
    <w:rsid w:val="00153FA9"/>
    <w:rsid w:val="0015458B"/>
    <w:rsid w:val="001547BF"/>
    <w:rsid w:val="001557AD"/>
    <w:rsid w:val="001568F6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025"/>
    <w:rsid w:val="00174C06"/>
    <w:rsid w:val="00175F5C"/>
    <w:rsid w:val="001765E6"/>
    <w:rsid w:val="0017683E"/>
    <w:rsid w:val="00180192"/>
    <w:rsid w:val="00180334"/>
    <w:rsid w:val="001810A7"/>
    <w:rsid w:val="001818B9"/>
    <w:rsid w:val="001831E8"/>
    <w:rsid w:val="00183828"/>
    <w:rsid w:val="001840C0"/>
    <w:rsid w:val="00184342"/>
    <w:rsid w:val="001848C7"/>
    <w:rsid w:val="00185261"/>
    <w:rsid w:val="001853B5"/>
    <w:rsid w:val="00185DCE"/>
    <w:rsid w:val="0018607D"/>
    <w:rsid w:val="001878AB"/>
    <w:rsid w:val="001903D1"/>
    <w:rsid w:val="001904EA"/>
    <w:rsid w:val="00191867"/>
    <w:rsid w:val="00192E1C"/>
    <w:rsid w:val="00192EF5"/>
    <w:rsid w:val="0019453A"/>
    <w:rsid w:val="001946E4"/>
    <w:rsid w:val="0019475F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6D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7D7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18BE"/>
    <w:rsid w:val="001D2C44"/>
    <w:rsid w:val="001D33F4"/>
    <w:rsid w:val="001D3A35"/>
    <w:rsid w:val="001D4150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5EF"/>
    <w:rsid w:val="001F261F"/>
    <w:rsid w:val="001F2734"/>
    <w:rsid w:val="001F37FC"/>
    <w:rsid w:val="001F3E27"/>
    <w:rsid w:val="001F473A"/>
    <w:rsid w:val="001F4787"/>
    <w:rsid w:val="001F5A2D"/>
    <w:rsid w:val="001F5B0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07CCA"/>
    <w:rsid w:val="00210453"/>
    <w:rsid w:val="00210603"/>
    <w:rsid w:val="0021072E"/>
    <w:rsid w:val="002109A2"/>
    <w:rsid w:val="00210B7F"/>
    <w:rsid w:val="00211E71"/>
    <w:rsid w:val="00211FA8"/>
    <w:rsid w:val="00212685"/>
    <w:rsid w:val="002139F0"/>
    <w:rsid w:val="00214530"/>
    <w:rsid w:val="00214A88"/>
    <w:rsid w:val="00214F6B"/>
    <w:rsid w:val="00215306"/>
    <w:rsid w:val="0021606A"/>
    <w:rsid w:val="0021799C"/>
    <w:rsid w:val="00220E23"/>
    <w:rsid w:val="0022110A"/>
    <w:rsid w:val="0022112C"/>
    <w:rsid w:val="00223179"/>
    <w:rsid w:val="0022327B"/>
    <w:rsid w:val="0022353A"/>
    <w:rsid w:val="00224021"/>
    <w:rsid w:val="00224EA1"/>
    <w:rsid w:val="002251AB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0F50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96F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A77DE"/>
    <w:rsid w:val="002B108F"/>
    <w:rsid w:val="002B10D1"/>
    <w:rsid w:val="002B160B"/>
    <w:rsid w:val="002B1DEF"/>
    <w:rsid w:val="002B3628"/>
    <w:rsid w:val="002B3DC6"/>
    <w:rsid w:val="002B45E5"/>
    <w:rsid w:val="002B4CAE"/>
    <w:rsid w:val="002B6567"/>
    <w:rsid w:val="002C0E6B"/>
    <w:rsid w:val="002C0F23"/>
    <w:rsid w:val="002C1135"/>
    <w:rsid w:val="002C1A78"/>
    <w:rsid w:val="002C28E2"/>
    <w:rsid w:val="002C29CE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DF9"/>
    <w:rsid w:val="002D4E92"/>
    <w:rsid w:val="002D5A68"/>
    <w:rsid w:val="002D60EA"/>
    <w:rsid w:val="002D6A9A"/>
    <w:rsid w:val="002D7824"/>
    <w:rsid w:val="002E0017"/>
    <w:rsid w:val="002E1B70"/>
    <w:rsid w:val="002E1DD9"/>
    <w:rsid w:val="002E2681"/>
    <w:rsid w:val="002E3EAF"/>
    <w:rsid w:val="002E4A32"/>
    <w:rsid w:val="002E5ACD"/>
    <w:rsid w:val="002E5DE3"/>
    <w:rsid w:val="002E7582"/>
    <w:rsid w:val="002F06F4"/>
    <w:rsid w:val="002F0A88"/>
    <w:rsid w:val="002F1797"/>
    <w:rsid w:val="002F2527"/>
    <w:rsid w:val="002F2943"/>
    <w:rsid w:val="002F3485"/>
    <w:rsid w:val="002F388E"/>
    <w:rsid w:val="002F42BF"/>
    <w:rsid w:val="002F4B70"/>
    <w:rsid w:val="002F580A"/>
    <w:rsid w:val="002F71C7"/>
    <w:rsid w:val="002F7B00"/>
    <w:rsid w:val="003010FD"/>
    <w:rsid w:val="003016C2"/>
    <w:rsid w:val="0030177F"/>
    <w:rsid w:val="00301F1A"/>
    <w:rsid w:val="003027B0"/>
    <w:rsid w:val="00302DC8"/>
    <w:rsid w:val="0030577D"/>
    <w:rsid w:val="00305861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4F37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6AE"/>
    <w:rsid w:val="00321889"/>
    <w:rsid w:val="00323AB5"/>
    <w:rsid w:val="003240B2"/>
    <w:rsid w:val="00325304"/>
    <w:rsid w:val="00327175"/>
    <w:rsid w:val="00327E1A"/>
    <w:rsid w:val="003308EB"/>
    <w:rsid w:val="0033096C"/>
    <w:rsid w:val="0033132D"/>
    <w:rsid w:val="00331922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0E5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562"/>
    <w:rsid w:val="00387E67"/>
    <w:rsid w:val="003918CE"/>
    <w:rsid w:val="00391DA4"/>
    <w:rsid w:val="0039202D"/>
    <w:rsid w:val="00393613"/>
    <w:rsid w:val="003939DD"/>
    <w:rsid w:val="00393DBC"/>
    <w:rsid w:val="00394962"/>
    <w:rsid w:val="00395B70"/>
    <w:rsid w:val="003972E9"/>
    <w:rsid w:val="003A1B3A"/>
    <w:rsid w:val="003A1E25"/>
    <w:rsid w:val="003A249D"/>
    <w:rsid w:val="003A37BD"/>
    <w:rsid w:val="003A41DC"/>
    <w:rsid w:val="003A42C8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B7B82"/>
    <w:rsid w:val="003C07DD"/>
    <w:rsid w:val="003C0823"/>
    <w:rsid w:val="003C18F3"/>
    <w:rsid w:val="003C20BA"/>
    <w:rsid w:val="003C2200"/>
    <w:rsid w:val="003C2B9D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9DF"/>
    <w:rsid w:val="003D4400"/>
    <w:rsid w:val="003D4464"/>
    <w:rsid w:val="003D53BF"/>
    <w:rsid w:val="003D5F30"/>
    <w:rsid w:val="003D6A6D"/>
    <w:rsid w:val="003D6B0A"/>
    <w:rsid w:val="003D73CC"/>
    <w:rsid w:val="003E0409"/>
    <w:rsid w:val="003E0C5C"/>
    <w:rsid w:val="003E163E"/>
    <w:rsid w:val="003E1AD0"/>
    <w:rsid w:val="003E1C67"/>
    <w:rsid w:val="003E223F"/>
    <w:rsid w:val="003E337A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495A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1880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590"/>
    <w:rsid w:val="004409FE"/>
    <w:rsid w:val="00440DF7"/>
    <w:rsid w:val="0044130C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918"/>
    <w:rsid w:val="00451CE9"/>
    <w:rsid w:val="0045221C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5B8D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77638"/>
    <w:rsid w:val="00480729"/>
    <w:rsid w:val="00480CFB"/>
    <w:rsid w:val="00481342"/>
    <w:rsid w:val="0048217F"/>
    <w:rsid w:val="0048283F"/>
    <w:rsid w:val="00482A7D"/>
    <w:rsid w:val="0048413D"/>
    <w:rsid w:val="0048719F"/>
    <w:rsid w:val="0049123C"/>
    <w:rsid w:val="004912C9"/>
    <w:rsid w:val="00491689"/>
    <w:rsid w:val="00491F7E"/>
    <w:rsid w:val="004925AD"/>
    <w:rsid w:val="00493AF5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4CA3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B772F"/>
    <w:rsid w:val="004B7BCB"/>
    <w:rsid w:val="004C1092"/>
    <w:rsid w:val="004C11D0"/>
    <w:rsid w:val="004C174F"/>
    <w:rsid w:val="004C23BA"/>
    <w:rsid w:val="004C3432"/>
    <w:rsid w:val="004C4D4C"/>
    <w:rsid w:val="004C5C85"/>
    <w:rsid w:val="004C6E0A"/>
    <w:rsid w:val="004C7821"/>
    <w:rsid w:val="004C7CFF"/>
    <w:rsid w:val="004C7F0C"/>
    <w:rsid w:val="004D04FD"/>
    <w:rsid w:val="004D193F"/>
    <w:rsid w:val="004D3017"/>
    <w:rsid w:val="004D36BC"/>
    <w:rsid w:val="004D4A93"/>
    <w:rsid w:val="004D4FC4"/>
    <w:rsid w:val="004D5697"/>
    <w:rsid w:val="004D5BAA"/>
    <w:rsid w:val="004D7170"/>
    <w:rsid w:val="004E027F"/>
    <w:rsid w:val="004E13F9"/>
    <w:rsid w:val="004E1DB4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E7E1B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079BC"/>
    <w:rsid w:val="005104F4"/>
    <w:rsid w:val="0051094A"/>
    <w:rsid w:val="00510C65"/>
    <w:rsid w:val="00512577"/>
    <w:rsid w:val="00512A67"/>
    <w:rsid w:val="00512B8B"/>
    <w:rsid w:val="005131D5"/>
    <w:rsid w:val="00513979"/>
    <w:rsid w:val="0051408F"/>
    <w:rsid w:val="005147FB"/>
    <w:rsid w:val="00515F2D"/>
    <w:rsid w:val="0051748F"/>
    <w:rsid w:val="0051755A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69CF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379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BA2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038"/>
    <w:rsid w:val="00572C75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6FDA"/>
    <w:rsid w:val="0058783E"/>
    <w:rsid w:val="00587842"/>
    <w:rsid w:val="00587FE2"/>
    <w:rsid w:val="005912E3"/>
    <w:rsid w:val="00592D3D"/>
    <w:rsid w:val="00592E20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4FD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625"/>
    <w:rsid w:val="005B6992"/>
    <w:rsid w:val="005B6DB3"/>
    <w:rsid w:val="005C09C9"/>
    <w:rsid w:val="005C0AA3"/>
    <w:rsid w:val="005C0C7E"/>
    <w:rsid w:val="005C239F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01F"/>
    <w:rsid w:val="0060337F"/>
    <w:rsid w:val="006036FB"/>
    <w:rsid w:val="00603962"/>
    <w:rsid w:val="0060490E"/>
    <w:rsid w:val="006059B3"/>
    <w:rsid w:val="00605D10"/>
    <w:rsid w:val="00606D72"/>
    <w:rsid w:val="00607FA7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0C9"/>
    <w:rsid w:val="006227C1"/>
    <w:rsid w:val="0062350A"/>
    <w:rsid w:val="0062350B"/>
    <w:rsid w:val="00623845"/>
    <w:rsid w:val="0062427F"/>
    <w:rsid w:val="0062439C"/>
    <w:rsid w:val="006254C3"/>
    <w:rsid w:val="0063062E"/>
    <w:rsid w:val="006306FB"/>
    <w:rsid w:val="00632213"/>
    <w:rsid w:val="006336AF"/>
    <w:rsid w:val="00634B1B"/>
    <w:rsid w:val="00635C18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6F27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154"/>
    <w:rsid w:val="0065770D"/>
    <w:rsid w:val="00657D38"/>
    <w:rsid w:val="0066043D"/>
    <w:rsid w:val="0066084F"/>
    <w:rsid w:val="00661309"/>
    <w:rsid w:val="00661BC6"/>
    <w:rsid w:val="006635B2"/>
    <w:rsid w:val="0066453D"/>
    <w:rsid w:val="00664964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B91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1E03"/>
    <w:rsid w:val="006A2C4A"/>
    <w:rsid w:val="006A4F66"/>
    <w:rsid w:val="006A611E"/>
    <w:rsid w:val="006B0F24"/>
    <w:rsid w:val="006B24EC"/>
    <w:rsid w:val="006B2D8F"/>
    <w:rsid w:val="006B3745"/>
    <w:rsid w:val="006B43FE"/>
    <w:rsid w:val="006B4444"/>
    <w:rsid w:val="006B6A90"/>
    <w:rsid w:val="006B6C58"/>
    <w:rsid w:val="006B6FE4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2781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5D21"/>
    <w:rsid w:val="006E60DF"/>
    <w:rsid w:val="006E6A47"/>
    <w:rsid w:val="006E6D5D"/>
    <w:rsid w:val="006E7022"/>
    <w:rsid w:val="006E7D6E"/>
    <w:rsid w:val="006F04FE"/>
    <w:rsid w:val="006F063D"/>
    <w:rsid w:val="006F172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5BCA"/>
    <w:rsid w:val="006F67B8"/>
    <w:rsid w:val="006F6832"/>
    <w:rsid w:val="006F6AC0"/>
    <w:rsid w:val="006F7F94"/>
    <w:rsid w:val="00702375"/>
    <w:rsid w:val="007023B2"/>
    <w:rsid w:val="007027E6"/>
    <w:rsid w:val="0070301F"/>
    <w:rsid w:val="00703076"/>
    <w:rsid w:val="007033E5"/>
    <w:rsid w:val="00703949"/>
    <w:rsid w:val="007050E8"/>
    <w:rsid w:val="00705F78"/>
    <w:rsid w:val="0070629A"/>
    <w:rsid w:val="007066D3"/>
    <w:rsid w:val="00706DF2"/>
    <w:rsid w:val="00707251"/>
    <w:rsid w:val="00707B1E"/>
    <w:rsid w:val="007100CF"/>
    <w:rsid w:val="007115AC"/>
    <w:rsid w:val="007118F8"/>
    <w:rsid w:val="0071196B"/>
    <w:rsid w:val="007125E4"/>
    <w:rsid w:val="00712BA2"/>
    <w:rsid w:val="00712D35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138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9FF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2F1"/>
    <w:rsid w:val="0077796F"/>
    <w:rsid w:val="00777BA8"/>
    <w:rsid w:val="00777D1A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1D2D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32C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3A59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016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4D48"/>
    <w:rsid w:val="007F5531"/>
    <w:rsid w:val="007F650D"/>
    <w:rsid w:val="007F65CC"/>
    <w:rsid w:val="007F65E8"/>
    <w:rsid w:val="007F758D"/>
    <w:rsid w:val="007F7C62"/>
    <w:rsid w:val="00800078"/>
    <w:rsid w:val="00800EC5"/>
    <w:rsid w:val="00801E2C"/>
    <w:rsid w:val="0080214F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3BE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007"/>
    <w:rsid w:val="008202C8"/>
    <w:rsid w:val="00820358"/>
    <w:rsid w:val="00820D6C"/>
    <w:rsid w:val="008219D0"/>
    <w:rsid w:val="00822A7D"/>
    <w:rsid w:val="00823450"/>
    <w:rsid w:val="00823BAB"/>
    <w:rsid w:val="00824961"/>
    <w:rsid w:val="00824DD1"/>
    <w:rsid w:val="00824F0A"/>
    <w:rsid w:val="008267DB"/>
    <w:rsid w:val="0082725A"/>
    <w:rsid w:val="0082739E"/>
    <w:rsid w:val="00827A88"/>
    <w:rsid w:val="00830D1C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3D08"/>
    <w:rsid w:val="008543D6"/>
    <w:rsid w:val="00854514"/>
    <w:rsid w:val="00854C64"/>
    <w:rsid w:val="00855739"/>
    <w:rsid w:val="0085581B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5C79"/>
    <w:rsid w:val="008671E4"/>
    <w:rsid w:val="0086774D"/>
    <w:rsid w:val="00867D01"/>
    <w:rsid w:val="0087010B"/>
    <w:rsid w:val="00871DD8"/>
    <w:rsid w:val="0087256B"/>
    <w:rsid w:val="00873836"/>
    <w:rsid w:val="00874448"/>
    <w:rsid w:val="0087462A"/>
    <w:rsid w:val="00874775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3B85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3EC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C096A"/>
    <w:rsid w:val="008C14BA"/>
    <w:rsid w:val="008C20CF"/>
    <w:rsid w:val="008C2484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49DB"/>
    <w:rsid w:val="008D5060"/>
    <w:rsid w:val="008D60BB"/>
    <w:rsid w:val="008D6139"/>
    <w:rsid w:val="008D616C"/>
    <w:rsid w:val="008D655D"/>
    <w:rsid w:val="008D6778"/>
    <w:rsid w:val="008D7335"/>
    <w:rsid w:val="008D75F4"/>
    <w:rsid w:val="008E1F0A"/>
    <w:rsid w:val="008E2021"/>
    <w:rsid w:val="008E27CE"/>
    <w:rsid w:val="008E2B34"/>
    <w:rsid w:val="008E2E89"/>
    <w:rsid w:val="008E31A8"/>
    <w:rsid w:val="008E45B5"/>
    <w:rsid w:val="008E55B4"/>
    <w:rsid w:val="008E5A88"/>
    <w:rsid w:val="008E6A3E"/>
    <w:rsid w:val="008E6E0D"/>
    <w:rsid w:val="008E7071"/>
    <w:rsid w:val="008E734B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4C06"/>
    <w:rsid w:val="00905CC3"/>
    <w:rsid w:val="00905D94"/>
    <w:rsid w:val="00906533"/>
    <w:rsid w:val="00906C1F"/>
    <w:rsid w:val="00907494"/>
    <w:rsid w:val="00907521"/>
    <w:rsid w:val="0091071C"/>
    <w:rsid w:val="00911B2F"/>
    <w:rsid w:val="00911D0C"/>
    <w:rsid w:val="0091277F"/>
    <w:rsid w:val="00912DDD"/>
    <w:rsid w:val="009144A7"/>
    <w:rsid w:val="00914500"/>
    <w:rsid w:val="009145B1"/>
    <w:rsid w:val="009150D4"/>
    <w:rsid w:val="00915E86"/>
    <w:rsid w:val="00916470"/>
    <w:rsid w:val="009167B0"/>
    <w:rsid w:val="0091691A"/>
    <w:rsid w:val="009177E6"/>
    <w:rsid w:val="00917CC7"/>
    <w:rsid w:val="009201D5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76E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3C30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1E2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4E6B"/>
    <w:rsid w:val="00975144"/>
    <w:rsid w:val="009754D1"/>
    <w:rsid w:val="009763BC"/>
    <w:rsid w:val="00976D94"/>
    <w:rsid w:val="009777E2"/>
    <w:rsid w:val="0098023F"/>
    <w:rsid w:val="00981EB9"/>
    <w:rsid w:val="0098362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0C"/>
    <w:rsid w:val="00991ED9"/>
    <w:rsid w:val="00993DB9"/>
    <w:rsid w:val="009945C7"/>
    <w:rsid w:val="0099480F"/>
    <w:rsid w:val="009967F3"/>
    <w:rsid w:val="00996C61"/>
    <w:rsid w:val="00997919"/>
    <w:rsid w:val="00997E7D"/>
    <w:rsid w:val="009A1A30"/>
    <w:rsid w:val="009A1ED3"/>
    <w:rsid w:val="009A2FFD"/>
    <w:rsid w:val="009A3630"/>
    <w:rsid w:val="009A37DD"/>
    <w:rsid w:val="009A4DC3"/>
    <w:rsid w:val="009A5288"/>
    <w:rsid w:val="009A7D34"/>
    <w:rsid w:val="009B0F88"/>
    <w:rsid w:val="009B1652"/>
    <w:rsid w:val="009B1AA8"/>
    <w:rsid w:val="009B32F4"/>
    <w:rsid w:val="009B3668"/>
    <w:rsid w:val="009B4205"/>
    <w:rsid w:val="009B45E1"/>
    <w:rsid w:val="009B475E"/>
    <w:rsid w:val="009B48A4"/>
    <w:rsid w:val="009B5C10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6D27"/>
    <w:rsid w:val="009C79FD"/>
    <w:rsid w:val="009D0873"/>
    <w:rsid w:val="009D116C"/>
    <w:rsid w:val="009D4480"/>
    <w:rsid w:val="009D44F6"/>
    <w:rsid w:val="009D54FD"/>
    <w:rsid w:val="009D5BB0"/>
    <w:rsid w:val="009D63F1"/>
    <w:rsid w:val="009D6E25"/>
    <w:rsid w:val="009D79F3"/>
    <w:rsid w:val="009D7C29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9C4"/>
    <w:rsid w:val="009F3B92"/>
    <w:rsid w:val="009F4D82"/>
    <w:rsid w:val="009F51BF"/>
    <w:rsid w:val="009F5752"/>
    <w:rsid w:val="009F58BC"/>
    <w:rsid w:val="009F58E3"/>
    <w:rsid w:val="009F6116"/>
    <w:rsid w:val="009F7093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0DD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79"/>
    <w:rsid w:val="00A266AC"/>
    <w:rsid w:val="00A27893"/>
    <w:rsid w:val="00A27CF1"/>
    <w:rsid w:val="00A27D44"/>
    <w:rsid w:val="00A27E46"/>
    <w:rsid w:val="00A27E8C"/>
    <w:rsid w:val="00A322AD"/>
    <w:rsid w:val="00A3411B"/>
    <w:rsid w:val="00A34828"/>
    <w:rsid w:val="00A34C01"/>
    <w:rsid w:val="00A34C24"/>
    <w:rsid w:val="00A351D9"/>
    <w:rsid w:val="00A352F9"/>
    <w:rsid w:val="00A369FB"/>
    <w:rsid w:val="00A37BE5"/>
    <w:rsid w:val="00A4052D"/>
    <w:rsid w:val="00A40750"/>
    <w:rsid w:val="00A41F41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02DC"/>
    <w:rsid w:val="00A612BB"/>
    <w:rsid w:val="00A618D6"/>
    <w:rsid w:val="00A6215D"/>
    <w:rsid w:val="00A6225D"/>
    <w:rsid w:val="00A62592"/>
    <w:rsid w:val="00A62B14"/>
    <w:rsid w:val="00A63040"/>
    <w:rsid w:val="00A6312B"/>
    <w:rsid w:val="00A64565"/>
    <w:rsid w:val="00A6460F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15CA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71F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0BB3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2E2"/>
    <w:rsid w:val="00AA5A08"/>
    <w:rsid w:val="00AA5DB0"/>
    <w:rsid w:val="00AA5E6C"/>
    <w:rsid w:val="00AA60CC"/>
    <w:rsid w:val="00AA63B1"/>
    <w:rsid w:val="00AA653F"/>
    <w:rsid w:val="00AA6739"/>
    <w:rsid w:val="00AA6C92"/>
    <w:rsid w:val="00AA7106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8CE"/>
    <w:rsid w:val="00AB3CCB"/>
    <w:rsid w:val="00AB4D35"/>
    <w:rsid w:val="00AB50A0"/>
    <w:rsid w:val="00AB6647"/>
    <w:rsid w:val="00AB7533"/>
    <w:rsid w:val="00AB793B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1E40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3681"/>
    <w:rsid w:val="00AF42EB"/>
    <w:rsid w:val="00AF4FFC"/>
    <w:rsid w:val="00AF560F"/>
    <w:rsid w:val="00AF7549"/>
    <w:rsid w:val="00AF754C"/>
    <w:rsid w:val="00B00A7E"/>
    <w:rsid w:val="00B010EA"/>
    <w:rsid w:val="00B0114D"/>
    <w:rsid w:val="00B02255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3A4C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5E77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292"/>
    <w:rsid w:val="00B3698A"/>
    <w:rsid w:val="00B37D79"/>
    <w:rsid w:val="00B406E2"/>
    <w:rsid w:val="00B40F36"/>
    <w:rsid w:val="00B4113B"/>
    <w:rsid w:val="00B411BB"/>
    <w:rsid w:val="00B41593"/>
    <w:rsid w:val="00B4247D"/>
    <w:rsid w:val="00B4252A"/>
    <w:rsid w:val="00B42F20"/>
    <w:rsid w:val="00B43E3A"/>
    <w:rsid w:val="00B44230"/>
    <w:rsid w:val="00B447B9"/>
    <w:rsid w:val="00B47543"/>
    <w:rsid w:val="00B50963"/>
    <w:rsid w:val="00B50FBC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49A7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542"/>
    <w:rsid w:val="00B827E2"/>
    <w:rsid w:val="00B83BC5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4CD3"/>
    <w:rsid w:val="00B95AFB"/>
    <w:rsid w:val="00B977F0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7A7"/>
    <w:rsid w:val="00BB3BCF"/>
    <w:rsid w:val="00BB4886"/>
    <w:rsid w:val="00BB516A"/>
    <w:rsid w:val="00BB5D97"/>
    <w:rsid w:val="00BB6190"/>
    <w:rsid w:val="00BB6303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274"/>
    <w:rsid w:val="00BE48D8"/>
    <w:rsid w:val="00BE4C91"/>
    <w:rsid w:val="00BE5468"/>
    <w:rsid w:val="00BE554F"/>
    <w:rsid w:val="00BE5CF1"/>
    <w:rsid w:val="00BE6789"/>
    <w:rsid w:val="00BE6C2F"/>
    <w:rsid w:val="00BE7A87"/>
    <w:rsid w:val="00BF041D"/>
    <w:rsid w:val="00BF072F"/>
    <w:rsid w:val="00BF0750"/>
    <w:rsid w:val="00BF1243"/>
    <w:rsid w:val="00BF255B"/>
    <w:rsid w:val="00BF2D2F"/>
    <w:rsid w:val="00BF2E5E"/>
    <w:rsid w:val="00BF3FB2"/>
    <w:rsid w:val="00BF4030"/>
    <w:rsid w:val="00BF44CD"/>
    <w:rsid w:val="00BF4A9E"/>
    <w:rsid w:val="00BF5B3D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049"/>
    <w:rsid w:val="00C26599"/>
    <w:rsid w:val="00C26F82"/>
    <w:rsid w:val="00C27668"/>
    <w:rsid w:val="00C3359E"/>
    <w:rsid w:val="00C34395"/>
    <w:rsid w:val="00C34826"/>
    <w:rsid w:val="00C35159"/>
    <w:rsid w:val="00C35336"/>
    <w:rsid w:val="00C359C2"/>
    <w:rsid w:val="00C3641B"/>
    <w:rsid w:val="00C3665A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965"/>
    <w:rsid w:val="00C47C46"/>
    <w:rsid w:val="00C5019D"/>
    <w:rsid w:val="00C5083A"/>
    <w:rsid w:val="00C50CBC"/>
    <w:rsid w:val="00C5169C"/>
    <w:rsid w:val="00C525EC"/>
    <w:rsid w:val="00C5331F"/>
    <w:rsid w:val="00C534A4"/>
    <w:rsid w:val="00C54448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1F"/>
    <w:rsid w:val="00C6437E"/>
    <w:rsid w:val="00C65617"/>
    <w:rsid w:val="00C66D4C"/>
    <w:rsid w:val="00C66F7C"/>
    <w:rsid w:val="00C66F83"/>
    <w:rsid w:val="00C67678"/>
    <w:rsid w:val="00C677EA"/>
    <w:rsid w:val="00C67B91"/>
    <w:rsid w:val="00C7040B"/>
    <w:rsid w:val="00C70442"/>
    <w:rsid w:val="00C71307"/>
    <w:rsid w:val="00C72CFD"/>
    <w:rsid w:val="00C7314B"/>
    <w:rsid w:val="00C738B7"/>
    <w:rsid w:val="00C74A79"/>
    <w:rsid w:val="00C74C68"/>
    <w:rsid w:val="00C75855"/>
    <w:rsid w:val="00C7597A"/>
    <w:rsid w:val="00C7668A"/>
    <w:rsid w:val="00C77788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3B14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4DC"/>
    <w:rsid w:val="00CA08EA"/>
    <w:rsid w:val="00CA0F43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AF6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82A"/>
    <w:rsid w:val="00CD3D82"/>
    <w:rsid w:val="00CD491C"/>
    <w:rsid w:val="00CD4CE8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667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56A"/>
    <w:rsid w:val="00D04833"/>
    <w:rsid w:val="00D0495E"/>
    <w:rsid w:val="00D05477"/>
    <w:rsid w:val="00D05622"/>
    <w:rsid w:val="00D0636B"/>
    <w:rsid w:val="00D078A4"/>
    <w:rsid w:val="00D07E35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688D"/>
    <w:rsid w:val="00D37F46"/>
    <w:rsid w:val="00D40E8A"/>
    <w:rsid w:val="00D40FDC"/>
    <w:rsid w:val="00D419E4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2D5A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447"/>
    <w:rsid w:val="00D765D4"/>
    <w:rsid w:val="00D77BF0"/>
    <w:rsid w:val="00D8004C"/>
    <w:rsid w:val="00D80DDE"/>
    <w:rsid w:val="00D81DAA"/>
    <w:rsid w:val="00D81EE3"/>
    <w:rsid w:val="00D83888"/>
    <w:rsid w:val="00D845A8"/>
    <w:rsid w:val="00D84708"/>
    <w:rsid w:val="00D872F5"/>
    <w:rsid w:val="00D87356"/>
    <w:rsid w:val="00D8756B"/>
    <w:rsid w:val="00D87A82"/>
    <w:rsid w:val="00D87BF5"/>
    <w:rsid w:val="00D91B2B"/>
    <w:rsid w:val="00D91F89"/>
    <w:rsid w:val="00D92BE7"/>
    <w:rsid w:val="00D932B3"/>
    <w:rsid w:val="00D939D7"/>
    <w:rsid w:val="00D9424F"/>
    <w:rsid w:val="00D952CC"/>
    <w:rsid w:val="00D96015"/>
    <w:rsid w:val="00D963A7"/>
    <w:rsid w:val="00D9648D"/>
    <w:rsid w:val="00DA0227"/>
    <w:rsid w:val="00DA05C9"/>
    <w:rsid w:val="00DA0FB4"/>
    <w:rsid w:val="00DA133C"/>
    <w:rsid w:val="00DA136F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3F31"/>
    <w:rsid w:val="00DC41C9"/>
    <w:rsid w:val="00DC5569"/>
    <w:rsid w:val="00DC5BCA"/>
    <w:rsid w:val="00DC68F0"/>
    <w:rsid w:val="00DD113C"/>
    <w:rsid w:val="00DD3122"/>
    <w:rsid w:val="00DD3535"/>
    <w:rsid w:val="00DD4E15"/>
    <w:rsid w:val="00DD7DAC"/>
    <w:rsid w:val="00DD7DB4"/>
    <w:rsid w:val="00DE02CF"/>
    <w:rsid w:val="00DE0A64"/>
    <w:rsid w:val="00DE14A7"/>
    <w:rsid w:val="00DE195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2647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2C1"/>
    <w:rsid w:val="00E13861"/>
    <w:rsid w:val="00E1447C"/>
    <w:rsid w:val="00E154D2"/>
    <w:rsid w:val="00E1551C"/>
    <w:rsid w:val="00E17C19"/>
    <w:rsid w:val="00E209E9"/>
    <w:rsid w:val="00E20C64"/>
    <w:rsid w:val="00E22E21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541"/>
    <w:rsid w:val="00E33E9C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85D"/>
    <w:rsid w:val="00E4192D"/>
    <w:rsid w:val="00E42E5B"/>
    <w:rsid w:val="00E436FC"/>
    <w:rsid w:val="00E43AA6"/>
    <w:rsid w:val="00E4401B"/>
    <w:rsid w:val="00E46222"/>
    <w:rsid w:val="00E466C4"/>
    <w:rsid w:val="00E46BA5"/>
    <w:rsid w:val="00E50180"/>
    <w:rsid w:val="00E506B1"/>
    <w:rsid w:val="00E51162"/>
    <w:rsid w:val="00E511E8"/>
    <w:rsid w:val="00E52F78"/>
    <w:rsid w:val="00E5308B"/>
    <w:rsid w:val="00E542BE"/>
    <w:rsid w:val="00E542E5"/>
    <w:rsid w:val="00E54A24"/>
    <w:rsid w:val="00E55122"/>
    <w:rsid w:val="00E56E8D"/>
    <w:rsid w:val="00E572A0"/>
    <w:rsid w:val="00E57783"/>
    <w:rsid w:val="00E57D06"/>
    <w:rsid w:val="00E60A23"/>
    <w:rsid w:val="00E61507"/>
    <w:rsid w:val="00E630CD"/>
    <w:rsid w:val="00E63105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046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76F6C"/>
    <w:rsid w:val="00E80171"/>
    <w:rsid w:val="00E81389"/>
    <w:rsid w:val="00E81AD8"/>
    <w:rsid w:val="00E82022"/>
    <w:rsid w:val="00E82066"/>
    <w:rsid w:val="00E82A63"/>
    <w:rsid w:val="00E834B6"/>
    <w:rsid w:val="00E83629"/>
    <w:rsid w:val="00E841F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24B"/>
    <w:rsid w:val="00EA65DB"/>
    <w:rsid w:val="00EA6C4B"/>
    <w:rsid w:val="00EA710B"/>
    <w:rsid w:val="00EA7AC3"/>
    <w:rsid w:val="00EB07FE"/>
    <w:rsid w:val="00EB1121"/>
    <w:rsid w:val="00EB1932"/>
    <w:rsid w:val="00EB1A14"/>
    <w:rsid w:val="00EB1A26"/>
    <w:rsid w:val="00EB4F7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D7490"/>
    <w:rsid w:val="00EE030B"/>
    <w:rsid w:val="00EE1427"/>
    <w:rsid w:val="00EE22C3"/>
    <w:rsid w:val="00EE290D"/>
    <w:rsid w:val="00EE2D3A"/>
    <w:rsid w:val="00EE3D2D"/>
    <w:rsid w:val="00EE40A2"/>
    <w:rsid w:val="00EE4316"/>
    <w:rsid w:val="00EE777E"/>
    <w:rsid w:val="00EE77EA"/>
    <w:rsid w:val="00EF003C"/>
    <w:rsid w:val="00EF025E"/>
    <w:rsid w:val="00EF03BC"/>
    <w:rsid w:val="00EF05F9"/>
    <w:rsid w:val="00EF0EDD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6BD1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24E8"/>
    <w:rsid w:val="00F33191"/>
    <w:rsid w:val="00F34F0F"/>
    <w:rsid w:val="00F36076"/>
    <w:rsid w:val="00F37173"/>
    <w:rsid w:val="00F37F61"/>
    <w:rsid w:val="00F408E1"/>
    <w:rsid w:val="00F419DD"/>
    <w:rsid w:val="00F41B2B"/>
    <w:rsid w:val="00F41DD8"/>
    <w:rsid w:val="00F43252"/>
    <w:rsid w:val="00F44319"/>
    <w:rsid w:val="00F447F7"/>
    <w:rsid w:val="00F44F65"/>
    <w:rsid w:val="00F45309"/>
    <w:rsid w:val="00F455D3"/>
    <w:rsid w:val="00F4631B"/>
    <w:rsid w:val="00F468E2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185"/>
    <w:rsid w:val="00F65C8E"/>
    <w:rsid w:val="00F6662B"/>
    <w:rsid w:val="00F67058"/>
    <w:rsid w:val="00F70156"/>
    <w:rsid w:val="00F70223"/>
    <w:rsid w:val="00F7058E"/>
    <w:rsid w:val="00F707CB"/>
    <w:rsid w:val="00F70F84"/>
    <w:rsid w:val="00F71961"/>
    <w:rsid w:val="00F72203"/>
    <w:rsid w:val="00F727ED"/>
    <w:rsid w:val="00F756CA"/>
    <w:rsid w:val="00F75A3F"/>
    <w:rsid w:val="00F765E6"/>
    <w:rsid w:val="00F77153"/>
    <w:rsid w:val="00F77BCF"/>
    <w:rsid w:val="00F805A3"/>
    <w:rsid w:val="00F80917"/>
    <w:rsid w:val="00F82949"/>
    <w:rsid w:val="00F839E0"/>
    <w:rsid w:val="00F842D8"/>
    <w:rsid w:val="00F8564B"/>
    <w:rsid w:val="00F85F07"/>
    <w:rsid w:val="00F85F59"/>
    <w:rsid w:val="00F85F99"/>
    <w:rsid w:val="00F86540"/>
    <w:rsid w:val="00F86777"/>
    <w:rsid w:val="00F86C3D"/>
    <w:rsid w:val="00F90BE6"/>
    <w:rsid w:val="00F91B8A"/>
    <w:rsid w:val="00F9205F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1905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36B1"/>
    <w:rsid w:val="00FB4409"/>
    <w:rsid w:val="00FB4829"/>
    <w:rsid w:val="00FB6CB9"/>
    <w:rsid w:val="00FB6E27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3D3F"/>
    <w:rsid w:val="00FC5D8A"/>
    <w:rsid w:val="00FC7255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4A5"/>
    <w:rsid w:val="00FF36DD"/>
    <w:rsid w:val="00FF41E7"/>
    <w:rsid w:val="00FF4E44"/>
    <w:rsid w:val="00FF667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A89E3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9A4DC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4Char">
    <w:name w:val="제목 4 Char"/>
    <w:basedOn w:val="a0"/>
    <w:link w:val="4"/>
    <w:uiPriority w:val="9"/>
    <w:rsid w:val="009A4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F7AC-E927-4AB7-95AD-2C52E73F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2024-02-26T03:05:00Z</cp:lastPrinted>
  <dcterms:created xsi:type="dcterms:W3CDTF">2024-02-26T06:30:00Z</dcterms:created>
  <dcterms:modified xsi:type="dcterms:W3CDTF">2024-02-27T01:40:00Z</dcterms:modified>
</cp:coreProperties>
</file>