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11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2A72" w:rsidTr="003264FA">
        <w:tc>
          <w:tcPr>
            <w:tcW w:w="1348" w:type="dxa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2A72" w:rsidRDefault="009C2A72" w:rsidP="004508AA">
            <w:r>
              <w:rPr>
                <w:rFonts w:hint="eastAsia"/>
              </w:rPr>
              <w:t>2018.</w:t>
            </w:r>
            <w:r w:rsidR="004508AA">
              <w:rPr>
                <w:rFonts w:hint="eastAsia"/>
              </w:rPr>
              <w:t>02</w:t>
            </w:r>
            <w:r w:rsidR="00EA195A">
              <w:rPr>
                <w:rFonts w:hint="eastAsia"/>
              </w:rPr>
              <w:t>.12</w:t>
            </w:r>
          </w:p>
        </w:tc>
      </w:tr>
      <w:tr w:rsidR="009C2A72" w:rsidTr="003264FA">
        <w:tc>
          <w:tcPr>
            <w:tcW w:w="1348" w:type="dxa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2A72" w:rsidRDefault="009C2A72" w:rsidP="003264FA">
            <w:r>
              <w:rPr>
                <w:rFonts w:hint="eastAsia"/>
              </w:rPr>
              <w:t>배포 이후</w:t>
            </w:r>
          </w:p>
        </w:tc>
      </w:tr>
      <w:tr w:rsidR="009C2A72" w:rsidTr="003264FA">
        <w:tc>
          <w:tcPr>
            <w:tcW w:w="1348" w:type="dxa"/>
            <w:vAlign w:val="center"/>
          </w:tcPr>
          <w:p w:rsidR="009C2A72" w:rsidRPr="00CA143B" w:rsidRDefault="009C2A72" w:rsidP="003264FA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2A72" w:rsidRPr="000D7AAF" w:rsidRDefault="009C2A72" w:rsidP="003264FA">
            <w:r>
              <w:rPr>
                <w:rFonts w:hint="eastAsia"/>
              </w:rPr>
              <w:t xml:space="preserve">한승우 팀장 T: 02 410 9056 </w:t>
            </w:r>
          </w:p>
          <w:p w:rsidR="009C2A72" w:rsidRDefault="009C2A72" w:rsidP="003264FA">
            <w:r>
              <w:rPr>
                <w:rFonts w:hint="eastAsia"/>
              </w:rPr>
              <w:t xml:space="preserve">장은령 대리 T: 02 410 0411 </w:t>
            </w:r>
          </w:p>
          <w:p w:rsidR="009C2A72" w:rsidRDefault="009C2A72" w:rsidP="003264FA">
            <w:r>
              <w:rPr>
                <w:rFonts w:hint="eastAsia"/>
              </w:rPr>
              <w:t xml:space="preserve">김지윤 주임 T: 02 410 8706 </w:t>
            </w:r>
          </w:p>
        </w:tc>
        <w:tc>
          <w:tcPr>
            <w:tcW w:w="2986" w:type="dxa"/>
            <w:vAlign w:val="center"/>
          </w:tcPr>
          <w:p w:rsidR="009C2A72" w:rsidRDefault="009C2A72" w:rsidP="003264FA">
            <w:r>
              <w:rPr>
                <w:rFonts w:hint="eastAsia"/>
              </w:rPr>
              <w:t xml:space="preserve">Email: </w:t>
            </w:r>
          </w:p>
          <w:p w:rsidR="009C2A72" w:rsidRDefault="009C2A72" w:rsidP="003264FA">
            <w:r>
              <w:rPr>
                <w:rFonts w:hint="eastAsia"/>
              </w:rPr>
              <w:t>pa@hanmi.co.kr</w:t>
            </w:r>
          </w:p>
        </w:tc>
      </w:tr>
    </w:tbl>
    <w:p w:rsidR="0045210C" w:rsidRDefault="0045210C" w:rsidP="00512F56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16"/>
        </w:rPr>
      </w:pPr>
    </w:p>
    <w:p w:rsidR="0045210C" w:rsidRDefault="0045210C" w:rsidP="00512F56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45210C" w:rsidRPr="0045210C" w:rsidRDefault="0045210C" w:rsidP="00512F56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7D4829" w:rsidRPr="007D4829" w:rsidRDefault="007D4829" w:rsidP="00512F56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7D4829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의료계 대표 문학</w:t>
      </w:r>
      <w:r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의 장, </w:t>
      </w:r>
      <w:r w:rsidRPr="007D4829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한미수필문학상 시상식 열려</w:t>
      </w:r>
    </w:p>
    <w:p w:rsidR="007D4829" w:rsidRPr="007D4829" w:rsidRDefault="007D4829" w:rsidP="00DF37B6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7D4829" w:rsidRDefault="007D4829" w:rsidP="00DF37B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올해 대상에 분당서울대병원 오흥권 교수의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제자리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</w:p>
    <w:p w:rsidR="007D4829" w:rsidRDefault="007D4829" w:rsidP="00DF37B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우수상 3명∙장려상 10명 등 총</w:t>
      </w:r>
      <w:r w:rsidR="002E09B6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14명 의사 수필가 시상</w:t>
      </w:r>
    </w:p>
    <w:p w:rsidR="00997471" w:rsidRDefault="00997471" w:rsidP="00DF37B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8A5700" w:rsidRDefault="00717BC9" w:rsidP="00DF37B6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inline distT="0" distB="0" distL="0" distR="0">
            <wp:extent cx="5428259" cy="2621632"/>
            <wp:effectExtent l="0" t="0" r="127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단체1_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 t="5882" r="2224"/>
                    <a:stretch/>
                  </pic:blipFill>
                  <pic:spPr bwMode="auto">
                    <a:xfrm>
                      <a:off x="0" y="0"/>
                      <a:ext cx="5429557" cy="262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700" w:rsidRPr="008A5700" w:rsidRDefault="008A5700" w:rsidP="00EA195A">
      <w:pPr>
        <w:spacing w:after="0" w:line="192" w:lineRule="auto"/>
        <w:rPr>
          <w:rFonts w:ascii="맑은 고딕" w:eastAsia="맑은 고딕" w:hAnsi="맑은 고딕" w:cs="Times New Roman"/>
          <w:sz w:val="18"/>
          <w:szCs w:val="18"/>
        </w:rPr>
      </w:pPr>
      <w:r w:rsidRPr="008A570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&lt;사진설명&gt; </w:t>
      </w:r>
      <w:r w:rsidRPr="008A570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11</w:t>
      </w:r>
      <w:r w:rsidRPr="008A5700">
        <w:rPr>
          <w:rFonts w:ascii="맑은 고딕" w:eastAsia="맑은 고딕" w:hAnsi="맑은 고딕" w:cs="Times New Roman"/>
          <w:b/>
          <w:bCs/>
          <w:sz w:val="18"/>
          <w:szCs w:val="18"/>
        </w:rPr>
        <w:t>일 열린 한미수필문학상 시상식에서 수상자들이 상패를 들고 기념촬영을 하고 있다.</w:t>
      </w:r>
    </w:p>
    <w:p w:rsidR="008A5700" w:rsidRDefault="008A5700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195A" w:rsidRDefault="00EA195A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의학계 대표 문학상으로 자리매김한 한미수필문학상의 열 일곱번째 시상식이 진행됐다.</w:t>
      </w:r>
    </w:p>
    <w:p w:rsidR="00EA195A" w:rsidRPr="00EA195A" w:rsidRDefault="00EA195A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195A" w:rsidRDefault="00EA195A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한미약품(대표이사 우종수∙권세창)은 지난 11일 서울 송파구 한미약품 본사 2층 파크홀에서 제17회 한미수필문학상 시상식을 열고, 대상 수상작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제자리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를 쓴 분당서울대병원 외과 오흥권 교수 등 총 14명을 시상했다고 밝혔다. </w:t>
      </w:r>
    </w:p>
    <w:p w:rsidR="00EA195A" w:rsidRDefault="00EA195A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195A" w:rsidRDefault="00EA195A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심사는 한국문단을 대표하는 서정시의 대가 정호승 시인, 한창훈 소설가, 문학평론가 홍기돈 가톨릭대 국어국문학과 교수가 맡았으며,</w:t>
      </w:r>
      <w:r w:rsidR="002502AE">
        <w:rPr>
          <w:rFonts w:ascii="맑은 고딕" w:eastAsia="맑은 고딕" w:hAnsi="맑은 고딕" w:cs="Times New Roman" w:hint="eastAsia"/>
          <w:sz w:val="22"/>
        </w:rPr>
        <w:t xml:space="preserve"> 대상에는 상금 500만원과 상패가, 우수상 3인에게는 상금 200만원과 상패, 장려상 10인에게는 상금 100만원과 상패가 각각 수여됐다.</w:t>
      </w:r>
    </w:p>
    <w:p w:rsidR="002502AE" w:rsidRDefault="002502AE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A195A" w:rsidRDefault="002502AE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시상식에는 한미약품 우종수 대표이사와 청년의사 이왕준 대표이사를 비롯해 수상자 및 가족 등 100여명이 참석했다. </w:t>
      </w:r>
    </w:p>
    <w:p w:rsidR="002502AE" w:rsidRDefault="002502AE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6496C" w:rsidRDefault="0096496C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502AE" w:rsidRDefault="002502AE" w:rsidP="002502A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A195A">
        <w:rPr>
          <w:rFonts w:ascii="맑은 고딕" w:eastAsia="맑은 고딕" w:hAnsi="맑은 고딕" w:cs="Times New Roman" w:hint="eastAsia"/>
          <w:sz w:val="22"/>
        </w:rPr>
        <w:t>심사위원장</w:t>
      </w:r>
      <w:r w:rsidRPr="00EA195A">
        <w:rPr>
          <w:rFonts w:ascii="맑은 고딕" w:eastAsia="맑은 고딕" w:hAnsi="맑은 고딕" w:cs="Times New Roman"/>
          <w:sz w:val="22"/>
        </w:rPr>
        <w:t xml:space="preserve"> 정호승 시인</w:t>
      </w:r>
      <w:r w:rsidR="00BF7E1F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심사총평에서 </w:t>
      </w:r>
      <w:r>
        <w:rPr>
          <w:rFonts w:ascii="맑은 고딕" w:eastAsia="맑은 고딕" w:hAnsi="맑은 고딕" w:cs="Times New Roman"/>
          <w:sz w:val="22"/>
        </w:rPr>
        <w:t>“</w:t>
      </w:r>
      <w:r w:rsidR="007D4829">
        <w:rPr>
          <w:rFonts w:ascii="맑은 고딕" w:eastAsia="맑은 고딕" w:hAnsi="맑은 고딕" w:cs="Times New Roman" w:hint="eastAsia"/>
          <w:sz w:val="22"/>
        </w:rPr>
        <w:t>시상의</w:t>
      </w:r>
      <w:r>
        <w:rPr>
          <w:rFonts w:ascii="맑은 고딕" w:eastAsia="맑은 고딕" w:hAnsi="맑은 고딕" w:cs="Times New Roman" w:hint="eastAsia"/>
          <w:sz w:val="22"/>
        </w:rPr>
        <w:t xml:space="preserve"> 수를 늘려야 하지 않겠냐는 고민을 할 정도로 응모된 작품 88편 중 수상작을 선정하는데 어려움이 있었다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정성들여 써내려 간 좋은 작품을 투고해 준 응모자 여러분들께 감사를 드린다.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좋은 작품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이라는 든든한 지반 위에서 한미수필문학상의 위상과 역량이 확보되고 있음을 느낀다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2502AE" w:rsidRDefault="002502AE" w:rsidP="002502A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11A4" w:rsidRPr="007D4829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D4829">
        <w:rPr>
          <w:rFonts w:ascii="맑은 고딕" w:eastAsia="맑은 고딕" w:hAnsi="맑은 고딕" w:cs="Times New Roman" w:hint="eastAsia"/>
          <w:sz w:val="22"/>
        </w:rPr>
        <w:t xml:space="preserve">한미약품 우종수 대표이사는 </w:t>
      </w:r>
      <w:r w:rsidRPr="007D4829">
        <w:rPr>
          <w:rFonts w:ascii="맑은 고딕" w:eastAsia="맑은 고딕" w:hAnsi="맑은 고딕" w:cs="Times New Roman"/>
          <w:sz w:val="22"/>
        </w:rPr>
        <w:t>“</w:t>
      </w:r>
      <w:r w:rsidRPr="007D4829">
        <w:rPr>
          <w:rFonts w:hint="eastAsia"/>
          <w:sz w:val="22"/>
        </w:rPr>
        <w:t>지난</w:t>
      </w:r>
      <w:r w:rsidRPr="007D4829">
        <w:rPr>
          <w:sz w:val="22"/>
        </w:rPr>
        <w:t xml:space="preserve"> 17년간 지속된 한미수필문학상은 의사와 환자간의 신뢰</w:t>
      </w:r>
      <w:r w:rsidRPr="007D4829">
        <w:rPr>
          <w:rFonts w:hint="eastAsia"/>
          <w:sz w:val="22"/>
        </w:rPr>
        <w:t xml:space="preserve"> </w:t>
      </w:r>
      <w:r w:rsidRPr="007D4829">
        <w:rPr>
          <w:sz w:val="22"/>
        </w:rPr>
        <w:t>회복이라는 비전 아래 의료계의 대표 문학상</w:t>
      </w:r>
      <w:r w:rsidRPr="007D4829">
        <w:rPr>
          <w:rFonts w:hint="eastAsia"/>
          <w:sz w:val="22"/>
        </w:rPr>
        <w:t>으로</w:t>
      </w:r>
      <w:r w:rsidRPr="007D4829">
        <w:rPr>
          <w:sz w:val="22"/>
        </w:rPr>
        <w:t xml:space="preserve"> 자리매김했다고 </w:t>
      </w:r>
      <w:r w:rsidRPr="007D4829">
        <w:rPr>
          <w:rFonts w:hint="eastAsia"/>
          <w:sz w:val="22"/>
        </w:rPr>
        <w:t>자부한다</w:t>
      </w:r>
      <w:r w:rsidRPr="007D4829">
        <w:rPr>
          <w:sz w:val="22"/>
        </w:rPr>
        <w:t>”</w:t>
      </w:r>
      <w:r w:rsidRPr="007D4829">
        <w:rPr>
          <w:rFonts w:hint="eastAsia"/>
          <w:sz w:val="22"/>
        </w:rPr>
        <w:t xml:space="preserve">면서 </w:t>
      </w:r>
      <w:r w:rsidRPr="007D4829">
        <w:rPr>
          <w:sz w:val="22"/>
        </w:rPr>
        <w:t>“앞으로도 한미수필문학상이 오랫동안 의료계 문학활동의 견인차가 될 수 있도록 모든 노력을 아끼지 않겠</w:t>
      </w:r>
      <w:r w:rsidRPr="007D4829">
        <w:rPr>
          <w:rFonts w:hint="eastAsia"/>
          <w:sz w:val="22"/>
        </w:rPr>
        <w:t>다</w:t>
      </w:r>
      <w:r w:rsidRPr="007D4829">
        <w:rPr>
          <w:sz w:val="22"/>
        </w:rPr>
        <w:t>”</w:t>
      </w:r>
      <w:r w:rsidRPr="007D4829">
        <w:rPr>
          <w:rFonts w:hint="eastAsia"/>
          <w:sz w:val="22"/>
        </w:rPr>
        <w:t>고 말했다.</w:t>
      </w:r>
    </w:p>
    <w:p w:rsidR="00E111A4" w:rsidRPr="00E111A4" w:rsidRDefault="00E111A4" w:rsidP="002502A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502AE" w:rsidRPr="00EA195A" w:rsidRDefault="002502AE" w:rsidP="002502A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A195A">
        <w:rPr>
          <w:rFonts w:ascii="맑은 고딕" w:eastAsia="맑은 고딕" w:hAnsi="맑은 고딕" w:cs="Times New Roman" w:hint="eastAsia"/>
          <w:sz w:val="22"/>
        </w:rPr>
        <w:t>한미수필문학상은</w:t>
      </w:r>
      <w:r w:rsidRPr="00EA195A">
        <w:rPr>
          <w:rFonts w:ascii="맑은 고딕" w:eastAsia="맑은 고딕" w:hAnsi="맑은 고딕" w:cs="Times New Roman"/>
          <w:sz w:val="22"/>
        </w:rPr>
        <w:t xml:space="preserve"> 2001년 청년의사 신문과 한미약품이 환자와 의사간 신뢰 회복을 목적으로 제정한 의료계 대표 문학상으로, 대상 수상자는 ‘한국산문’을 통해 문단에 정식 등단하게 된다.</w:t>
      </w:r>
    </w:p>
    <w:p w:rsidR="002502AE" w:rsidRDefault="002502AE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11A4" w:rsidRP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다음은 제17회 한미수필문학상 수상작이다</w:t>
      </w:r>
      <w:r w:rsidR="007D4829">
        <w:rPr>
          <w:rFonts w:ascii="맑은 고딕" w:eastAsia="맑은 고딕" w:hAnsi="맑은 고딕" w:cs="Times New Roman" w:hint="eastAsia"/>
          <w:sz w:val="22"/>
        </w:rPr>
        <w:t>(우수상 이하 가나다순)</w:t>
      </w:r>
      <w:r>
        <w:rPr>
          <w:rFonts w:ascii="맑은 고딕" w:eastAsia="맑은 고딕" w:hAnsi="맑은 고딕" w:cs="Times New Roman" w:hint="eastAsia"/>
          <w:sz w:val="22"/>
        </w:rPr>
        <w:t>.</w:t>
      </w:r>
    </w:p>
    <w:p w:rsidR="00E111A4" w:rsidRDefault="00E111A4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11A4" w:rsidRPr="007D4829" w:rsidRDefault="00E111A4" w:rsidP="00EA195A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7D4829">
        <w:rPr>
          <w:rFonts w:ascii="맑은 고딕" w:eastAsia="맑은 고딕" w:hAnsi="맑은 고딕" w:cs="Times New Roman" w:hint="eastAsia"/>
          <w:b/>
          <w:sz w:val="22"/>
        </w:rPr>
        <w:t>[대상]</w:t>
      </w:r>
    </w:p>
    <w:p w:rsidR="00E111A4" w:rsidRDefault="00E111A4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&lt;제자리&gt;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 xml:space="preserve">분당서울대병원 </w:t>
      </w:r>
      <w:proofErr w:type="spellStart"/>
      <w:r w:rsidRPr="00E111A4">
        <w:rPr>
          <w:rFonts w:ascii="맑은 고딕" w:eastAsia="맑은 고딕" w:hAnsi="맑은 고딕" w:cs="Times New Roman"/>
          <w:sz w:val="22"/>
        </w:rPr>
        <w:t>오흥권</w:t>
      </w:r>
      <w:proofErr w:type="spellEnd"/>
      <w:r w:rsidRPr="00E111A4">
        <w:rPr>
          <w:rFonts w:ascii="맑은 고딕" w:eastAsia="맑은 고딕" w:hAnsi="맑은 고딕" w:cs="Times New Roman"/>
          <w:sz w:val="22"/>
        </w:rPr>
        <w:t xml:space="preserve"> 교수</w:t>
      </w:r>
      <w:r w:rsidR="00BF7E1F">
        <w:rPr>
          <w:rFonts w:ascii="맑은 고딕" w:eastAsia="맑은 고딕" w:hAnsi="맑은 고딕" w:cs="Times New Roman" w:hint="eastAsia"/>
          <w:sz w:val="22"/>
        </w:rPr>
        <w:t>(외과)</w:t>
      </w:r>
    </w:p>
    <w:p w:rsidR="00E111A4" w:rsidRDefault="00E111A4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11A4" w:rsidRPr="007D4829" w:rsidRDefault="00E111A4" w:rsidP="00EA195A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7D4829">
        <w:rPr>
          <w:rFonts w:ascii="맑은 고딕" w:eastAsia="맑은 고딕" w:hAnsi="맑은 고딕" w:cs="Times New Roman" w:hint="eastAsia"/>
          <w:b/>
          <w:sz w:val="22"/>
        </w:rPr>
        <w:t>[우수상]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&lt;광야를 지나며&gt;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 xml:space="preserve">최원석(정신건강의학과 전문의) 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&lt;돌아오지 않는 강&gt;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누가광명의원 조석현 원장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&lt;마음 읽어가기&gt;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H+양지병원 이상환 과장</w:t>
      </w:r>
    </w:p>
    <w:p w:rsidR="00E111A4" w:rsidRPr="00E111A4" w:rsidRDefault="00E111A4" w:rsidP="00EA195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111A4" w:rsidRPr="007D4829" w:rsidRDefault="00E111A4" w:rsidP="00EA195A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 w:rsidRPr="007D4829">
        <w:rPr>
          <w:rFonts w:ascii="맑은 고딕" w:eastAsia="맑은 고딕" w:hAnsi="맑은 고딕" w:cs="Times New Roman" w:hint="eastAsia"/>
          <w:b/>
          <w:sz w:val="22"/>
        </w:rPr>
        <w:t>[장려상]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&lt;거즈유감&gt;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강동경희대병원 김창우(외과) 교수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&lt;그들을 이해하는 방법&gt;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경기도립의료원 파주병원 이근만(내과) 과장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&lt;다리를 찾아주세요&gt;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을지대병원 문윤수(외과) 교수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&lt;봄날 오후의 폭풍&gt;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가천대 길병원 배승민(정신건강의학과) 교수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&lt;부디&gt;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제1사단 신병교육대대 박민 군의관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&lt;세번의 눈물&gt;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제3야전군사령부 고성준 군의관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&lt;세번째 만남&gt;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에스웰빙의원 이용찬</w:t>
      </w:r>
      <w:bookmarkStart w:id="0" w:name="_GoBack"/>
      <w:bookmarkEnd w:id="0"/>
      <w:r w:rsidRPr="00E111A4">
        <w:rPr>
          <w:rFonts w:ascii="맑은 고딕" w:eastAsia="맑은 고딕" w:hAnsi="맑은 고딕" w:cs="Times New Roman"/>
          <w:sz w:val="22"/>
        </w:rPr>
        <w:t xml:space="preserve"> 원장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&lt;어느 날 슬</w:t>
      </w:r>
      <w:r w:rsidR="00BF7E1F">
        <w:rPr>
          <w:rFonts w:ascii="맑은 고딕" w:eastAsia="맑은 고딕" w:hAnsi="맑은 고딕" w:cs="Times New Roman" w:hint="eastAsia"/>
          <w:sz w:val="22"/>
        </w:rPr>
        <w:t>픔</w:t>
      </w:r>
      <w:r w:rsidRPr="00E111A4">
        <w:rPr>
          <w:rFonts w:ascii="맑은 고딕" w:eastAsia="맑은 고딕" w:hAnsi="맑은 고딕" w:cs="Times New Roman"/>
          <w:sz w:val="22"/>
        </w:rPr>
        <w:t>이 찾아올 때&gt;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인제대 해운대백병원 박선철(정신건강의학과) 교수</w:t>
      </w:r>
    </w:p>
    <w:p w:rsidR="00E111A4" w:rsidRDefault="00E111A4" w:rsidP="00E111A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&lt;어느 시인&gt;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proofErr w:type="spellStart"/>
      <w:r w:rsidRPr="00E111A4">
        <w:rPr>
          <w:rFonts w:ascii="맑은 고딕" w:eastAsia="맑은 고딕" w:hAnsi="맑은 고딕" w:cs="Times New Roman"/>
          <w:sz w:val="22"/>
        </w:rPr>
        <w:t>사랑의가정의학과의원</w:t>
      </w:r>
      <w:proofErr w:type="spellEnd"/>
      <w:r w:rsidRPr="00E111A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E111A4">
        <w:rPr>
          <w:rFonts w:ascii="맑은 고딕" w:eastAsia="맑은 고딕" w:hAnsi="맑은 고딕" w:cs="Times New Roman"/>
          <w:sz w:val="22"/>
        </w:rPr>
        <w:t>여운갑</w:t>
      </w:r>
      <w:proofErr w:type="spellEnd"/>
      <w:r w:rsidRPr="00E111A4">
        <w:rPr>
          <w:rFonts w:ascii="맑은 고딕" w:eastAsia="맑은 고딕" w:hAnsi="맑은 고딕" w:cs="Times New Roman"/>
          <w:sz w:val="22"/>
        </w:rPr>
        <w:t xml:space="preserve"> 원장</w:t>
      </w:r>
    </w:p>
    <w:p w:rsidR="001255BF" w:rsidRDefault="00E111A4" w:rsidP="00DF138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111A4">
        <w:rPr>
          <w:rFonts w:ascii="맑은 고딕" w:eastAsia="맑은 고딕" w:hAnsi="맑은 고딕" w:cs="Times New Roman"/>
          <w:sz w:val="22"/>
        </w:rPr>
        <w:t>&lt;크리스마스의 기적&gt;</w:t>
      </w:r>
      <w:r>
        <w:rPr>
          <w:rFonts w:ascii="맑은 고딕" w:eastAsia="맑은 고딕" w:hAnsi="맑은 고딕" w:cs="Times New Roman" w:hint="eastAsia"/>
          <w:sz w:val="22"/>
        </w:rPr>
        <w:t xml:space="preserve">, </w:t>
      </w:r>
      <w:r w:rsidRPr="00E111A4">
        <w:rPr>
          <w:rFonts w:ascii="맑은 고딕" w:eastAsia="맑은 고딕" w:hAnsi="맑은 고딕" w:cs="Times New Roman"/>
          <w:sz w:val="22"/>
        </w:rPr>
        <w:t>원당서울의원 이정진(소아청소년과) 원장</w:t>
      </w:r>
    </w:p>
    <w:p w:rsidR="007D4829" w:rsidRDefault="007D4829" w:rsidP="0045210C">
      <w:pPr>
        <w:spacing w:after="0" w:line="192" w:lineRule="auto"/>
        <w:rPr>
          <w:b/>
          <w:sz w:val="22"/>
        </w:rPr>
      </w:pPr>
    </w:p>
    <w:p w:rsidR="00997471" w:rsidRDefault="00997471" w:rsidP="00252860">
      <w:pPr>
        <w:spacing w:after="0" w:line="192" w:lineRule="auto"/>
        <w:ind w:firstLineChars="3800" w:firstLine="8360"/>
        <w:rPr>
          <w:b/>
          <w:sz w:val="22"/>
        </w:rPr>
      </w:pPr>
    </w:p>
    <w:p w:rsidR="006D08E2" w:rsidRPr="002A6650" w:rsidRDefault="006D08E2" w:rsidP="00252860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8A" w:rsidRDefault="00173C8A" w:rsidP="00E32DD0">
      <w:pPr>
        <w:spacing w:after="0" w:line="240" w:lineRule="auto"/>
      </w:pPr>
      <w:r>
        <w:separator/>
      </w:r>
    </w:p>
  </w:endnote>
  <w:endnote w:type="continuationSeparator" w:id="0">
    <w:p w:rsidR="00173C8A" w:rsidRDefault="00173C8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8A" w:rsidRDefault="00173C8A" w:rsidP="00E32DD0">
      <w:pPr>
        <w:spacing w:after="0" w:line="240" w:lineRule="auto"/>
      </w:pPr>
      <w:r>
        <w:separator/>
      </w:r>
    </w:p>
  </w:footnote>
  <w:footnote w:type="continuationSeparator" w:id="0">
    <w:p w:rsidR="00173C8A" w:rsidRDefault="00173C8A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9C2A7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51F0"/>
    <w:rsid w:val="00031E4E"/>
    <w:rsid w:val="00045AD0"/>
    <w:rsid w:val="00046DE9"/>
    <w:rsid w:val="000A0184"/>
    <w:rsid w:val="000A756C"/>
    <w:rsid w:val="000B1DB4"/>
    <w:rsid w:val="000D7AAF"/>
    <w:rsid w:val="000E3804"/>
    <w:rsid w:val="000F07E9"/>
    <w:rsid w:val="000F7107"/>
    <w:rsid w:val="00103694"/>
    <w:rsid w:val="0011699F"/>
    <w:rsid w:val="001255BF"/>
    <w:rsid w:val="001417F7"/>
    <w:rsid w:val="00147F4A"/>
    <w:rsid w:val="0015277F"/>
    <w:rsid w:val="001673B2"/>
    <w:rsid w:val="00173C8A"/>
    <w:rsid w:val="00177635"/>
    <w:rsid w:val="001818B9"/>
    <w:rsid w:val="00187D0D"/>
    <w:rsid w:val="00192E1C"/>
    <w:rsid w:val="00197989"/>
    <w:rsid w:val="00197BEC"/>
    <w:rsid w:val="001B5C65"/>
    <w:rsid w:val="001B5EF4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465CF"/>
    <w:rsid w:val="002502AE"/>
    <w:rsid w:val="00252860"/>
    <w:rsid w:val="00253090"/>
    <w:rsid w:val="00265E08"/>
    <w:rsid w:val="00270EE5"/>
    <w:rsid w:val="00287A44"/>
    <w:rsid w:val="002A2777"/>
    <w:rsid w:val="002A6650"/>
    <w:rsid w:val="002B1DEF"/>
    <w:rsid w:val="002C0F23"/>
    <w:rsid w:val="002C445C"/>
    <w:rsid w:val="002D4D8F"/>
    <w:rsid w:val="002E09B6"/>
    <w:rsid w:val="002E2559"/>
    <w:rsid w:val="002E4A32"/>
    <w:rsid w:val="002F7B00"/>
    <w:rsid w:val="003176BD"/>
    <w:rsid w:val="003205E9"/>
    <w:rsid w:val="003240B2"/>
    <w:rsid w:val="003264FA"/>
    <w:rsid w:val="00331B75"/>
    <w:rsid w:val="00336FB8"/>
    <w:rsid w:val="0034442E"/>
    <w:rsid w:val="00347C86"/>
    <w:rsid w:val="00360681"/>
    <w:rsid w:val="00383270"/>
    <w:rsid w:val="00384102"/>
    <w:rsid w:val="00384AD3"/>
    <w:rsid w:val="00384E47"/>
    <w:rsid w:val="00396D6E"/>
    <w:rsid w:val="003972E9"/>
    <w:rsid w:val="003A5365"/>
    <w:rsid w:val="003C3F13"/>
    <w:rsid w:val="003C44A1"/>
    <w:rsid w:val="003C5B6E"/>
    <w:rsid w:val="003D006A"/>
    <w:rsid w:val="003D28C9"/>
    <w:rsid w:val="003D39CC"/>
    <w:rsid w:val="003E39C1"/>
    <w:rsid w:val="003E6E00"/>
    <w:rsid w:val="00400AD3"/>
    <w:rsid w:val="00411A1E"/>
    <w:rsid w:val="00413194"/>
    <w:rsid w:val="00423B52"/>
    <w:rsid w:val="00427B5E"/>
    <w:rsid w:val="004409FE"/>
    <w:rsid w:val="0044420E"/>
    <w:rsid w:val="0044725B"/>
    <w:rsid w:val="004508AA"/>
    <w:rsid w:val="00450D06"/>
    <w:rsid w:val="0045210C"/>
    <w:rsid w:val="00452D9A"/>
    <w:rsid w:val="00455FD4"/>
    <w:rsid w:val="00464F52"/>
    <w:rsid w:val="004A483F"/>
    <w:rsid w:val="004A5F82"/>
    <w:rsid w:val="004B374D"/>
    <w:rsid w:val="004C6E0A"/>
    <w:rsid w:val="004E2287"/>
    <w:rsid w:val="004E4B7A"/>
    <w:rsid w:val="004F5925"/>
    <w:rsid w:val="00500F54"/>
    <w:rsid w:val="005060D9"/>
    <w:rsid w:val="0051094A"/>
    <w:rsid w:val="00512F56"/>
    <w:rsid w:val="00521A0B"/>
    <w:rsid w:val="0052738E"/>
    <w:rsid w:val="005378B8"/>
    <w:rsid w:val="00540605"/>
    <w:rsid w:val="00540ADC"/>
    <w:rsid w:val="00546339"/>
    <w:rsid w:val="00551A48"/>
    <w:rsid w:val="005673A6"/>
    <w:rsid w:val="00567C6B"/>
    <w:rsid w:val="005717F0"/>
    <w:rsid w:val="00573866"/>
    <w:rsid w:val="00574BA9"/>
    <w:rsid w:val="0058783E"/>
    <w:rsid w:val="005D4270"/>
    <w:rsid w:val="005D4B14"/>
    <w:rsid w:val="005D6393"/>
    <w:rsid w:val="005E53FE"/>
    <w:rsid w:val="005E60CF"/>
    <w:rsid w:val="005F3823"/>
    <w:rsid w:val="0060337F"/>
    <w:rsid w:val="00614B32"/>
    <w:rsid w:val="00620758"/>
    <w:rsid w:val="006254C3"/>
    <w:rsid w:val="006418CF"/>
    <w:rsid w:val="00641B99"/>
    <w:rsid w:val="006452AA"/>
    <w:rsid w:val="006544F8"/>
    <w:rsid w:val="00661FBB"/>
    <w:rsid w:val="00664A09"/>
    <w:rsid w:val="00670EA7"/>
    <w:rsid w:val="00671E3D"/>
    <w:rsid w:val="00672B35"/>
    <w:rsid w:val="00674E22"/>
    <w:rsid w:val="00675567"/>
    <w:rsid w:val="00675B1A"/>
    <w:rsid w:val="006804E9"/>
    <w:rsid w:val="00683383"/>
    <w:rsid w:val="00684961"/>
    <w:rsid w:val="00690450"/>
    <w:rsid w:val="00692174"/>
    <w:rsid w:val="00693299"/>
    <w:rsid w:val="00695BC0"/>
    <w:rsid w:val="006A03F7"/>
    <w:rsid w:val="006B3EB1"/>
    <w:rsid w:val="006D08E2"/>
    <w:rsid w:val="006D26F8"/>
    <w:rsid w:val="006E3100"/>
    <w:rsid w:val="006E3E45"/>
    <w:rsid w:val="006E4504"/>
    <w:rsid w:val="006E6D5D"/>
    <w:rsid w:val="006F5964"/>
    <w:rsid w:val="006F67B8"/>
    <w:rsid w:val="007033E5"/>
    <w:rsid w:val="00710BB0"/>
    <w:rsid w:val="00717BC9"/>
    <w:rsid w:val="00735FF7"/>
    <w:rsid w:val="0073753B"/>
    <w:rsid w:val="0075691B"/>
    <w:rsid w:val="00760DFD"/>
    <w:rsid w:val="0076389C"/>
    <w:rsid w:val="007648AC"/>
    <w:rsid w:val="00781BE5"/>
    <w:rsid w:val="00796810"/>
    <w:rsid w:val="007A055A"/>
    <w:rsid w:val="007A482E"/>
    <w:rsid w:val="007B21D9"/>
    <w:rsid w:val="007C66D2"/>
    <w:rsid w:val="007D328F"/>
    <w:rsid w:val="007D4063"/>
    <w:rsid w:val="007D4829"/>
    <w:rsid w:val="007D593E"/>
    <w:rsid w:val="007D6258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A5700"/>
    <w:rsid w:val="008B0EB4"/>
    <w:rsid w:val="008B6401"/>
    <w:rsid w:val="008C7836"/>
    <w:rsid w:val="008D237F"/>
    <w:rsid w:val="008D313E"/>
    <w:rsid w:val="008D6139"/>
    <w:rsid w:val="008D616C"/>
    <w:rsid w:val="008E46E4"/>
    <w:rsid w:val="008F0AA1"/>
    <w:rsid w:val="008F638A"/>
    <w:rsid w:val="0090061B"/>
    <w:rsid w:val="00904443"/>
    <w:rsid w:val="0091691A"/>
    <w:rsid w:val="00944F67"/>
    <w:rsid w:val="0096496C"/>
    <w:rsid w:val="00974732"/>
    <w:rsid w:val="00975144"/>
    <w:rsid w:val="009777E2"/>
    <w:rsid w:val="009945C7"/>
    <w:rsid w:val="00997471"/>
    <w:rsid w:val="009A1A30"/>
    <w:rsid w:val="009A1ED3"/>
    <w:rsid w:val="009A5288"/>
    <w:rsid w:val="009B475E"/>
    <w:rsid w:val="009B784D"/>
    <w:rsid w:val="009C1D60"/>
    <w:rsid w:val="009C2A72"/>
    <w:rsid w:val="009C4062"/>
    <w:rsid w:val="009C77EA"/>
    <w:rsid w:val="009D54FD"/>
    <w:rsid w:val="009D7DB1"/>
    <w:rsid w:val="00A02824"/>
    <w:rsid w:val="00A10DD7"/>
    <w:rsid w:val="00A27E46"/>
    <w:rsid w:val="00A34C01"/>
    <w:rsid w:val="00A46B24"/>
    <w:rsid w:val="00A557E4"/>
    <w:rsid w:val="00A733E3"/>
    <w:rsid w:val="00AA57E7"/>
    <w:rsid w:val="00AB08D9"/>
    <w:rsid w:val="00AB2168"/>
    <w:rsid w:val="00AB2589"/>
    <w:rsid w:val="00AB7533"/>
    <w:rsid w:val="00AC73E1"/>
    <w:rsid w:val="00AD0A06"/>
    <w:rsid w:val="00AD649E"/>
    <w:rsid w:val="00AD66FF"/>
    <w:rsid w:val="00AF21B1"/>
    <w:rsid w:val="00B15EAF"/>
    <w:rsid w:val="00B16FD6"/>
    <w:rsid w:val="00B25026"/>
    <w:rsid w:val="00B34E1F"/>
    <w:rsid w:val="00B47971"/>
    <w:rsid w:val="00B66736"/>
    <w:rsid w:val="00B74220"/>
    <w:rsid w:val="00B92B8A"/>
    <w:rsid w:val="00B9327F"/>
    <w:rsid w:val="00B95BF6"/>
    <w:rsid w:val="00BA5AA5"/>
    <w:rsid w:val="00BA77BD"/>
    <w:rsid w:val="00BC4C91"/>
    <w:rsid w:val="00BD0E16"/>
    <w:rsid w:val="00BD5B34"/>
    <w:rsid w:val="00BD651E"/>
    <w:rsid w:val="00BE5CF1"/>
    <w:rsid w:val="00BF20BA"/>
    <w:rsid w:val="00BF7E1F"/>
    <w:rsid w:val="00C004F4"/>
    <w:rsid w:val="00C04723"/>
    <w:rsid w:val="00C13304"/>
    <w:rsid w:val="00C23C2A"/>
    <w:rsid w:val="00C34826"/>
    <w:rsid w:val="00C44B22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C22DC"/>
    <w:rsid w:val="00CE0B0C"/>
    <w:rsid w:val="00CF470D"/>
    <w:rsid w:val="00D078A4"/>
    <w:rsid w:val="00D106AD"/>
    <w:rsid w:val="00D10B83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67A9B"/>
    <w:rsid w:val="00D76004"/>
    <w:rsid w:val="00D772B7"/>
    <w:rsid w:val="00D80DDE"/>
    <w:rsid w:val="00D91019"/>
    <w:rsid w:val="00D9648D"/>
    <w:rsid w:val="00DA550A"/>
    <w:rsid w:val="00DC34ED"/>
    <w:rsid w:val="00DC4CD5"/>
    <w:rsid w:val="00DC608E"/>
    <w:rsid w:val="00DD0326"/>
    <w:rsid w:val="00DF0DA9"/>
    <w:rsid w:val="00DF1380"/>
    <w:rsid w:val="00DF37B6"/>
    <w:rsid w:val="00DF3C31"/>
    <w:rsid w:val="00E04198"/>
    <w:rsid w:val="00E04621"/>
    <w:rsid w:val="00E07B87"/>
    <w:rsid w:val="00E111A4"/>
    <w:rsid w:val="00E26F44"/>
    <w:rsid w:val="00E32DD0"/>
    <w:rsid w:val="00E3396C"/>
    <w:rsid w:val="00E436FC"/>
    <w:rsid w:val="00E651A1"/>
    <w:rsid w:val="00E834B6"/>
    <w:rsid w:val="00E91510"/>
    <w:rsid w:val="00E9352F"/>
    <w:rsid w:val="00E969BA"/>
    <w:rsid w:val="00E9784E"/>
    <w:rsid w:val="00EA195A"/>
    <w:rsid w:val="00EB06DA"/>
    <w:rsid w:val="00EC34EB"/>
    <w:rsid w:val="00ED5ED3"/>
    <w:rsid w:val="00EF03BC"/>
    <w:rsid w:val="00EF31AA"/>
    <w:rsid w:val="00F02F8F"/>
    <w:rsid w:val="00F045D4"/>
    <w:rsid w:val="00F447F7"/>
    <w:rsid w:val="00F4631B"/>
    <w:rsid w:val="00F61552"/>
    <w:rsid w:val="00F64785"/>
    <w:rsid w:val="00F756CA"/>
    <w:rsid w:val="00F8081C"/>
    <w:rsid w:val="00F9030B"/>
    <w:rsid w:val="00F90BE6"/>
    <w:rsid w:val="00F91C47"/>
    <w:rsid w:val="00F9708C"/>
    <w:rsid w:val="00FA3162"/>
    <w:rsid w:val="00FA7B50"/>
    <w:rsid w:val="00FB2229"/>
    <w:rsid w:val="00FB3759"/>
    <w:rsid w:val="00FB4409"/>
    <w:rsid w:val="00FC332C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68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8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7796-63AD-43AE-8C83-1CA9AA3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2018-02-12T01:43:00Z</cp:lastPrinted>
  <dcterms:created xsi:type="dcterms:W3CDTF">2018-02-12T01:21:00Z</dcterms:created>
  <dcterms:modified xsi:type="dcterms:W3CDTF">2018-02-12T02:08:00Z</dcterms:modified>
</cp:coreProperties>
</file>